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2E" w:rsidRPr="00E57599" w:rsidRDefault="00790A2E" w:rsidP="00113B84">
      <w:pPr>
        <w:suppressAutoHyphens/>
        <w:jc w:val="center"/>
        <w:rPr>
          <w:rFonts w:cs="Arial"/>
          <w:b/>
          <w:color w:val="000000"/>
          <w:kern w:val="1"/>
          <w:sz w:val="24"/>
          <w:szCs w:val="24"/>
          <w:lang w:eastAsia="ar-SA"/>
        </w:rPr>
      </w:pPr>
    </w:p>
    <w:p w:rsidR="00790A2E" w:rsidRPr="00D63F2C" w:rsidRDefault="00790A2E" w:rsidP="00D63F2C">
      <w:pPr>
        <w:suppressAutoHyphens/>
        <w:jc w:val="center"/>
        <w:rPr>
          <w:rFonts w:cs="Arial"/>
          <w:b/>
          <w:color w:val="000000"/>
          <w:kern w:val="1"/>
          <w:sz w:val="24"/>
          <w:szCs w:val="24"/>
          <w:lang w:eastAsia="ar-SA"/>
        </w:rPr>
      </w:pPr>
      <w:bookmarkStart w:id="0" w:name="_Toc427817447"/>
      <w:bookmarkStart w:id="1" w:name="_Toc427817448"/>
      <w:r w:rsidRPr="00D63F2C">
        <w:rPr>
          <w:rFonts w:cs="Arial"/>
          <w:b/>
          <w:color w:val="000000"/>
          <w:kern w:val="1"/>
          <w:sz w:val="24"/>
          <w:szCs w:val="24"/>
          <w:lang w:eastAsia="ar-SA"/>
        </w:rPr>
        <w:t>ЈАВНО ПРЕДУЗЕЋЕ «ЕЛЕКТРОПРИВРЕДА СРБИЈЕ» БЕОГРАД</w:t>
      </w:r>
    </w:p>
    <w:p w:rsidR="00790A2E" w:rsidRPr="00D63F2C" w:rsidRDefault="00790A2E" w:rsidP="00D63F2C">
      <w:pPr>
        <w:jc w:val="center"/>
        <w:rPr>
          <w:rFonts w:cs="Arial"/>
          <w:b/>
          <w:sz w:val="24"/>
          <w:szCs w:val="24"/>
        </w:rPr>
      </w:pPr>
      <w:r w:rsidRPr="00D63F2C">
        <w:rPr>
          <w:rFonts w:cs="Arial"/>
          <w:b/>
          <w:sz w:val="24"/>
          <w:szCs w:val="24"/>
        </w:rPr>
        <w:t>ОГРАНАК РБ КОЛУБАРА</w:t>
      </w:r>
    </w:p>
    <w:p w:rsidR="00790A2E" w:rsidRPr="00D63F2C" w:rsidRDefault="00790A2E" w:rsidP="00D63F2C">
      <w:pPr>
        <w:jc w:val="center"/>
        <w:rPr>
          <w:rFonts w:cs="Arial"/>
          <w:b/>
          <w:color w:val="FF0000"/>
          <w:sz w:val="24"/>
          <w:szCs w:val="24"/>
        </w:rPr>
      </w:pPr>
    </w:p>
    <w:p w:rsidR="00790A2E" w:rsidRPr="00D63F2C" w:rsidRDefault="00790A2E" w:rsidP="00D63F2C">
      <w:pPr>
        <w:jc w:val="center"/>
        <w:rPr>
          <w:rFonts w:cs="Arial"/>
          <w:sz w:val="24"/>
          <w:szCs w:val="24"/>
        </w:rPr>
      </w:pPr>
    </w:p>
    <w:p w:rsidR="00790A2E" w:rsidRPr="00D63F2C" w:rsidRDefault="00A31DC5" w:rsidP="00D63F2C">
      <w:pPr>
        <w:jc w:val="center"/>
        <w:rPr>
          <w:rFonts w:cs="Arial"/>
          <w:sz w:val="24"/>
          <w:szCs w:val="24"/>
          <w:lang w:val="sr-Latn-CS"/>
        </w:rPr>
      </w:pPr>
      <w:r>
        <w:rPr>
          <w:rFonts w:cs="Arial"/>
          <w:noProof/>
          <w:sz w:val="24"/>
          <w:szCs w:val="24"/>
        </w:rPr>
        <w:drawing>
          <wp:inline distT="0" distB="0" distL="0" distR="0" wp14:anchorId="1240798D" wp14:editId="4E83DC6F">
            <wp:extent cx="1192530" cy="128016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1280160"/>
                    </a:xfrm>
                    <a:prstGeom prst="rect">
                      <a:avLst/>
                    </a:prstGeom>
                    <a:noFill/>
                    <a:ln>
                      <a:noFill/>
                    </a:ln>
                  </pic:spPr>
                </pic:pic>
              </a:graphicData>
            </a:graphic>
          </wp:inline>
        </w:drawing>
      </w:r>
    </w:p>
    <w:p w:rsidR="00790A2E" w:rsidRDefault="00790A2E" w:rsidP="000D2D7F">
      <w:pPr>
        <w:spacing w:before="0"/>
        <w:rPr>
          <w:b/>
        </w:rPr>
      </w:pPr>
    </w:p>
    <w:p w:rsidR="00790A2E" w:rsidRDefault="00790A2E" w:rsidP="00D63F2C">
      <w:pPr>
        <w:spacing w:before="0"/>
        <w:jc w:val="center"/>
        <w:rPr>
          <w:b/>
        </w:rPr>
      </w:pPr>
    </w:p>
    <w:p w:rsidR="00790A2E" w:rsidRPr="006E45B6" w:rsidRDefault="00790A2E" w:rsidP="006E45B6">
      <w:pPr>
        <w:jc w:val="center"/>
        <w:rPr>
          <w:b/>
        </w:rPr>
      </w:pPr>
      <w:bookmarkStart w:id="2" w:name="_Toc441215596"/>
      <w:bookmarkStart w:id="3" w:name="_Toc441651535"/>
      <w:bookmarkStart w:id="4" w:name="_Toc442559872"/>
      <w:r w:rsidRPr="006E45B6">
        <w:rPr>
          <w:b/>
        </w:rPr>
        <w:t>КОНКУРСНА ДОКУМЕНТАЦИЈА</w:t>
      </w:r>
      <w:bookmarkEnd w:id="2"/>
      <w:bookmarkEnd w:id="3"/>
      <w:bookmarkEnd w:id="4"/>
    </w:p>
    <w:p w:rsidR="00790A2E" w:rsidRPr="006E45B6" w:rsidRDefault="00790A2E" w:rsidP="006E45B6">
      <w:pPr>
        <w:jc w:val="center"/>
        <w:rPr>
          <w:rFonts w:cs="Arial"/>
          <w:sz w:val="24"/>
          <w:szCs w:val="24"/>
        </w:rPr>
      </w:pPr>
      <w:r w:rsidRPr="006E45B6">
        <w:rPr>
          <w:rFonts w:cs="Arial"/>
          <w:sz w:val="24"/>
          <w:szCs w:val="24"/>
          <w:lang w:val="sr-Cyrl-CS"/>
        </w:rPr>
        <w:t xml:space="preserve">за подношење понуда </w:t>
      </w:r>
      <w:r w:rsidRPr="006E45B6">
        <w:rPr>
          <w:rFonts w:cs="Arial"/>
          <w:sz w:val="24"/>
          <w:szCs w:val="24"/>
        </w:rPr>
        <w:t xml:space="preserve">у oтвореном поступку </w:t>
      </w:r>
    </w:p>
    <w:p w:rsidR="00790A2E" w:rsidRPr="00C20306" w:rsidRDefault="00790A2E" w:rsidP="006E45B6">
      <w:pPr>
        <w:jc w:val="center"/>
        <w:rPr>
          <w:sz w:val="24"/>
          <w:szCs w:val="24"/>
        </w:rPr>
      </w:pPr>
      <w:bookmarkStart w:id="5" w:name="_Toc441215597"/>
      <w:bookmarkStart w:id="6" w:name="_Toc441651536"/>
      <w:bookmarkStart w:id="7" w:name="_Toc442559873"/>
      <w:r w:rsidRPr="006E45B6">
        <w:rPr>
          <w:sz w:val="24"/>
          <w:szCs w:val="24"/>
        </w:rPr>
        <w:t>за јавну набавку добара бр</w:t>
      </w:r>
      <w:bookmarkEnd w:id="5"/>
      <w:bookmarkEnd w:id="6"/>
      <w:bookmarkEnd w:id="7"/>
      <w:r w:rsidRPr="006E45B6">
        <w:rPr>
          <w:sz w:val="24"/>
          <w:szCs w:val="24"/>
        </w:rPr>
        <w:t>.</w:t>
      </w:r>
      <w:r w:rsidR="00D255D6">
        <w:rPr>
          <w:sz w:val="24"/>
          <w:szCs w:val="24"/>
        </w:rPr>
        <w:t xml:space="preserve"> 4000/0104/2019</w:t>
      </w:r>
    </w:p>
    <w:p w:rsidR="00790A2E" w:rsidRPr="0052207E" w:rsidRDefault="0052207E" w:rsidP="0052207E">
      <w:pPr>
        <w:tabs>
          <w:tab w:val="left" w:pos="2780"/>
        </w:tabs>
      </w:pPr>
      <w:r>
        <w:tab/>
      </w:r>
      <w:r w:rsidR="00D255D6">
        <w:t xml:space="preserve">        (ЈАНА бр.1514/2019</w:t>
      </w:r>
      <w:r>
        <w:t>)</w:t>
      </w:r>
    </w:p>
    <w:p w:rsidR="00790A2E" w:rsidRPr="006E45B6" w:rsidRDefault="00790A2E" w:rsidP="006E45B6">
      <w:pPr>
        <w:jc w:val="center"/>
        <w:rPr>
          <w:rFonts w:cs="Arial"/>
          <w:sz w:val="24"/>
          <w:szCs w:val="24"/>
        </w:rPr>
      </w:pPr>
    </w:p>
    <w:p w:rsidR="00790A2E" w:rsidRPr="006E45B6" w:rsidRDefault="00790A2E" w:rsidP="006E45B6">
      <w:pPr>
        <w:spacing w:before="0"/>
        <w:jc w:val="center"/>
        <w:rPr>
          <w:rFonts w:cs="Arial"/>
          <w:b/>
          <w:bCs/>
          <w:i/>
          <w:color w:val="00B0F0"/>
          <w:sz w:val="24"/>
          <w:szCs w:val="24"/>
          <w:lang w:eastAsia="ar-SA"/>
        </w:rPr>
      </w:pPr>
      <w:r w:rsidRPr="006E45B6">
        <w:rPr>
          <w:rFonts w:cs="Arial"/>
          <w:b/>
          <w:bCs/>
          <w:sz w:val="24"/>
          <w:szCs w:val="24"/>
          <w:lang w:eastAsia="ar-SA"/>
        </w:rPr>
        <w:t>„</w:t>
      </w:r>
      <w:r>
        <w:rPr>
          <w:rFonts w:cs="Arial"/>
          <w:b/>
          <w:bCs/>
          <w:sz w:val="24"/>
          <w:szCs w:val="24"/>
          <w:lang w:eastAsia="ar-SA"/>
        </w:rPr>
        <w:t>Графитне четкице и држачи</w:t>
      </w:r>
      <w:r w:rsidRPr="006E45B6">
        <w:rPr>
          <w:rFonts w:cs="Arial"/>
          <w:b/>
          <w:bCs/>
          <w:sz w:val="24"/>
          <w:szCs w:val="24"/>
          <w:lang w:eastAsia="ar-SA"/>
        </w:rPr>
        <w:t>“</w:t>
      </w:r>
    </w:p>
    <w:p w:rsidR="00790A2E" w:rsidRPr="006E45B6" w:rsidRDefault="00790A2E" w:rsidP="006E45B6">
      <w:pPr>
        <w:spacing w:before="0"/>
        <w:jc w:val="center"/>
        <w:rPr>
          <w:rFonts w:cs="Arial"/>
          <w:b/>
          <w:bCs/>
          <w:sz w:val="24"/>
          <w:szCs w:val="24"/>
          <w:lang w:val="sr-Cyrl-CS" w:eastAsia="ar-SA"/>
        </w:rPr>
      </w:pPr>
    </w:p>
    <w:p w:rsidR="00790A2E" w:rsidRPr="006E45B6" w:rsidRDefault="00790A2E" w:rsidP="006E45B6">
      <w:pPr>
        <w:spacing w:before="0"/>
        <w:jc w:val="center"/>
        <w:rPr>
          <w:rFonts w:cs="Arial"/>
          <w:bCs/>
          <w:color w:val="FF0000"/>
          <w:sz w:val="24"/>
          <w:szCs w:val="24"/>
          <w:lang w:val="sr-Cyrl-CS" w:eastAsia="ar-SA"/>
        </w:rPr>
      </w:pPr>
    </w:p>
    <w:p w:rsidR="00790A2E" w:rsidRPr="006E45B6" w:rsidRDefault="00790A2E" w:rsidP="00F77D62">
      <w:pPr>
        <w:jc w:val="center"/>
        <w:rPr>
          <w:rFonts w:cs="Arial"/>
          <w:b/>
          <w:kern w:val="2"/>
          <w:sz w:val="24"/>
          <w:szCs w:val="24"/>
          <w:lang w:val="ru-RU"/>
        </w:rPr>
      </w:pPr>
      <w:r w:rsidRPr="006E45B6">
        <w:rPr>
          <w:rFonts w:cs="Arial"/>
          <w:b/>
          <w:kern w:val="2"/>
          <w:sz w:val="24"/>
          <w:szCs w:val="24"/>
          <w:lang w:val="ru-RU"/>
        </w:rPr>
        <w:t>К О М И С И Ј А</w:t>
      </w:r>
    </w:p>
    <w:p w:rsidR="0052207E" w:rsidRPr="0052207E" w:rsidRDefault="00790A2E" w:rsidP="0052207E">
      <w:pPr>
        <w:tabs>
          <w:tab w:val="left" w:pos="2780"/>
        </w:tabs>
      </w:pPr>
      <w:r w:rsidRPr="006E45B6">
        <w:rPr>
          <w:rFonts w:cs="Arial"/>
          <w:kern w:val="2"/>
          <w:sz w:val="24"/>
          <w:szCs w:val="24"/>
          <w:lang w:val="ru-RU"/>
        </w:rPr>
        <w:t xml:space="preserve">  за спровођење ЈН</w:t>
      </w:r>
      <w:r w:rsidRPr="006E45B6">
        <w:rPr>
          <w:rFonts w:cs="Arial"/>
          <w:kern w:val="2"/>
          <w:sz w:val="24"/>
          <w:szCs w:val="24"/>
        </w:rPr>
        <w:t>бр.</w:t>
      </w:r>
      <w:r w:rsidR="00701505">
        <w:rPr>
          <w:rFonts w:cs="Arial"/>
          <w:kern w:val="2"/>
          <w:sz w:val="24"/>
          <w:szCs w:val="24"/>
        </w:rPr>
        <w:t>JН</w:t>
      </w:r>
      <w:r w:rsidR="003D5844">
        <w:rPr>
          <w:rFonts w:cs="Arial"/>
          <w:kern w:val="2"/>
          <w:sz w:val="24"/>
          <w:szCs w:val="24"/>
        </w:rPr>
        <w:t>/</w:t>
      </w:r>
      <w:r w:rsidR="00D255D6">
        <w:rPr>
          <w:rFonts w:cs="Arial"/>
          <w:kern w:val="2"/>
          <w:sz w:val="24"/>
          <w:szCs w:val="24"/>
        </w:rPr>
        <w:t>4000/0104/2019</w:t>
      </w:r>
      <w:r w:rsidR="00D255D6">
        <w:t xml:space="preserve"> (ЈАНА бр.1514/2019</w:t>
      </w:r>
      <w:r w:rsidR="0052207E">
        <w:t>)</w:t>
      </w:r>
    </w:p>
    <w:p w:rsidR="00790A2E" w:rsidRPr="0052207E" w:rsidRDefault="00790A2E" w:rsidP="006E45B6">
      <w:pPr>
        <w:rPr>
          <w:rFonts w:cs="Arial"/>
          <w:kern w:val="2"/>
          <w:sz w:val="24"/>
          <w:szCs w:val="24"/>
        </w:rPr>
      </w:pPr>
    </w:p>
    <w:p w:rsidR="00790A2E" w:rsidRPr="006E45B6" w:rsidRDefault="00790A2E" w:rsidP="00D255D6">
      <w:pPr>
        <w:rPr>
          <w:rFonts w:cs="Arial"/>
          <w:bCs/>
          <w:color w:val="FF0000"/>
          <w:sz w:val="24"/>
          <w:szCs w:val="24"/>
          <w:lang w:val="sr-Cyrl-CS" w:eastAsia="ar-SA"/>
        </w:rPr>
      </w:pPr>
      <w:r>
        <w:rPr>
          <w:rFonts w:cs="Arial"/>
          <w:kern w:val="2"/>
          <w:sz w:val="24"/>
          <w:szCs w:val="24"/>
          <w:lang w:val="ru-RU"/>
        </w:rPr>
        <w:t xml:space="preserve">формирана Решењем бр. </w:t>
      </w:r>
      <w:r w:rsidR="00520B5B">
        <w:rPr>
          <w:rFonts w:cs="Arial"/>
          <w:kern w:val="2"/>
          <w:sz w:val="24"/>
          <w:szCs w:val="24"/>
        </w:rPr>
        <w:t xml:space="preserve"> E-04.04-403517/2-2019 od 19.07.</w:t>
      </w:r>
      <w:r w:rsidR="00D255D6">
        <w:rPr>
          <w:rFonts w:cs="Arial"/>
          <w:kern w:val="2"/>
          <w:sz w:val="24"/>
          <w:szCs w:val="24"/>
        </w:rPr>
        <w:t>2019</w:t>
      </w:r>
      <w:r w:rsidR="007E0D4E">
        <w:rPr>
          <w:rFonts w:cs="Arial"/>
          <w:kern w:val="2"/>
          <w:sz w:val="24"/>
          <w:szCs w:val="24"/>
        </w:rPr>
        <w:t>.године</w:t>
      </w:r>
    </w:p>
    <w:p w:rsidR="00790A2E" w:rsidRPr="006E45B6" w:rsidRDefault="00790A2E" w:rsidP="006E45B6">
      <w:pPr>
        <w:tabs>
          <w:tab w:val="left" w:pos="7035"/>
        </w:tabs>
        <w:spacing w:before="0"/>
        <w:jc w:val="left"/>
        <w:rPr>
          <w:rFonts w:cs="Arial"/>
          <w:bCs/>
          <w:sz w:val="24"/>
          <w:szCs w:val="24"/>
          <w:lang w:val="sr-Cyrl-CS" w:eastAsia="ar-SA"/>
        </w:rPr>
      </w:pPr>
    </w:p>
    <w:p w:rsidR="00790A2E" w:rsidRPr="006E45B6" w:rsidRDefault="00790A2E" w:rsidP="006E45B6">
      <w:pPr>
        <w:spacing w:before="0"/>
        <w:jc w:val="center"/>
        <w:rPr>
          <w:rFonts w:cs="Arial"/>
          <w:bCs/>
          <w:color w:val="FF0000"/>
          <w:sz w:val="24"/>
          <w:szCs w:val="24"/>
          <w:lang w:eastAsia="ar-SA"/>
        </w:rPr>
      </w:pPr>
      <w:r w:rsidRPr="001C7C8F">
        <w:rPr>
          <w:rFonts w:cs="Arial"/>
          <w:b/>
          <w:bCs/>
          <w:i/>
          <w:sz w:val="24"/>
          <w:szCs w:val="24"/>
          <w:lang w:eastAsia="ar-SA"/>
        </w:rPr>
        <w:t xml:space="preserve">_____________________________    </w:t>
      </w:r>
    </w:p>
    <w:p w:rsidR="00790A2E" w:rsidRPr="006E45B6" w:rsidRDefault="00790A2E" w:rsidP="006E45B6">
      <w:pPr>
        <w:spacing w:before="0"/>
        <w:jc w:val="center"/>
        <w:rPr>
          <w:rFonts w:cs="Arial"/>
          <w:bCs/>
          <w:color w:val="FF0000"/>
          <w:sz w:val="24"/>
          <w:szCs w:val="24"/>
          <w:lang w:val="sr-Cyrl-CS" w:eastAsia="ar-SA"/>
        </w:rPr>
      </w:pPr>
    </w:p>
    <w:p w:rsidR="00790A2E" w:rsidRPr="006E45B6" w:rsidRDefault="00790A2E" w:rsidP="006E45B6">
      <w:pPr>
        <w:spacing w:before="0"/>
        <w:jc w:val="center"/>
        <w:rPr>
          <w:rFonts w:cs="Arial"/>
          <w:sz w:val="24"/>
          <w:szCs w:val="24"/>
          <w:lang w:val="ru-RU" w:eastAsia="ar-SA"/>
        </w:rPr>
      </w:pPr>
    </w:p>
    <w:p w:rsidR="00790A2E" w:rsidRPr="006E45B6" w:rsidRDefault="00790A2E" w:rsidP="006E45B6">
      <w:pPr>
        <w:spacing w:before="0"/>
        <w:jc w:val="center"/>
        <w:rPr>
          <w:rFonts w:cs="Arial"/>
          <w:sz w:val="24"/>
          <w:szCs w:val="24"/>
          <w:lang w:val="ru-RU" w:eastAsia="ar-SA"/>
        </w:rPr>
      </w:pPr>
    </w:p>
    <w:p w:rsidR="00790A2E" w:rsidRPr="006E45B6" w:rsidRDefault="00790A2E" w:rsidP="00497EB1">
      <w:pPr>
        <w:spacing w:before="0"/>
        <w:rPr>
          <w:rFonts w:cs="Arial"/>
          <w:kern w:val="2"/>
          <w:sz w:val="24"/>
          <w:szCs w:val="24"/>
          <w:lang w:val="ru-RU"/>
        </w:rPr>
      </w:pPr>
      <w:r w:rsidRPr="006E45B6">
        <w:rPr>
          <w:rFonts w:cs="Arial"/>
          <w:kern w:val="2"/>
          <w:sz w:val="24"/>
          <w:szCs w:val="24"/>
          <w:lang w:val="ru-RU"/>
        </w:rPr>
        <w:t>(заведено у ЈП ЕПС</w:t>
      </w:r>
      <w:r w:rsidR="00D171DE">
        <w:rPr>
          <w:rFonts w:cs="Arial"/>
          <w:kern w:val="2"/>
          <w:sz w:val="24"/>
          <w:szCs w:val="24"/>
        </w:rPr>
        <w:t xml:space="preserve">Огранак РБ Колубара </w:t>
      </w:r>
      <w:r w:rsidRPr="006E45B6">
        <w:rPr>
          <w:rFonts w:cs="Arial"/>
          <w:kern w:val="2"/>
          <w:sz w:val="24"/>
          <w:szCs w:val="24"/>
          <w:lang w:val="ru-RU"/>
        </w:rPr>
        <w:t xml:space="preserve"> број </w:t>
      </w:r>
      <w:r w:rsidR="00CD65DD">
        <w:rPr>
          <w:rFonts w:cs="Arial"/>
          <w:kern w:val="2"/>
          <w:sz w:val="24"/>
          <w:szCs w:val="24"/>
        </w:rPr>
        <w:t>Е-04.04-403517/4-2019 од 12.08</w:t>
      </w:r>
      <w:bookmarkStart w:id="8" w:name="_GoBack"/>
      <w:bookmarkEnd w:id="8"/>
      <w:r w:rsidR="0052207E">
        <w:rPr>
          <w:rFonts w:cs="Arial"/>
          <w:kern w:val="2"/>
          <w:sz w:val="24"/>
          <w:szCs w:val="24"/>
        </w:rPr>
        <w:t>.2019</w:t>
      </w:r>
      <w:r w:rsidRPr="006E45B6">
        <w:rPr>
          <w:rFonts w:cs="Arial"/>
          <w:kern w:val="2"/>
          <w:sz w:val="24"/>
          <w:szCs w:val="24"/>
          <w:lang w:val="ru-RU"/>
        </w:rPr>
        <w:t>. године)</w:t>
      </w:r>
    </w:p>
    <w:p w:rsidR="00790A2E" w:rsidRPr="006E45B6" w:rsidRDefault="00790A2E" w:rsidP="006E45B6">
      <w:pPr>
        <w:spacing w:before="0"/>
        <w:jc w:val="center"/>
        <w:rPr>
          <w:rFonts w:cs="Arial"/>
          <w:kern w:val="2"/>
          <w:sz w:val="24"/>
          <w:szCs w:val="24"/>
          <w:lang w:val="ru-RU"/>
        </w:rPr>
      </w:pPr>
    </w:p>
    <w:p w:rsidR="00790A2E" w:rsidRDefault="00790A2E" w:rsidP="006E45B6">
      <w:pPr>
        <w:spacing w:before="0"/>
        <w:jc w:val="center"/>
        <w:rPr>
          <w:rFonts w:cs="Arial"/>
          <w:sz w:val="24"/>
          <w:szCs w:val="24"/>
          <w:lang w:eastAsia="ar-SA"/>
        </w:rPr>
      </w:pPr>
    </w:p>
    <w:p w:rsidR="00790A2E" w:rsidRDefault="00790A2E" w:rsidP="006E45B6">
      <w:pPr>
        <w:spacing w:before="0"/>
        <w:jc w:val="center"/>
        <w:rPr>
          <w:rFonts w:cs="Arial"/>
          <w:sz w:val="24"/>
          <w:szCs w:val="24"/>
          <w:lang w:eastAsia="ar-SA"/>
        </w:rPr>
      </w:pPr>
    </w:p>
    <w:p w:rsidR="00790A2E" w:rsidRDefault="00790A2E" w:rsidP="006E45B6">
      <w:pPr>
        <w:spacing w:before="0"/>
        <w:jc w:val="center"/>
        <w:rPr>
          <w:rFonts w:cs="Arial"/>
          <w:sz w:val="24"/>
          <w:szCs w:val="24"/>
          <w:lang w:eastAsia="ar-SA"/>
        </w:rPr>
      </w:pPr>
    </w:p>
    <w:p w:rsidR="00790A2E" w:rsidRPr="00C50417" w:rsidRDefault="00790A2E" w:rsidP="006E45B6">
      <w:pPr>
        <w:spacing w:before="0"/>
        <w:jc w:val="center"/>
        <w:rPr>
          <w:rFonts w:cs="Arial"/>
          <w:sz w:val="24"/>
          <w:szCs w:val="24"/>
          <w:lang w:eastAsia="ar-SA"/>
        </w:rPr>
      </w:pPr>
    </w:p>
    <w:p w:rsidR="00790A2E" w:rsidRPr="006E45B6" w:rsidRDefault="00790A2E" w:rsidP="000D2D7F">
      <w:pPr>
        <w:spacing w:before="0"/>
        <w:rPr>
          <w:rFonts w:cs="Arial"/>
          <w:sz w:val="24"/>
          <w:szCs w:val="24"/>
          <w:lang w:val="sr-Cyrl-CS" w:eastAsia="ar-SA"/>
        </w:rPr>
      </w:pPr>
    </w:p>
    <w:p w:rsidR="00790A2E" w:rsidRPr="006E45B6" w:rsidRDefault="00790A2E" w:rsidP="006E45B6">
      <w:pPr>
        <w:spacing w:before="0"/>
        <w:jc w:val="center"/>
        <w:rPr>
          <w:rFonts w:cs="Arial"/>
          <w:sz w:val="24"/>
          <w:szCs w:val="24"/>
          <w:lang w:eastAsia="ar-SA"/>
        </w:rPr>
      </w:pPr>
    </w:p>
    <w:p w:rsidR="00790A2E" w:rsidRPr="006E45B6" w:rsidRDefault="00790A2E" w:rsidP="006E45B6">
      <w:pPr>
        <w:spacing w:before="0"/>
        <w:jc w:val="center"/>
        <w:rPr>
          <w:rFonts w:cs="Arial"/>
          <w:sz w:val="24"/>
          <w:szCs w:val="24"/>
          <w:lang w:val="ru-RU" w:eastAsia="ar-SA"/>
        </w:rPr>
      </w:pPr>
    </w:p>
    <w:p w:rsidR="00790A2E" w:rsidRPr="006E45B6" w:rsidRDefault="00790A2E" w:rsidP="006E45B6">
      <w:pPr>
        <w:spacing w:before="0"/>
        <w:jc w:val="center"/>
        <w:rPr>
          <w:rFonts w:cs="Arial"/>
          <w:sz w:val="24"/>
          <w:szCs w:val="24"/>
          <w:lang w:val="ru-RU"/>
        </w:rPr>
      </w:pPr>
      <w:r>
        <w:rPr>
          <w:rFonts w:cs="Arial"/>
          <w:sz w:val="24"/>
          <w:szCs w:val="24"/>
          <w:lang w:val="ru-RU"/>
        </w:rPr>
        <w:t>ЛАЗАРЕВАЦ ,</w:t>
      </w:r>
      <w:r>
        <w:rPr>
          <w:rFonts w:cs="Arial"/>
          <w:sz w:val="24"/>
          <w:szCs w:val="24"/>
        </w:rPr>
        <w:t xml:space="preserve"> ________,</w:t>
      </w:r>
      <w:r>
        <w:rPr>
          <w:rFonts w:cs="Arial"/>
          <w:sz w:val="24"/>
          <w:szCs w:val="24"/>
          <w:lang w:val="ru-RU"/>
        </w:rPr>
        <w:t xml:space="preserve">  201</w:t>
      </w:r>
      <w:r w:rsidR="0052207E">
        <w:rPr>
          <w:rFonts w:cs="Arial"/>
          <w:sz w:val="24"/>
          <w:szCs w:val="24"/>
        </w:rPr>
        <w:t>9</w:t>
      </w:r>
      <w:r>
        <w:rPr>
          <w:rFonts w:cs="Arial"/>
          <w:sz w:val="24"/>
          <w:szCs w:val="24"/>
        </w:rPr>
        <w:t>.</w:t>
      </w:r>
      <w:r w:rsidRPr="006E45B6">
        <w:rPr>
          <w:rFonts w:cs="Arial"/>
          <w:sz w:val="24"/>
          <w:szCs w:val="24"/>
          <w:lang w:val="ru-RU"/>
        </w:rPr>
        <w:t>године</w:t>
      </w:r>
    </w:p>
    <w:p w:rsidR="00790A2E" w:rsidRPr="00D63F2C" w:rsidRDefault="00790A2E" w:rsidP="00D63F2C">
      <w:pPr>
        <w:spacing w:before="0"/>
        <w:jc w:val="center"/>
        <w:rPr>
          <w:rFonts w:cs="Arial"/>
          <w:b/>
          <w:sz w:val="24"/>
          <w:szCs w:val="24"/>
          <w:lang w:val="ru-RU"/>
        </w:rPr>
      </w:pPr>
    </w:p>
    <w:p w:rsidR="000D2D7F" w:rsidRDefault="000D2D7F" w:rsidP="00D63F2C">
      <w:pPr>
        <w:spacing w:before="0"/>
        <w:rPr>
          <w:rFonts w:cs="Arial"/>
          <w:color w:val="000000"/>
          <w:kern w:val="2"/>
          <w:sz w:val="24"/>
          <w:szCs w:val="24"/>
          <w:lang w:val="ru-RU"/>
        </w:rPr>
      </w:pPr>
    </w:p>
    <w:p w:rsidR="000D2D7F" w:rsidRDefault="000D2D7F" w:rsidP="00D63F2C">
      <w:pPr>
        <w:spacing w:before="0"/>
        <w:rPr>
          <w:rFonts w:cs="Arial"/>
          <w:color w:val="000000"/>
          <w:kern w:val="2"/>
          <w:sz w:val="24"/>
          <w:szCs w:val="24"/>
          <w:lang w:val="ru-RU"/>
        </w:rPr>
      </w:pPr>
    </w:p>
    <w:p w:rsidR="000D2D7F" w:rsidRDefault="000D2D7F" w:rsidP="00D63F2C">
      <w:pPr>
        <w:spacing w:before="0"/>
        <w:rPr>
          <w:rFonts w:cs="Arial"/>
          <w:color w:val="000000"/>
          <w:kern w:val="2"/>
          <w:sz w:val="24"/>
          <w:szCs w:val="24"/>
          <w:lang w:val="ru-RU"/>
        </w:rPr>
      </w:pPr>
    </w:p>
    <w:p w:rsidR="000D2D7F" w:rsidRDefault="000D2D7F" w:rsidP="00D63F2C">
      <w:pPr>
        <w:spacing w:before="0"/>
        <w:rPr>
          <w:rFonts w:cs="Arial"/>
          <w:color w:val="000000"/>
          <w:kern w:val="2"/>
          <w:sz w:val="24"/>
          <w:szCs w:val="24"/>
          <w:lang w:val="ru-RU"/>
        </w:rPr>
      </w:pPr>
    </w:p>
    <w:p w:rsidR="00790A2E" w:rsidRPr="007E4738" w:rsidRDefault="00790A2E" w:rsidP="00D63F2C">
      <w:pPr>
        <w:spacing w:before="0"/>
        <w:rPr>
          <w:rFonts w:cs="Arial"/>
          <w:color w:val="000000"/>
          <w:kern w:val="2"/>
          <w:sz w:val="24"/>
          <w:szCs w:val="24"/>
          <w:lang w:val="sr-Cyrl-RS"/>
        </w:rPr>
      </w:pPr>
      <w:r w:rsidRPr="00D63F2C">
        <w:rPr>
          <w:rFonts w:cs="Arial"/>
          <w:color w:val="000000"/>
          <w:kern w:val="2"/>
          <w:sz w:val="24"/>
          <w:szCs w:val="24"/>
          <w:lang w:val="ru-RU"/>
        </w:rPr>
        <w:lastRenderedPageBreak/>
        <w:t xml:space="preserve">На основу члана 32и 61. Закона о јавним набавкама („Сл. гласник РС” бр. 124/12, 14/15 и 68/15, у даљем </w:t>
      </w:r>
      <w:r w:rsidRPr="000D60C3">
        <w:rPr>
          <w:rFonts w:cs="Arial"/>
          <w:color w:val="000000"/>
          <w:kern w:val="2"/>
          <w:sz w:val="24"/>
          <w:szCs w:val="24"/>
          <w:lang w:val="ru-RU"/>
        </w:rPr>
        <w:t>тексту</w:t>
      </w:r>
      <w:r w:rsidRPr="000D60C3">
        <w:rPr>
          <w:rFonts w:cs="Arial"/>
          <w:bCs/>
          <w:sz w:val="24"/>
          <w:szCs w:val="24"/>
        </w:rPr>
        <w:t>Закон</w:t>
      </w:r>
      <w:r w:rsidRPr="000D60C3">
        <w:rPr>
          <w:rFonts w:cs="Arial"/>
          <w:color w:val="000000"/>
          <w:kern w:val="2"/>
          <w:sz w:val="24"/>
          <w:szCs w:val="24"/>
          <w:lang w:val="ru-RU"/>
        </w:rPr>
        <w:t>),члана2</w:t>
      </w:r>
      <w:r w:rsidRPr="00D63F2C">
        <w:rPr>
          <w:rFonts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D63F2C">
        <w:rPr>
          <w:rFonts w:cs="Arial"/>
          <w:color w:val="000000"/>
          <w:kern w:val="2"/>
          <w:sz w:val="24"/>
          <w:szCs w:val="24"/>
        </w:rPr>
        <w:t>86/15</w:t>
      </w:r>
      <w:r w:rsidRPr="00D63F2C">
        <w:rPr>
          <w:rFonts w:cs="Arial"/>
          <w:color w:val="000000"/>
          <w:kern w:val="2"/>
          <w:sz w:val="24"/>
          <w:szCs w:val="24"/>
          <w:lang w:val="ru-RU"/>
        </w:rPr>
        <w:t xml:space="preserve">), Одлуке о покретању поступка јавне набавке број </w:t>
      </w:r>
      <w:r w:rsidR="001373FB">
        <w:rPr>
          <w:rFonts w:cs="Arial"/>
          <w:color w:val="000000"/>
          <w:kern w:val="2"/>
          <w:sz w:val="24"/>
          <w:szCs w:val="24"/>
          <w:lang w:val="ru-RU"/>
        </w:rPr>
        <w:t>E-04.04-403517/1-2019</w:t>
      </w:r>
      <w:r w:rsidR="00795B2C">
        <w:rPr>
          <w:rFonts w:cs="Arial"/>
          <w:color w:val="000000"/>
          <w:kern w:val="2"/>
          <w:sz w:val="24"/>
          <w:szCs w:val="24"/>
          <w:lang w:val="ru-RU"/>
        </w:rPr>
        <w:t xml:space="preserve"> </w:t>
      </w:r>
      <w:r w:rsidRPr="00D63F2C">
        <w:rPr>
          <w:rFonts w:cs="Arial"/>
          <w:color w:val="000000"/>
          <w:kern w:val="2"/>
          <w:sz w:val="24"/>
          <w:szCs w:val="24"/>
        </w:rPr>
        <w:t>o</w:t>
      </w:r>
      <w:r w:rsidRPr="00D63F2C">
        <w:rPr>
          <w:rFonts w:cs="Arial"/>
          <w:color w:val="000000"/>
          <w:kern w:val="2"/>
          <w:sz w:val="24"/>
          <w:szCs w:val="24"/>
          <w:lang w:val="ru-RU"/>
        </w:rPr>
        <w:t>д</w:t>
      </w:r>
      <w:r w:rsidR="001373FB">
        <w:rPr>
          <w:rFonts w:cs="Arial"/>
          <w:color w:val="000000"/>
          <w:kern w:val="2"/>
          <w:sz w:val="24"/>
          <w:szCs w:val="24"/>
        </w:rPr>
        <w:t>19.07</w:t>
      </w:r>
      <w:r w:rsidR="00D255D6">
        <w:rPr>
          <w:rFonts w:cs="Arial"/>
          <w:color w:val="000000"/>
          <w:kern w:val="2"/>
          <w:sz w:val="24"/>
          <w:szCs w:val="24"/>
          <w:lang w:val="ru-RU"/>
        </w:rPr>
        <w:t>.2019</w:t>
      </w:r>
      <w:r w:rsidRPr="00D63F2C">
        <w:rPr>
          <w:rFonts w:cs="Arial"/>
          <w:color w:val="000000"/>
          <w:kern w:val="2"/>
          <w:sz w:val="24"/>
          <w:szCs w:val="24"/>
          <w:lang w:val="ru-RU"/>
        </w:rPr>
        <w:t xml:space="preserve">. </w:t>
      </w:r>
      <w:r w:rsidR="007E4738">
        <w:rPr>
          <w:rFonts w:cs="Arial"/>
          <w:color w:val="000000"/>
          <w:kern w:val="2"/>
          <w:sz w:val="24"/>
          <w:szCs w:val="24"/>
          <w:lang w:val="ru-RU"/>
        </w:rPr>
        <w:t>године и Решења о образовању комисије за јавну набавку број Е-04.04-4035171/1-2019 од 19.07.2019.године припремљена је:</w:t>
      </w:r>
    </w:p>
    <w:p w:rsidR="00790A2E" w:rsidRPr="00D63F2C" w:rsidRDefault="00790A2E" w:rsidP="00D63F2C">
      <w:pPr>
        <w:tabs>
          <w:tab w:val="left" w:pos="8289"/>
        </w:tabs>
        <w:spacing w:before="0"/>
        <w:rPr>
          <w:rFonts w:cs="Arial"/>
          <w:b/>
          <w:spacing w:val="80"/>
          <w:sz w:val="24"/>
          <w:szCs w:val="24"/>
          <w:lang w:val="ru-RU" w:eastAsia="ar-SA"/>
        </w:rPr>
      </w:pPr>
      <w:r w:rsidRPr="00D63F2C">
        <w:rPr>
          <w:rFonts w:cs="Arial"/>
          <w:b/>
          <w:spacing w:val="80"/>
          <w:sz w:val="24"/>
          <w:szCs w:val="24"/>
          <w:lang w:val="ru-RU" w:eastAsia="ar-SA"/>
        </w:rPr>
        <w:tab/>
      </w:r>
    </w:p>
    <w:p w:rsidR="00790A2E" w:rsidRPr="00D63F2C" w:rsidRDefault="00790A2E" w:rsidP="00D63F2C">
      <w:pPr>
        <w:spacing w:before="0"/>
        <w:rPr>
          <w:rFonts w:cs="Arial"/>
          <w:b/>
          <w:spacing w:val="80"/>
          <w:sz w:val="24"/>
          <w:szCs w:val="24"/>
          <w:lang w:val="ru-RU" w:eastAsia="ar-SA"/>
        </w:rPr>
      </w:pPr>
    </w:p>
    <w:p w:rsidR="00790A2E" w:rsidRPr="00D63F2C" w:rsidRDefault="00790A2E" w:rsidP="00D63F2C">
      <w:pPr>
        <w:jc w:val="center"/>
        <w:rPr>
          <w:b/>
        </w:rPr>
      </w:pPr>
      <w:bookmarkStart w:id="9" w:name="_Toc441215598"/>
      <w:bookmarkStart w:id="10" w:name="_Toc441651537"/>
      <w:bookmarkStart w:id="11" w:name="_Toc442559874"/>
      <w:r w:rsidRPr="00D63F2C">
        <w:rPr>
          <w:b/>
        </w:rPr>
        <w:t>КОНКУРСНА ДОКУМЕНТАЦИЈА</w:t>
      </w:r>
      <w:bookmarkEnd w:id="9"/>
      <w:bookmarkEnd w:id="10"/>
      <w:bookmarkEnd w:id="11"/>
    </w:p>
    <w:p w:rsidR="00790A2E" w:rsidRPr="00D63F2C" w:rsidRDefault="00790A2E" w:rsidP="00D63F2C">
      <w:pPr>
        <w:jc w:val="center"/>
        <w:rPr>
          <w:rFonts w:cs="Arial"/>
          <w:sz w:val="24"/>
          <w:szCs w:val="24"/>
        </w:rPr>
      </w:pPr>
      <w:r w:rsidRPr="00D63F2C">
        <w:rPr>
          <w:rFonts w:cs="Arial"/>
          <w:sz w:val="24"/>
          <w:szCs w:val="24"/>
          <w:lang w:val="sr-Cyrl-CS"/>
        </w:rPr>
        <w:t xml:space="preserve">за подношење понуда </w:t>
      </w:r>
      <w:r w:rsidRPr="00D63F2C">
        <w:rPr>
          <w:rFonts w:cs="Arial"/>
          <w:sz w:val="24"/>
          <w:szCs w:val="24"/>
        </w:rPr>
        <w:t xml:space="preserve">у отвореном поступку </w:t>
      </w:r>
    </w:p>
    <w:p w:rsidR="0052207E" w:rsidRPr="00C20306" w:rsidRDefault="0052207E" w:rsidP="0052207E">
      <w:pPr>
        <w:jc w:val="center"/>
        <w:rPr>
          <w:sz w:val="24"/>
          <w:szCs w:val="24"/>
        </w:rPr>
      </w:pPr>
      <w:r w:rsidRPr="006E45B6">
        <w:rPr>
          <w:sz w:val="24"/>
          <w:szCs w:val="24"/>
        </w:rPr>
        <w:t>за јавну набавку добара бр.</w:t>
      </w:r>
      <w:r w:rsidR="00D255D6">
        <w:rPr>
          <w:sz w:val="24"/>
          <w:szCs w:val="24"/>
        </w:rPr>
        <w:t xml:space="preserve"> 4000/0104/2019</w:t>
      </w:r>
    </w:p>
    <w:p w:rsidR="0052207E" w:rsidRPr="0052207E" w:rsidRDefault="0052207E" w:rsidP="0052207E">
      <w:pPr>
        <w:tabs>
          <w:tab w:val="left" w:pos="2780"/>
        </w:tabs>
      </w:pPr>
      <w:r>
        <w:tab/>
      </w:r>
      <w:r w:rsidR="00D255D6">
        <w:t xml:space="preserve">      </w:t>
      </w:r>
      <w:r w:rsidR="007E4738">
        <w:t xml:space="preserve">    </w:t>
      </w:r>
      <w:r w:rsidR="00D255D6">
        <w:t xml:space="preserve">  (ЈАНА бр.1514/2019</w:t>
      </w:r>
      <w:r>
        <w:t>)</w:t>
      </w:r>
    </w:p>
    <w:p w:rsidR="00790A2E" w:rsidRPr="00D63F2C" w:rsidRDefault="00790A2E" w:rsidP="00D63F2C">
      <w:pPr>
        <w:spacing w:before="0"/>
        <w:rPr>
          <w:rFonts w:cs="Arial"/>
          <w:i/>
          <w:color w:val="00B0F0"/>
          <w:sz w:val="24"/>
          <w:szCs w:val="24"/>
          <w:lang w:val="sr-Latn-CS" w:eastAsia="ar-SA"/>
        </w:rPr>
      </w:pPr>
    </w:p>
    <w:p w:rsidR="00790A2E" w:rsidRPr="00D63F2C" w:rsidRDefault="00790A2E" w:rsidP="00D63F2C">
      <w:pPr>
        <w:spacing w:before="0"/>
        <w:rPr>
          <w:rFonts w:cs="Arial"/>
          <w:i/>
          <w:color w:val="00B0F0"/>
          <w:sz w:val="24"/>
          <w:szCs w:val="24"/>
          <w:lang w:val="sr-Latn-CS" w:eastAsia="ar-SA"/>
        </w:rPr>
      </w:pPr>
    </w:p>
    <w:p w:rsidR="00790A2E" w:rsidRPr="00D63F2C" w:rsidRDefault="007E4738" w:rsidP="00D63F2C">
      <w:pPr>
        <w:jc w:val="center"/>
        <w:rPr>
          <w:b/>
          <w:bCs/>
          <w:sz w:val="24"/>
          <w:szCs w:val="24"/>
          <w:lang w:val="de-DE" w:eastAsia="ar-SA"/>
        </w:rPr>
      </w:pPr>
      <w:r>
        <w:rPr>
          <w:b/>
          <w:bCs/>
          <w:sz w:val="24"/>
          <w:szCs w:val="24"/>
          <w:lang w:val="de-DE" w:eastAsia="ar-SA"/>
        </w:rPr>
        <w:t xml:space="preserve">      </w:t>
      </w:r>
      <w:r w:rsidR="00790A2E" w:rsidRPr="00D63F2C">
        <w:rPr>
          <w:b/>
          <w:bCs/>
          <w:sz w:val="24"/>
          <w:szCs w:val="24"/>
          <w:lang w:val="de-DE" w:eastAsia="ar-SA"/>
        </w:rPr>
        <w:t>Садр</w:t>
      </w:r>
      <w:r w:rsidR="00790A2E" w:rsidRPr="00D63F2C">
        <w:rPr>
          <w:b/>
          <w:bCs/>
          <w:sz w:val="24"/>
          <w:szCs w:val="24"/>
          <w:lang w:val="ru-RU" w:eastAsia="ar-SA"/>
        </w:rPr>
        <w:t>ж</w:t>
      </w:r>
      <w:r w:rsidR="00790A2E" w:rsidRPr="00D63F2C">
        <w:rPr>
          <w:b/>
          <w:bCs/>
          <w:sz w:val="24"/>
          <w:szCs w:val="24"/>
          <w:lang w:val="de-DE" w:eastAsia="ar-SA"/>
        </w:rPr>
        <w:t>ај</w:t>
      </w:r>
      <w:r w:rsidR="00790A2E" w:rsidRPr="00D63F2C">
        <w:rPr>
          <w:b/>
          <w:bCs/>
          <w:sz w:val="24"/>
          <w:szCs w:val="24"/>
          <w:lang w:val="ru-RU" w:eastAsia="ar-SA"/>
        </w:rPr>
        <w:t xml:space="preserve"> к</w:t>
      </w:r>
      <w:r w:rsidR="00790A2E" w:rsidRPr="00D63F2C">
        <w:rPr>
          <w:b/>
          <w:bCs/>
          <w:sz w:val="24"/>
          <w:szCs w:val="24"/>
          <w:lang w:val="de-DE" w:eastAsia="ar-SA"/>
        </w:rPr>
        <w:t>онкурснедокументације</w:t>
      </w:r>
      <w:r w:rsidR="00790A2E">
        <w:rPr>
          <w:b/>
          <w:bCs/>
          <w:sz w:val="24"/>
          <w:szCs w:val="24"/>
          <w:lang w:val="de-DE" w:eastAsia="ar-SA"/>
        </w:rPr>
        <w:t>:</w:t>
      </w:r>
    </w:p>
    <w:p w:rsidR="00790A2E" w:rsidRPr="00D63F2C" w:rsidRDefault="00790A2E" w:rsidP="00D63F2C">
      <w:pPr>
        <w:jc w:val="center"/>
        <w:rPr>
          <w:bCs/>
          <w:sz w:val="24"/>
          <w:szCs w:val="24"/>
          <w:lang w:val="ru-RU" w:eastAsia="ar-SA"/>
        </w:rPr>
      </w:pPr>
      <w:r w:rsidRPr="00D63F2C">
        <w:rPr>
          <w:b/>
          <w:bCs/>
          <w:sz w:val="24"/>
          <w:szCs w:val="20"/>
          <w:lang w:val="ru-RU" w:eastAsia="ar-SA"/>
        </w:rPr>
        <w:tab/>
      </w:r>
      <w:r w:rsidRPr="00D63F2C">
        <w:rPr>
          <w:b/>
          <w:bCs/>
          <w:sz w:val="24"/>
          <w:szCs w:val="20"/>
          <w:lang w:val="ru-RU" w:eastAsia="ar-SA"/>
        </w:rPr>
        <w:tab/>
      </w:r>
      <w:r w:rsidRPr="00D63F2C">
        <w:rPr>
          <w:b/>
          <w:bCs/>
          <w:sz w:val="24"/>
          <w:szCs w:val="20"/>
          <w:lang w:val="ru-RU" w:eastAsia="ar-SA"/>
        </w:rPr>
        <w:tab/>
      </w:r>
      <w:r w:rsidRPr="00D63F2C">
        <w:rPr>
          <w:b/>
          <w:bCs/>
          <w:sz w:val="24"/>
          <w:szCs w:val="20"/>
          <w:lang w:val="ru-RU" w:eastAsia="ar-SA"/>
        </w:rPr>
        <w:tab/>
      </w:r>
      <w:r w:rsidRPr="00D63F2C">
        <w:rPr>
          <w:b/>
          <w:bCs/>
          <w:sz w:val="24"/>
          <w:szCs w:val="20"/>
          <w:lang w:val="ru-RU" w:eastAsia="ar-SA"/>
        </w:rPr>
        <w:tab/>
      </w:r>
      <w:r w:rsidRPr="00D63F2C">
        <w:rPr>
          <w:b/>
          <w:bCs/>
          <w:sz w:val="24"/>
          <w:szCs w:val="20"/>
          <w:lang w:val="ru-RU" w:eastAsia="ar-SA"/>
        </w:rPr>
        <w:tab/>
      </w:r>
      <w:r w:rsidRPr="00D63F2C">
        <w:rPr>
          <w:b/>
          <w:bCs/>
          <w:sz w:val="24"/>
          <w:szCs w:val="20"/>
          <w:lang w:val="ru-RU" w:eastAsia="ar-SA"/>
        </w:rPr>
        <w:tab/>
      </w:r>
      <w:r w:rsidRPr="00D63F2C">
        <w:rPr>
          <w:b/>
          <w:bCs/>
          <w:sz w:val="24"/>
          <w:szCs w:val="20"/>
          <w:lang w:val="ru-RU" w:eastAsia="ar-SA"/>
        </w:rPr>
        <w:tab/>
      </w:r>
      <w:r w:rsidRPr="00D63F2C">
        <w:rPr>
          <w:b/>
          <w:bCs/>
          <w:sz w:val="24"/>
          <w:szCs w:val="20"/>
          <w:lang w:val="ru-RU" w:eastAsia="ar-SA"/>
        </w:rPr>
        <w:tab/>
      </w:r>
      <w:r w:rsidRPr="00D63F2C">
        <w:rPr>
          <w:b/>
          <w:bCs/>
          <w:sz w:val="24"/>
          <w:szCs w:val="20"/>
          <w:lang w:val="ru-RU" w:eastAsia="ar-SA"/>
        </w:rPr>
        <w:tab/>
      </w:r>
      <w:r w:rsidRPr="00D63F2C">
        <w:rPr>
          <w:b/>
          <w:bCs/>
          <w:sz w:val="24"/>
          <w:szCs w:val="20"/>
          <w:lang w:val="ru-RU" w:eastAsia="ar-SA"/>
        </w:rPr>
        <w:tab/>
      </w:r>
      <w:r w:rsidRPr="00D63F2C">
        <w:rPr>
          <w:bCs/>
          <w:sz w:val="24"/>
          <w:szCs w:val="20"/>
          <w:lang w:val="ru-RU" w:eastAsia="ar-SA"/>
        </w:rPr>
        <w:t>страна</w:t>
      </w:r>
      <w:r w:rsidRPr="00D63F2C">
        <w:rPr>
          <w:bCs/>
          <w:sz w:val="24"/>
          <w:szCs w:val="20"/>
          <w:lang w:val="ru-RU" w:eastAsia="ar-SA"/>
        </w:rPr>
        <w:tab/>
      </w:r>
    </w:p>
    <w:tbl>
      <w:tblPr>
        <w:tblW w:w="9356"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218"/>
      </w:tblGrid>
      <w:tr w:rsidR="00790A2E" w:rsidRPr="00D63F2C" w:rsidTr="0083398F">
        <w:tc>
          <w:tcPr>
            <w:tcW w:w="564" w:type="dxa"/>
          </w:tcPr>
          <w:p w:rsidR="00790A2E" w:rsidRPr="00D63F2C" w:rsidRDefault="00790A2E" w:rsidP="00D63F2C">
            <w:pPr>
              <w:tabs>
                <w:tab w:val="left" w:pos="360"/>
                <w:tab w:val="left" w:pos="567"/>
                <w:tab w:val="right" w:leader="dot" w:pos="9639"/>
              </w:tabs>
              <w:jc w:val="center"/>
              <w:rPr>
                <w:rFonts w:cs="Arial"/>
                <w:sz w:val="24"/>
                <w:szCs w:val="24"/>
              </w:rPr>
            </w:pPr>
            <w:r w:rsidRPr="00D63F2C">
              <w:rPr>
                <w:rFonts w:cs="Arial"/>
                <w:sz w:val="24"/>
                <w:szCs w:val="24"/>
              </w:rPr>
              <w:t>1.</w:t>
            </w:r>
          </w:p>
        </w:tc>
        <w:tc>
          <w:tcPr>
            <w:tcW w:w="7574" w:type="dxa"/>
          </w:tcPr>
          <w:p w:rsidR="00790A2E" w:rsidRPr="00D63F2C" w:rsidRDefault="00790A2E" w:rsidP="00D63F2C">
            <w:pPr>
              <w:tabs>
                <w:tab w:val="left" w:pos="360"/>
                <w:tab w:val="left" w:pos="567"/>
                <w:tab w:val="right" w:leader="dot" w:pos="9639"/>
              </w:tabs>
              <w:rPr>
                <w:rFonts w:cs="Arial"/>
                <w:sz w:val="24"/>
                <w:szCs w:val="24"/>
              </w:rPr>
            </w:pPr>
            <w:r w:rsidRPr="00D63F2C">
              <w:rPr>
                <w:rFonts w:cs="Arial"/>
                <w:sz w:val="24"/>
                <w:szCs w:val="24"/>
              </w:rPr>
              <w:t>Општи подаци о јавној набавци</w:t>
            </w:r>
          </w:p>
        </w:tc>
        <w:tc>
          <w:tcPr>
            <w:tcW w:w="1218" w:type="dxa"/>
            <w:vAlign w:val="center"/>
          </w:tcPr>
          <w:p w:rsidR="00790A2E" w:rsidRPr="00D63F2C" w:rsidRDefault="00790A2E" w:rsidP="00D63F2C">
            <w:pPr>
              <w:tabs>
                <w:tab w:val="left" w:pos="360"/>
                <w:tab w:val="left" w:pos="567"/>
                <w:tab w:val="right" w:leader="dot" w:pos="9639"/>
              </w:tabs>
              <w:jc w:val="center"/>
              <w:rPr>
                <w:sz w:val="24"/>
                <w:szCs w:val="24"/>
              </w:rPr>
            </w:pPr>
            <w:r w:rsidRPr="00D63F2C">
              <w:rPr>
                <w:sz w:val="24"/>
                <w:szCs w:val="24"/>
              </w:rPr>
              <w:t>3</w:t>
            </w:r>
          </w:p>
        </w:tc>
      </w:tr>
      <w:tr w:rsidR="00790A2E" w:rsidRPr="00D63F2C" w:rsidTr="0083398F">
        <w:tc>
          <w:tcPr>
            <w:tcW w:w="564" w:type="dxa"/>
          </w:tcPr>
          <w:p w:rsidR="00790A2E" w:rsidRPr="00D63F2C" w:rsidRDefault="00790A2E" w:rsidP="00D63F2C">
            <w:pPr>
              <w:tabs>
                <w:tab w:val="left" w:pos="360"/>
                <w:tab w:val="left" w:pos="567"/>
                <w:tab w:val="right" w:leader="dot" w:pos="9639"/>
              </w:tabs>
              <w:jc w:val="center"/>
              <w:rPr>
                <w:rFonts w:cs="Arial"/>
                <w:sz w:val="24"/>
                <w:szCs w:val="24"/>
              </w:rPr>
            </w:pPr>
            <w:r w:rsidRPr="00D63F2C">
              <w:rPr>
                <w:rFonts w:cs="Arial"/>
                <w:sz w:val="24"/>
                <w:szCs w:val="24"/>
              </w:rPr>
              <w:t>2.</w:t>
            </w:r>
          </w:p>
        </w:tc>
        <w:tc>
          <w:tcPr>
            <w:tcW w:w="7574" w:type="dxa"/>
          </w:tcPr>
          <w:p w:rsidR="00790A2E" w:rsidRPr="00D63F2C" w:rsidRDefault="00790A2E" w:rsidP="00D63F2C">
            <w:pPr>
              <w:tabs>
                <w:tab w:val="left" w:pos="317"/>
                <w:tab w:val="left" w:pos="360"/>
                <w:tab w:val="right" w:leader="dot" w:pos="9639"/>
              </w:tabs>
              <w:rPr>
                <w:rFonts w:cs="Arial"/>
                <w:sz w:val="24"/>
                <w:szCs w:val="24"/>
              </w:rPr>
            </w:pPr>
            <w:r w:rsidRPr="00D63F2C">
              <w:rPr>
                <w:rFonts w:cs="Arial"/>
                <w:sz w:val="24"/>
                <w:szCs w:val="24"/>
              </w:rPr>
              <w:t>Подаци о предмету набавке</w:t>
            </w:r>
          </w:p>
        </w:tc>
        <w:tc>
          <w:tcPr>
            <w:tcW w:w="1218" w:type="dxa"/>
            <w:vAlign w:val="center"/>
          </w:tcPr>
          <w:p w:rsidR="00790A2E" w:rsidRPr="00D63F2C" w:rsidRDefault="00790A2E" w:rsidP="00D63F2C">
            <w:pPr>
              <w:tabs>
                <w:tab w:val="left" w:pos="360"/>
                <w:tab w:val="left" w:pos="567"/>
                <w:tab w:val="right" w:leader="dot" w:pos="9639"/>
              </w:tabs>
              <w:jc w:val="center"/>
              <w:rPr>
                <w:sz w:val="24"/>
                <w:szCs w:val="24"/>
              </w:rPr>
            </w:pPr>
            <w:r w:rsidRPr="00D63F2C">
              <w:rPr>
                <w:sz w:val="24"/>
                <w:szCs w:val="24"/>
              </w:rPr>
              <w:t>3</w:t>
            </w:r>
          </w:p>
        </w:tc>
      </w:tr>
      <w:tr w:rsidR="00790A2E" w:rsidRPr="00D63F2C" w:rsidTr="0083398F">
        <w:tc>
          <w:tcPr>
            <w:tcW w:w="564" w:type="dxa"/>
          </w:tcPr>
          <w:p w:rsidR="00790A2E" w:rsidRPr="00D63F2C" w:rsidRDefault="00790A2E" w:rsidP="00D63F2C">
            <w:pPr>
              <w:tabs>
                <w:tab w:val="left" w:pos="360"/>
                <w:tab w:val="left" w:pos="567"/>
                <w:tab w:val="right" w:leader="dot" w:pos="9639"/>
              </w:tabs>
              <w:jc w:val="center"/>
              <w:rPr>
                <w:rFonts w:cs="Arial"/>
                <w:sz w:val="24"/>
                <w:szCs w:val="24"/>
              </w:rPr>
            </w:pPr>
            <w:r w:rsidRPr="00D63F2C">
              <w:rPr>
                <w:rFonts w:cs="Arial"/>
                <w:sz w:val="24"/>
                <w:szCs w:val="24"/>
              </w:rPr>
              <w:t>3.</w:t>
            </w:r>
          </w:p>
        </w:tc>
        <w:tc>
          <w:tcPr>
            <w:tcW w:w="7574" w:type="dxa"/>
          </w:tcPr>
          <w:p w:rsidR="00790A2E" w:rsidRPr="00D63F2C" w:rsidRDefault="00790A2E" w:rsidP="00D63F2C">
            <w:pPr>
              <w:tabs>
                <w:tab w:val="left" w:pos="317"/>
                <w:tab w:val="left" w:pos="360"/>
                <w:tab w:val="right" w:leader="dot" w:pos="9639"/>
              </w:tabs>
              <w:rPr>
                <w:rFonts w:cs="Arial"/>
                <w:sz w:val="24"/>
                <w:szCs w:val="24"/>
              </w:rPr>
            </w:pPr>
            <w:r w:rsidRPr="00D63F2C">
              <w:rPr>
                <w:rFonts w:cs="Arial"/>
                <w:sz w:val="24"/>
                <w:szCs w:val="24"/>
              </w:rPr>
              <w:t>Техничка спецификација (врста, техничке карактеристике, квалитет, количина и опис добара...)</w:t>
            </w:r>
          </w:p>
        </w:tc>
        <w:tc>
          <w:tcPr>
            <w:tcW w:w="1218" w:type="dxa"/>
            <w:vAlign w:val="center"/>
          </w:tcPr>
          <w:p w:rsidR="00790A2E" w:rsidRPr="00D63F2C" w:rsidRDefault="00790A2E" w:rsidP="00D63F2C">
            <w:pPr>
              <w:tabs>
                <w:tab w:val="left" w:pos="360"/>
                <w:tab w:val="left" w:pos="567"/>
                <w:tab w:val="right" w:leader="dot" w:pos="9639"/>
              </w:tabs>
              <w:jc w:val="center"/>
              <w:rPr>
                <w:sz w:val="24"/>
                <w:szCs w:val="24"/>
              </w:rPr>
            </w:pPr>
            <w:r w:rsidRPr="00D63F2C">
              <w:rPr>
                <w:sz w:val="24"/>
                <w:szCs w:val="24"/>
              </w:rPr>
              <w:t>4-</w:t>
            </w:r>
            <w:r w:rsidR="001F64FC">
              <w:rPr>
                <w:sz w:val="24"/>
                <w:szCs w:val="24"/>
              </w:rPr>
              <w:t>6</w:t>
            </w:r>
          </w:p>
        </w:tc>
      </w:tr>
      <w:tr w:rsidR="00790A2E" w:rsidRPr="00D63F2C" w:rsidTr="0083398F">
        <w:tc>
          <w:tcPr>
            <w:tcW w:w="564" w:type="dxa"/>
          </w:tcPr>
          <w:p w:rsidR="00790A2E" w:rsidRPr="00D63F2C" w:rsidRDefault="00790A2E" w:rsidP="00D63F2C">
            <w:pPr>
              <w:tabs>
                <w:tab w:val="left" w:pos="360"/>
                <w:tab w:val="left" w:pos="567"/>
                <w:tab w:val="right" w:leader="dot" w:pos="9639"/>
              </w:tabs>
              <w:jc w:val="center"/>
              <w:rPr>
                <w:rFonts w:cs="Arial"/>
                <w:sz w:val="24"/>
                <w:szCs w:val="24"/>
              </w:rPr>
            </w:pPr>
            <w:r w:rsidRPr="00D63F2C">
              <w:rPr>
                <w:rFonts w:cs="Arial"/>
                <w:sz w:val="24"/>
                <w:szCs w:val="24"/>
              </w:rPr>
              <w:t>4.</w:t>
            </w:r>
          </w:p>
        </w:tc>
        <w:tc>
          <w:tcPr>
            <w:tcW w:w="7574" w:type="dxa"/>
          </w:tcPr>
          <w:p w:rsidR="00790A2E" w:rsidRPr="00D63F2C" w:rsidRDefault="00790A2E" w:rsidP="000720EB">
            <w:pPr>
              <w:tabs>
                <w:tab w:val="left" w:pos="317"/>
                <w:tab w:val="left" w:pos="360"/>
                <w:tab w:val="right" w:leader="dot" w:pos="9639"/>
              </w:tabs>
              <w:rPr>
                <w:rFonts w:cs="Arial"/>
                <w:sz w:val="24"/>
                <w:szCs w:val="24"/>
              </w:rPr>
            </w:pPr>
            <w:r w:rsidRPr="00D63F2C">
              <w:rPr>
                <w:rFonts w:cs="Arial"/>
                <w:sz w:val="24"/>
                <w:szCs w:val="24"/>
              </w:rPr>
              <w:t xml:space="preserve">Услови за учешће </w:t>
            </w:r>
            <w:r>
              <w:rPr>
                <w:rFonts w:cs="Arial"/>
                <w:sz w:val="24"/>
                <w:szCs w:val="24"/>
              </w:rPr>
              <w:t xml:space="preserve">ичлана 75. и 76. Закона и упутство како се доказује испуњеност тих </w:t>
            </w:r>
            <w:r w:rsidRPr="00D63F2C">
              <w:rPr>
                <w:rFonts w:cs="Arial"/>
                <w:sz w:val="24"/>
                <w:szCs w:val="24"/>
              </w:rPr>
              <w:t>услова</w:t>
            </w:r>
          </w:p>
        </w:tc>
        <w:tc>
          <w:tcPr>
            <w:tcW w:w="1218" w:type="dxa"/>
            <w:vAlign w:val="center"/>
          </w:tcPr>
          <w:p w:rsidR="00790A2E" w:rsidRPr="00BE1CF4" w:rsidRDefault="001F64FC" w:rsidP="00D63F2C">
            <w:pPr>
              <w:tabs>
                <w:tab w:val="left" w:pos="360"/>
                <w:tab w:val="left" w:pos="567"/>
                <w:tab w:val="right" w:leader="dot" w:pos="9639"/>
              </w:tabs>
              <w:jc w:val="center"/>
              <w:rPr>
                <w:sz w:val="24"/>
                <w:szCs w:val="24"/>
                <w:lang w:val="sr-Cyrl-CS"/>
              </w:rPr>
            </w:pPr>
            <w:r>
              <w:rPr>
                <w:sz w:val="24"/>
                <w:szCs w:val="24"/>
              </w:rPr>
              <w:t>7</w:t>
            </w:r>
            <w:r w:rsidR="00790A2E" w:rsidRPr="00D63F2C">
              <w:rPr>
                <w:sz w:val="24"/>
                <w:szCs w:val="24"/>
              </w:rPr>
              <w:t>-1</w:t>
            </w:r>
            <w:r>
              <w:rPr>
                <w:sz w:val="24"/>
                <w:szCs w:val="24"/>
                <w:lang w:val="sr-Cyrl-CS"/>
              </w:rPr>
              <w:t>0</w:t>
            </w:r>
          </w:p>
        </w:tc>
      </w:tr>
      <w:tr w:rsidR="00790A2E" w:rsidRPr="00D63F2C" w:rsidTr="0083398F">
        <w:tc>
          <w:tcPr>
            <w:tcW w:w="564" w:type="dxa"/>
          </w:tcPr>
          <w:p w:rsidR="00790A2E" w:rsidRPr="00D63F2C" w:rsidRDefault="00790A2E" w:rsidP="00D63F2C">
            <w:pPr>
              <w:tabs>
                <w:tab w:val="left" w:pos="360"/>
                <w:tab w:val="left" w:pos="567"/>
                <w:tab w:val="right" w:leader="dot" w:pos="9639"/>
              </w:tabs>
              <w:jc w:val="center"/>
              <w:rPr>
                <w:rFonts w:cs="Arial"/>
                <w:sz w:val="24"/>
                <w:szCs w:val="24"/>
              </w:rPr>
            </w:pPr>
            <w:r w:rsidRPr="00D63F2C">
              <w:rPr>
                <w:rFonts w:cs="Arial"/>
                <w:sz w:val="24"/>
                <w:szCs w:val="24"/>
              </w:rPr>
              <w:t>5.</w:t>
            </w:r>
          </w:p>
        </w:tc>
        <w:tc>
          <w:tcPr>
            <w:tcW w:w="7574" w:type="dxa"/>
          </w:tcPr>
          <w:p w:rsidR="00790A2E" w:rsidRPr="00D63F2C" w:rsidRDefault="00790A2E" w:rsidP="00D63F2C">
            <w:pPr>
              <w:tabs>
                <w:tab w:val="left" w:pos="317"/>
                <w:tab w:val="left" w:pos="360"/>
                <w:tab w:val="right" w:leader="dot" w:pos="9639"/>
              </w:tabs>
              <w:rPr>
                <w:rFonts w:cs="Arial"/>
                <w:sz w:val="24"/>
                <w:szCs w:val="24"/>
              </w:rPr>
            </w:pPr>
            <w:r w:rsidRPr="00D63F2C">
              <w:rPr>
                <w:rFonts w:cs="Arial"/>
                <w:sz w:val="24"/>
                <w:szCs w:val="24"/>
              </w:rPr>
              <w:t>Критеријум за доделу уговора</w:t>
            </w:r>
          </w:p>
        </w:tc>
        <w:tc>
          <w:tcPr>
            <w:tcW w:w="1218" w:type="dxa"/>
            <w:vAlign w:val="center"/>
          </w:tcPr>
          <w:p w:rsidR="00790A2E" w:rsidRPr="00BE1CF4" w:rsidRDefault="001F64FC" w:rsidP="007229F3">
            <w:pPr>
              <w:tabs>
                <w:tab w:val="left" w:pos="360"/>
                <w:tab w:val="left" w:pos="567"/>
                <w:tab w:val="right" w:leader="dot" w:pos="9639"/>
              </w:tabs>
              <w:rPr>
                <w:sz w:val="24"/>
                <w:szCs w:val="24"/>
                <w:lang w:val="sr-Cyrl-CS"/>
              </w:rPr>
            </w:pPr>
            <w:r>
              <w:rPr>
                <w:sz w:val="24"/>
                <w:szCs w:val="24"/>
              </w:rPr>
              <w:t xml:space="preserve">   </w:t>
            </w:r>
            <w:r w:rsidR="00790A2E">
              <w:rPr>
                <w:sz w:val="24"/>
                <w:szCs w:val="24"/>
              </w:rPr>
              <w:t>1</w:t>
            </w:r>
            <w:r>
              <w:rPr>
                <w:sz w:val="24"/>
                <w:szCs w:val="24"/>
                <w:lang w:val="sr-Cyrl-CS"/>
              </w:rPr>
              <w:t>0</w:t>
            </w:r>
            <w:r w:rsidR="00B25430">
              <w:rPr>
                <w:sz w:val="24"/>
                <w:szCs w:val="24"/>
                <w:lang w:val="sr-Cyrl-CS"/>
              </w:rPr>
              <w:t>-1</w:t>
            </w:r>
            <w:r>
              <w:rPr>
                <w:sz w:val="24"/>
                <w:szCs w:val="24"/>
                <w:lang w:val="sr-Cyrl-CS"/>
              </w:rPr>
              <w:t>1</w:t>
            </w:r>
          </w:p>
        </w:tc>
      </w:tr>
      <w:tr w:rsidR="00790A2E" w:rsidRPr="00D63F2C" w:rsidTr="0083398F">
        <w:tc>
          <w:tcPr>
            <w:tcW w:w="564" w:type="dxa"/>
          </w:tcPr>
          <w:p w:rsidR="00790A2E" w:rsidRPr="00D63F2C" w:rsidRDefault="00790A2E" w:rsidP="00D63F2C">
            <w:pPr>
              <w:tabs>
                <w:tab w:val="left" w:pos="360"/>
                <w:tab w:val="left" w:pos="567"/>
                <w:tab w:val="right" w:leader="dot" w:pos="9639"/>
              </w:tabs>
              <w:jc w:val="center"/>
              <w:rPr>
                <w:rFonts w:cs="Arial"/>
                <w:sz w:val="24"/>
                <w:szCs w:val="24"/>
              </w:rPr>
            </w:pPr>
            <w:r w:rsidRPr="00D63F2C">
              <w:rPr>
                <w:rFonts w:cs="Arial"/>
                <w:sz w:val="24"/>
                <w:szCs w:val="24"/>
              </w:rPr>
              <w:t>6.</w:t>
            </w:r>
          </w:p>
        </w:tc>
        <w:tc>
          <w:tcPr>
            <w:tcW w:w="7574" w:type="dxa"/>
          </w:tcPr>
          <w:p w:rsidR="00790A2E" w:rsidRPr="00D63F2C" w:rsidRDefault="00790A2E" w:rsidP="00D63F2C">
            <w:pPr>
              <w:tabs>
                <w:tab w:val="left" w:pos="360"/>
                <w:tab w:val="left" w:pos="567"/>
                <w:tab w:val="right" w:leader="dot" w:pos="9639"/>
              </w:tabs>
              <w:rPr>
                <w:rFonts w:cs="Arial"/>
                <w:sz w:val="24"/>
                <w:szCs w:val="24"/>
              </w:rPr>
            </w:pPr>
            <w:r w:rsidRPr="00D63F2C">
              <w:rPr>
                <w:rFonts w:cs="Arial"/>
                <w:sz w:val="24"/>
                <w:szCs w:val="24"/>
              </w:rPr>
              <w:t>Упутство понуђачима како да сачине понуду</w:t>
            </w:r>
          </w:p>
        </w:tc>
        <w:tc>
          <w:tcPr>
            <w:tcW w:w="1218" w:type="dxa"/>
            <w:vAlign w:val="center"/>
          </w:tcPr>
          <w:p w:rsidR="00790A2E" w:rsidRPr="00BE1CF4" w:rsidRDefault="00790A2E" w:rsidP="00D63F2C">
            <w:pPr>
              <w:tabs>
                <w:tab w:val="left" w:pos="360"/>
                <w:tab w:val="left" w:pos="567"/>
                <w:tab w:val="right" w:leader="dot" w:pos="9639"/>
              </w:tabs>
              <w:jc w:val="center"/>
              <w:rPr>
                <w:sz w:val="24"/>
                <w:szCs w:val="24"/>
                <w:lang w:val="sr-Cyrl-CS"/>
              </w:rPr>
            </w:pPr>
            <w:r>
              <w:rPr>
                <w:sz w:val="24"/>
                <w:szCs w:val="24"/>
              </w:rPr>
              <w:t>1</w:t>
            </w:r>
            <w:r w:rsidR="001F64FC">
              <w:rPr>
                <w:sz w:val="24"/>
                <w:szCs w:val="24"/>
                <w:lang w:val="sr-Cyrl-CS"/>
              </w:rPr>
              <w:t>2</w:t>
            </w:r>
            <w:r>
              <w:rPr>
                <w:sz w:val="24"/>
                <w:szCs w:val="24"/>
              </w:rPr>
              <w:t>-2</w:t>
            </w:r>
            <w:r w:rsidR="001F64FC">
              <w:rPr>
                <w:sz w:val="24"/>
                <w:szCs w:val="24"/>
                <w:lang w:val="sr-Cyrl-CS"/>
              </w:rPr>
              <w:t>7</w:t>
            </w:r>
          </w:p>
        </w:tc>
      </w:tr>
      <w:tr w:rsidR="00790A2E" w:rsidRPr="00D63F2C" w:rsidTr="0083398F">
        <w:tc>
          <w:tcPr>
            <w:tcW w:w="564" w:type="dxa"/>
          </w:tcPr>
          <w:p w:rsidR="00790A2E" w:rsidRPr="00D63F2C" w:rsidRDefault="00790A2E" w:rsidP="00D63F2C">
            <w:pPr>
              <w:tabs>
                <w:tab w:val="left" w:pos="360"/>
                <w:tab w:val="left" w:pos="567"/>
                <w:tab w:val="right" w:leader="dot" w:pos="9639"/>
              </w:tabs>
              <w:jc w:val="center"/>
              <w:rPr>
                <w:rFonts w:cs="Arial"/>
                <w:sz w:val="24"/>
                <w:szCs w:val="24"/>
              </w:rPr>
            </w:pPr>
            <w:r w:rsidRPr="00D63F2C">
              <w:rPr>
                <w:rFonts w:cs="Arial"/>
                <w:sz w:val="24"/>
                <w:szCs w:val="24"/>
              </w:rPr>
              <w:t>7.</w:t>
            </w:r>
          </w:p>
        </w:tc>
        <w:tc>
          <w:tcPr>
            <w:tcW w:w="7574" w:type="dxa"/>
          </w:tcPr>
          <w:p w:rsidR="00790A2E" w:rsidRPr="00D63F2C" w:rsidRDefault="00790A2E" w:rsidP="00D63F2C">
            <w:pPr>
              <w:tabs>
                <w:tab w:val="left" w:pos="360"/>
                <w:tab w:val="left" w:pos="567"/>
                <w:tab w:val="right" w:leader="dot" w:pos="9639"/>
              </w:tabs>
              <w:rPr>
                <w:rFonts w:cs="Arial"/>
                <w:sz w:val="24"/>
                <w:szCs w:val="24"/>
              </w:rPr>
            </w:pPr>
            <w:r>
              <w:rPr>
                <w:rFonts w:cs="Arial"/>
                <w:sz w:val="24"/>
                <w:szCs w:val="24"/>
              </w:rPr>
              <w:t>Обрасци ( 1 – 9</w:t>
            </w:r>
            <w:r w:rsidRPr="00D63F2C">
              <w:rPr>
                <w:rFonts w:cs="Arial"/>
                <w:sz w:val="24"/>
                <w:szCs w:val="24"/>
              </w:rPr>
              <w:t>)</w:t>
            </w:r>
          </w:p>
        </w:tc>
        <w:tc>
          <w:tcPr>
            <w:tcW w:w="1218" w:type="dxa"/>
            <w:vAlign w:val="center"/>
          </w:tcPr>
          <w:p w:rsidR="00790A2E" w:rsidRPr="00EC101F" w:rsidRDefault="001F64FC" w:rsidP="00D63F2C">
            <w:pPr>
              <w:tabs>
                <w:tab w:val="left" w:pos="360"/>
                <w:tab w:val="left" w:pos="567"/>
                <w:tab w:val="right" w:leader="dot" w:pos="9639"/>
              </w:tabs>
              <w:jc w:val="center"/>
              <w:rPr>
                <w:sz w:val="24"/>
                <w:szCs w:val="24"/>
              </w:rPr>
            </w:pPr>
            <w:r>
              <w:rPr>
                <w:sz w:val="24"/>
                <w:szCs w:val="24"/>
              </w:rPr>
              <w:t>28</w:t>
            </w:r>
            <w:r w:rsidR="00790A2E">
              <w:rPr>
                <w:sz w:val="24"/>
                <w:szCs w:val="24"/>
              </w:rPr>
              <w:t xml:space="preserve">- </w:t>
            </w:r>
            <w:r>
              <w:rPr>
                <w:sz w:val="24"/>
                <w:szCs w:val="24"/>
              </w:rPr>
              <w:t>76</w:t>
            </w:r>
          </w:p>
        </w:tc>
      </w:tr>
      <w:tr w:rsidR="00790A2E" w:rsidRPr="00D63F2C" w:rsidTr="0083398F">
        <w:tc>
          <w:tcPr>
            <w:tcW w:w="564" w:type="dxa"/>
          </w:tcPr>
          <w:p w:rsidR="00790A2E" w:rsidRPr="00D63F2C" w:rsidRDefault="00790A2E" w:rsidP="00D63F2C">
            <w:pPr>
              <w:tabs>
                <w:tab w:val="left" w:pos="360"/>
                <w:tab w:val="left" w:pos="567"/>
                <w:tab w:val="right" w:leader="dot" w:pos="9639"/>
              </w:tabs>
              <w:jc w:val="center"/>
              <w:rPr>
                <w:rFonts w:cs="Arial"/>
                <w:sz w:val="24"/>
                <w:szCs w:val="24"/>
              </w:rPr>
            </w:pPr>
            <w:r w:rsidRPr="00D63F2C">
              <w:rPr>
                <w:rFonts w:cs="Arial"/>
                <w:sz w:val="24"/>
                <w:szCs w:val="24"/>
              </w:rPr>
              <w:t>8.</w:t>
            </w:r>
          </w:p>
        </w:tc>
        <w:tc>
          <w:tcPr>
            <w:tcW w:w="7574" w:type="dxa"/>
          </w:tcPr>
          <w:p w:rsidR="00790A2E" w:rsidRPr="00D63F2C" w:rsidRDefault="00790A2E" w:rsidP="00D63F2C">
            <w:pPr>
              <w:tabs>
                <w:tab w:val="left" w:pos="360"/>
                <w:tab w:val="left" w:pos="567"/>
                <w:tab w:val="right" w:leader="dot" w:pos="9639"/>
              </w:tabs>
              <w:rPr>
                <w:rFonts w:cs="Arial"/>
                <w:sz w:val="24"/>
                <w:szCs w:val="24"/>
              </w:rPr>
            </w:pPr>
            <w:r w:rsidRPr="00D63F2C">
              <w:rPr>
                <w:rFonts w:cs="Arial"/>
                <w:sz w:val="24"/>
                <w:szCs w:val="24"/>
              </w:rPr>
              <w:t>Модел уговора</w:t>
            </w:r>
          </w:p>
        </w:tc>
        <w:tc>
          <w:tcPr>
            <w:tcW w:w="1218" w:type="dxa"/>
            <w:vAlign w:val="center"/>
          </w:tcPr>
          <w:p w:rsidR="00790A2E" w:rsidRPr="002B6776" w:rsidRDefault="001F64FC" w:rsidP="00D63F2C">
            <w:pPr>
              <w:tabs>
                <w:tab w:val="left" w:pos="360"/>
                <w:tab w:val="left" w:pos="567"/>
                <w:tab w:val="right" w:leader="dot" w:pos="9639"/>
              </w:tabs>
              <w:jc w:val="center"/>
              <w:rPr>
                <w:sz w:val="24"/>
                <w:szCs w:val="24"/>
              </w:rPr>
            </w:pPr>
            <w:r>
              <w:rPr>
                <w:sz w:val="24"/>
                <w:szCs w:val="24"/>
              </w:rPr>
              <w:t>77 - 88</w:t>
            </w:r>
          </w:p>
        </w:tc>
      </w:tr>
    </w:tbl>
    <w:p w:rsidR="00790A2E" w:rsidRPr="00D63F2C" w:rsidRDefault="00790A2E" w:rsidP="00D63F2C">
      <w:pPr>
        <w:spacing w:before="0"/>
        <w:rPr>
          <w:rFonts w:cs="Arial"/>
          <w:b/>
          <w:spacing w:val="80"/>
          <w:sz w:val="24"/>
          <w:szCs w:val="24"/>
          <w:highlight w:val="yellow"/>
          <w:lang w:val="sr-Cyrl-CS" w:eastAsia="ar-SA"/>
        </w:rPr>
      </w:pPr>
    </w:p>
    <w:p w:rsidR="00790A2E" w:rsidRPr="00733752" w:rsidRDefault="00790A2E" w:rsidP="00D63F2C">
      <w:pPr>
        <w:jc w:val="right"/>
        <w:rPr>
          <w:rFonts w:cs="Arial"/>
          <w:color w:val="548DD4"/>
          <w:sz w:val="24"/>
          <w:szCs w:val="24"/>
        </w:rPr>
      </w:pPr>
      <w:r w:rsidRPr="00D63F2C">
        <w:rPr>
          <w:rFonts w:cs="Arial"/>
          <w:bCs/>
          <w:noProof/>
          <w:sz w:val="24"/>
          <w:szCs w:val="24"/>
          <w:lang w:val="sr-Cyrl-CS"/>
        </w:rPr>
        <w:t xml:space="preserve">Укупан број страна документације: </w:t>
      </w:r>
      <w:r w:rsidR="001F64FC">
        <w:rPr>
          <w:rFonts w:cs="Arial"/>
          <w:bCs/>
          <w:noProof/>
          <w:sz w:val="24"/>
          <w:szCs w:val="24"/>
        </w:rPr>
        <w:t>88</w:t>
      </w:r>
    </w:p>
    <w:p w:rsidR="00790A2E" w:rsidRPr="00D63F2C" w:rsidRDefault="00790A2E" w:rsidP="00D63F2C">
      <w:pPr>
        <w:spacing w:before="0"/>
        <w:rPr>
          <w:rFonts w:cs="Arial"/>
          <w:sz w:val="24"/>
          <w:szCs w:val="24"/>
          <w:lang w:val="sr-Cyrl-CS" w:eastAsia="ar-SA"/>
        </w:rPr>
      </w:pPr>
    </w:p>
    <w:p w:rsidR="00676017" w:rsidRDefault="00676017" w:rsidP="00676017">
      <w:pPr>
        <w:ind w:left="142"/>
        <w:jc w:val="left"/>
        <w:outlineLvl w:val="0"/>
        <w:rPr>
          <w:rFonts w:cs="Arial"/>
          <w:b/>
          <w:sz w:val="24"/>
          <w:szCs w:val="24"/>
          <w:lang w:val="ru-RU" w:eastAsia="ar-SA"/>
        </w:rPr>
      </w:pPr>
    </w:p>
    <w:p w:rsidR="00676017" w:rsidRPr="00676017" w:rsidRDefault="00676017" w:rsidP="00676017">
      <w:pPr>
        <w:jc w:val="left"/>
        <w:outlineLvl w:val="0"/>
        <w:rPr>
          <w:rFonts w:cs="Arial"/>
          <w:b/>
          <w:sz w:val="24"/>
          <w:szCs w:val="24"/>
          <w:lang w:eastAsia="ar-SA"/>
        </w:rPr>
      </w:pPr>
    </w:p>
    <w:p w:rsidR="00790A2E" w:rsidRPr="00D63F2C" w:rsidRDefault="00790A2E" w:rsidP="00FD3E0E">
      <w:pPr>
        <w:numPr>
          <w:ilvl w:val="0"/>
          <w:numId w:val="15"/>
        </w:numPr>
        <w:jc w:val="left"/>
        <w:outlineLvl w:val="0"/>
        <w:rPr>
          <w:rFonts w:cs="Arial"/>
          <w:b/>
          <w:sz w:val="24"/>
          <w:szCs w:val="24"/>
          <w:lang w:val="sr-Cyrl-CS" w:eastAsia="ar-SA"/>
        </w:rPr>
      </w:pPr>
      <w:r w:rsidRPr="00676017">
        <w:rPr>
          <w:rFonts w:cs="Arial"/>
          <w:sz w:val="24"/>
          <w:szCs w:val="24"/>
          <w:lang w:val="ru-RU" w:eastAsia="ar-SA"/>
        </w:rPr>
        <w:br w:type="page"/>
      </w:r>
      <w:bookmarkStart w:id="12" w:name="_Toc430335136"/>
      <w:bookmarkStart w:id="13" w:name="_Toc442559876"/>
      <w:r w:rsidRPr="00D63F2C">
        <w:rPr>
          <w:rFonts w:cs="Arial"/>
          <w:b/>
          <w:sz w:val="24"/>
          <w:szCs w:val="24"/>
          <w:lang w:val="sr-Cyrl-CS" w:eastAsia="ar-SA"/>
        </w:rPr>
        <w:lastRenderedPageBreak/>
        <w:t>ОПШТИ ПОДАЦИ О ЈАВНОЈ НАБАВЦИ</w:t>
      </w:r>
      <w:bookmarkEnd w:id="12"/>
      <w:bookmarkEnd w:id="1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6677"/>
      </w:tblGrid>
      <w:tr w:rsidR="00790A2E" w:rsidRPr="00D63F2C" w:rsidTr="00BC0175">
        <w:tc>
          <w:tcPr>
            <w:tcW w:w="2957" w:type="dxa"/>
            <w:vAlign w:val="center"/>
          </w:tcPr>
          <w:p w:rsidR="00790A2E" w:rsidRPr="00D63F2C" w:rsidRDefault="00790A2E" w:rsidP="00D63F2C">
            <w:pPr>
              <w:autoSpaceDE w:val="0"/>
              <w:autoSpaceDN w:val="0"/>
              <w:adjustRightInd w:val="0"/>
              <w:jc w:val="center"/>
              <w:rPr>
                <w:rFonts w:cs="Arial"/>
                <w:bCs/>
                <w:sz w:val="24"/>
                <w:szCs w:val="24"/>
              </w:rPr>
            </w:pPr>
            <w:r w:rsidRPr="00D63F2C">
              <w:rPr>
                <w:rFonts w:cs="Arial"/>
                <w:bCs/>
                <w:sz w:val="24"/>
                <w:szCs w:val="24"/>
              </w:rPr>
              <w:t>Назив и адреса Наручиоца</w:t>
            </w:r>
          </w:p>
        </w:tc>
        <w:tc>
          <w:tcPr>
            <w:tcW w:w="6677" w:type="dxa"/>
            <w:vAlign w:val="center"/>
          </w:tcPr>
          <w:p w:rsidR="00790A2E" w:rsidRPr="00D63F2C" w:rsidRDefault="00790A2E" w:rsidP="00D63F2C">
            <w:pPr>
              <w:suppressAutoHyphens/>
              <w:spacing w:line="100" w:lineRule="atLeast"/>
              <w:jc w:val="center"/>
              <w:rPr>
                <w:rFonts w:cs="Arial"/>
                <w:sz w:val="24"/>
                <w:szCs w:val="24"/>
              </w:rPr>
            </w:pPr>
            <w:r w:rsidRPr="00D63F2C">
              <w:rPr>
                <w:rFonts w:cs="Arial"/>
                <w:sz w:val="24"/>
                <w:szCs w:val="24"/>
              </w:rPr>
              <w:t>Јавно предузеће „Електропривреда Србије“ Београд,</w:t>
            </w:r>
          </w:p>
          <w:p w:rsidR="00790A2E" w:rsidRPr="00D63F2C" w:rsidRDefault="00F66E68" w:rsidP="00D63F2C">
            <w:pPr>
              <w:suppressAutoHyphens/>
              <w:spacing w:line="100" w:lineRule="atLeast"/>
              <w:jc w:val="center"/>
              <w:rPr>
                <w:rFonts w:cs="Arial"/>
                <w:sz w:val="24"/>
                <w:szCs w:val="24"/>
              </w:rPr>
            </w:pPr>
            <w:r>
              <w:rPr>
                <w:rFonts w:cs="Arial"/>
                <w:sz w:val="24"/>
                <w:szCs w:val="24"/>
              </w:rPr>
              <w:t>Улица Балканска  бр.13</w:t>
            </w:r>
            <w:r w:rsidR="00790A2E" w:rsidRPr="00D63F2C">
              <w:rPr>
                <w:rFonts w:cs="Arial"/>
                <w:sz w:val="24"/>
                <w:szCs w:val="24"/>
              </w:rPr>
              <w:t>, 11000 Београд</w:t>
            </w:r>
          </w:p>
          <w:p w:rsidR="00790A2E" w:rsidRPr="00D63F2C" w:rsidRDefault="00790A2E" w:rsidP="00D63F2C">
            <w:pPr>
              <w:suppressAutoHyphens/>
              <w:spacing w:line="100" w:lineRule="atLeast"/>
              <w:jc w:val="center"/>
              <w:rPr>
                <w:rFonts w:cs="Arial"/>
                <w:sz w:val="24"/>
                <w:szCs w:val="24"/>
              </w:rPr>
            </w:pPr>
            <w:r w:rsidRPr="00D63F2C">
              <w:rPr>
                <w:rFonts w:cs="Arial"/>
                <w:sz w:val="24"/>
                <w:szCs w:val="24"/>
              </w:rPr>
              <w:t>Огранак РБ Колубара, улица Светог Саве 1, Лазаревац</w:t>
            </w:r>
          </w:p>
        </w:tc>
      </w:tr>
      <w:tr w:rsidR="00790A2E" w:rsidRPr="00D63F2C" w:rsidTr="00BC0175">
        <w:trPr>
          <w:trHeight w:val="646"/>
        </w:trPr>
        <w:tc>
          <w:tcPr>
            <w:tcW w:w="2957" w:type="dxa"/>
            <w:vAlign w:val="center"/>
          </w:tcPr>
          <w:p w:rsidR="00790A2E" w:rsidRPr="00D63F2C" w:rsidRDefault="00790A2E" w:rsidP="00D63F2C">
            <w:pPr>
              <w:autoSpaceDE w:val="0"/>
              <w:autoSpaceDN w:val="0"/>
              <w:adjustRightInd w:val="0"/>
              <w:jc w:val="center"/>
              <w:rPr>
                <w:rFonts w:cs="Arial"/>
                <w:bCs/>
                <w:sz w:val="24"/>
                <w:szCs w:val="24"/>
              </w:rPr>
            </w:pPr>
            <w:r w:rsidRPr="00D63F2C">
              <w:rPr>
                <w:rFonts w:cs="Arial"/>
                <w:bCs/>
                <w:sz w:val="24"/>
                <w:szCs w:val="24"/>
              </w:rPr>
              <w:t>Врста поступка</w:t>
            </w:r>
          </w:p>
        </w:tc>
        <w:tc>
          <w:tcPr>
            <w:tcW w:w="6677" w:type="dxa"/>
            <w:vAlign w:val="center"/>
          </w:tcPr>
          <w:p w:rsidR="00790A2E" w:rsidRPr="00D63F2C" w:rsidRDefault="00790A2E" w:rsidP="00D63F2C">
            <w:pPr>
              <w:autoSpaceDE w:val="0"/>
              <w:autoSpaceDN w:val="0"/>
              <w:adjustRightInd w:val="0"/>
              <w:jc w:val="center"/>
              <w:rPr>
                <w:rFonts w:cs="Arial"/>
                <w:bCs/>
                <w:sz w:val="24"/>
                <w:szCs w:val="24"/>
              </w:rPr>
            </w:pPr>
            <w:r w:rsidRPr="00D63F2C">
              <w:rPr>
                <w:rFonts w:cs="Arial"/>
                <w:bCs/>
                <w:sz w:val="24"/>
                <w:szCs w:val="24"/>
              </w:rPr>
              <w:t>Отворени поступак</w:t>
            </w:r>
          </w:p>
        </w:tc>
      </w:tr>
      <w:tr w:rsidR="00790A2E" w:rsidRPr="00D63F2C" w:rsidTr="00BC0175">
        <w:trPr>
          <w:trHeight w:val="575"/>
        </w:trPr>
        <w:tc>
          <w:tcPr>
            <w:tcW w:w="2957" w:type="dxa"/>
            <w:vAlign w:val="center"/>
          </w:tcPr>
          <w:p w:rsidR="00790A2E" w:rsidRPr="00D63F2C" w:rsidRDefault="00790A2E" w:rsidP="00D63F2C">
            <w:pPr>
              <w:autoSpaceDE w:val="0"/>
              <w:autoSpaceDN w:val="0"/>
              <w:adjustRightInd w:val="0"/>
              <w:jc w:val="center"/>
              <w:rPr>
                <w:rFonts w:cs="Arial"/>
                <w:bCs/>
                <w:sz w:val="24"/>
                <w:szCs w:val="24"/>
              </w:rPr>
            </w:pPr>
            <w:r w:rsidRPr="00D63F2C">
              <w:rPr>
                <w:rFonts w:cs="Arial"/>
                <w:bCs/>
                <w:sz w:val="24"/>
                <w:szCs w:val="24"/>
              </w:rPr>
              <w:t>Предмет јавне набавке</w:t>
            </w:r>
          </w:p>
        </w:tc>
        <w:tc>
          <w:tcPr>
            <w:tcW w:w="6677" w:type="dxa"/>
            <w:vAlign w:val="center"/>
          </w:tcPr>
          <w:p w:rsidR="00790A2E" w:rsidRPr="00D63F2C" w:rsidRDefault="00790A2E" w:rsidP="00D63F2C">
            <w:pPr>
              <w:spacing w:before="0"/>
              <w:jc w:val="center"/>
              <w:rPr>
                <w:rFonts w:cs="Arial"/>
                <w:bCs/>
                <w:sz w:val="24"/>
                <w:szCs w:val="24"/>
                <w:lang w:val="sr-Cyrl-CS" w:eastAsia="ar-SA"/>
              </w:rPr>
            </w:pPr>
            <w:bookmarkStart w:id="14" w:name="_Toc442559877"/>
          </w:p>
          <w:bookmarkEnd w:id="14"/>
          <w:p w:rsidR="00790A2E" w:rsidRPr="00D63F2C" w:rsidRDefault="00790A2E" w:rsidP="00F90A1E">
            <w:pPr>
              <w:spacing w:before="0"/>
              <w:jc w:val="center"/>
              <w:rPr>
                <w:rFonts w:cs="Arial"/>
                <w:b/>
                <w:bCs/>
                <w:sz w:val="24"/>
                <w:szCs w:val="24"/>
                <w:lang w:val="sr-Cyrl-CS" w:eastAsia="ar-SA"/>
              </w:rPr>
            </w:pPr>
            <w:r w:rsidRPr="00D63F2C">
              <w:rPr>
                <w:rFonts w:cs="Arial"/>
                <w:bCs/>
                <w:sz w:val="24"/>
                <w:szCs w:val="24"/>
                <w:lang w:val="sr-Cyrl-CS" w:eastAsia="ar-SA"/>
              </w:rPr>
              <w:t>„</w:t>
            </w:r>
            <w:r>
              <w:rPr>
                <w:rFonts w:cs="Arial"/>
                <w:bCs/>
                <w:sz w:val="24"/>
                <w:szCs w:val="24"/>
                <w:lang w:val="sr-Cyrl-CS" w:eastAsia="ar-SA"/>
              </w:rPr>
              <w:t xml:space="preserve">Графитне четкице и држачи </w:t>
            </w:r>
            <w:r w:rsidRPr="00D63F2C">
              <w:rPr>
                <w:rFonts w:cs="Arial"/>
                <w:bCs/>
                <w:sz w:val="24"/>
                <w:szCs w:val="24"/>
                <w:lang w:val="sr-Cyrl-CS" w:eastAsia="ar-SA"/>
              </w:rPr>
              <w:t>“</w:t>
            </w:r>
          </w:p>
        </w:tc>
      </w:tr>
      <w:tr w:rsidR="00790A2E" w:rsidRPr="00D63F2C" w:rsidTr="00BC0175">
        <w:trPr>
          <w:trHeight w:val="995"/>
        </w:trPr>
        <w:tc>
          <w:tcPr>
            <w:tcW w:w="2957" w:type="dxa"/>
            <w:vAlign w:val="center"/>
          </w:tcPr>
          <w:p w:rsidR="00790A2E" w:rsidRPr="00D63F2C" w:rsidRDefault="00790A2E" w:rsidP="00D63F2C">
            <w:pPr>
              <w:autoSpaceDE w:val="0"/>
              <w:autoSpaceDN w:val="0"/>
              <w:adjustRightInd w:val="0"/>
              <w:jc w:val="center"/>
              <w:rPr>
                <w:rFonts w:cs="Arial"/>
                <w:bCs/>
                <w:sz w:val="24"/>
                <w:szCs w:val="24"/>
              </w:rPr>
            </w:pPr>
            <w:r w:rsidRPr="00D63F2C">
              <w:rPr>
                <w:rFonts w:cs="Arial"/>
                <w:sz w:val="24"/>
                <w:szCs w:val="24"/>
              </w:rPr>
              <w:t>Опис сваке партије</w:t>
            </w:r>
          </w:p>
        </w:tc>
        <w:tc>
          <w:tcPr>
            <w:tcW w:w="6677" w:type="dxa"/>
            <w:vAlign w:val="center"/>
          </w:tcPr>
          <w:p w:rsidR="00790A2E" w:rsidRPr="001C4A19" w:rsidRDefault="00790A2E" w:rsidP="00D63F2C">
            <w:pPr>
              <w:widowControl w:val="0"/>
              <w:spacing w:after="200" w:line="276" w:lineRule="auto"/>
              <w:contextualSpacing/>
              <w:jc w:val="center"/>
              <w:rPr>
                <w:rFonts w:cs="Arial"/>
                <w:color w:val="FF0000"/>
                <w:sz w:val="24"/>
                <w:szCs w:val="24"/>
              </w:rPr>
            </w:pPr>
            <w:r w:rsidRPr="001C4A19">
              <w:rPr>
                <w:rFonts w:cs="Arial"/>
                <w:color w:val="FF0000"/>
                <w:sz w:val="24"/>
                <w:szCs w:val="24"/>
              </w:rPr>
              <w:t>Jавна набавка је обликована по партијама</w:t>
            </w:r>
          </w:p>
          <w:p w:rsidR="00BD1BEB" w:rsidRPr="00BD1BEB" w:rsidRDefault="00BD1BEB" w:rsidP="00BD1BEB">
            <w:pPr>
              <w:widowControl w:val="0"/>
              <w:spacing w:after="200" w:line="276" w:lineRule="auto"/>
              <w:contextualSpacing/>
              <w:rPr>
                <w:rFonts w:ascii="Calibri" w:hAnsi="Calibri" w:cs="Arial"/>
                <w:color w:val="FF0000"/>
                <w:sz w:val="24"/>
                <w:szCs w:val="24"/>
                <w:lang w:eastAsia="sr-Cyrl-CS"/>
              </w:rPr>
            </w:pPr>
            <w:r w:rsidRPr="00BD1BEB">
              <w:rPr>
                <w:rFonts w:ascii="Calibri" w:hAnsi="Calibri" w:cs="Arial"/>
                <w:color w:val="FF0000"/>
                <w:sz w:val="24"/>
                <w:szCs w:val="24"/>
                <w:lang w:eastAsia="sr-Cyrl-CS"/>
              </w:rPr>
              <w:t>Партија 1.- Четкице електрографитне E49X</w:t>
            </w:r>
          </w:p>
          <w:p w:rsidR="00BD1BEB" w:rsidRPr="00BD1BEB" w:rsidRDefault="00BD1BEB" w:rsidP="00BD1BEB">
            <w:pPr>
              <w:widowControl w:val="0"/>
              <w:spacing w:after="200" w:line="276" w:lineRule="auto"/>
              <w:contextualSpacing/>
              <w:rPr>
                <w:rFonts w:ascii="Calibri" w:hAnsi="Calibri" w:cs="Arial"/>
                <w:color w:val="FF0000"/>
                <w:sz w:val="24"/>
                <w:szCs w:val="24"/>
                <w:lang w:val="sr-Cyrl-CS" w:eastAsia="sr-Cyrl-CS"/>
              </w:rPr>
            </w:pPr>
            <w:r w:rsidRPr="00BD1BEB">
              <w:rPr>
                <w:rFonts w:ascii="Calibri" w:hAnsi="Calibri" w:cs="Arial"/>
                <w:color w:val="FF0000"/>
                <w:sz w:val="24"/>
                <w:szCs w:val="24"/>
                <w:lang w:eastAsia="sr-Cyrl-CS"/>
              </w:rPr>
              <w:t xml:space="preserve">Партија 2. – Четкице електрографитне E46X </w:t>
            </w:r>
          </w:p>
          <w:p w:rsidR="00BD1BEB" w:rsidRPr="00BD1BEB" w:rsidRDefault="00BD1BEB" w:rsidP="00BD1BEB">
            <w:pPr>
              <w:widowControl w:val="0"/>
              <w:spacing w:after="200" w:line="276" w:lineRule="auto"/>
              <w:contextualSpacing/>
              <w:rPr>
                <w:rFonts w:ascii="Calibri" w:hAnsi="Calibri" w:cs="Arial"/>
                <w:color w:val="FF0000"/>
                <w:sz w:val="24"/>
                <w:szCs w:val="24"/>
                <w:lang w:val="sr-Cyrl-CS" w:eastAsia="sr-Cyrl-CS"/>
              </w:rPr>
            </w:pPr>
            <w:r w:rsidRPr="00BD1BEB">
              <w:rPr>
                <w:rFonts w:ascii="Calibri" w:hAnsi="Calibri" w:cs="Arial"/>
                <w:color w:val="FF0000"/>
                <w:sz w:val="24"/>
                <w:szCs w:val="24"/>
                <w:lang w:eastAsia="sr-Cyrl-CS"/>
              </w:rPr>
              <w:t xml:space="preserve">Партија 3. – Чекице електрографитне EG 236S </w:t>
            </w:r>
          </w:p>
          <w:p w:rsidR="00BD1BEB" w:rsidRPr="00BD1BEB" w:rsidRDefault="00BD1BEB" w:rsidP="00BD1BEB">
            <w:pPr>
              <w:widowControl w:val="0"/>
              <w:spacing w:after="200" w:line="276" w:lineRule="auto"/>
              <w:contextualSpacing/>
              <w:rPr>
                <w:rFonts w:ascii="Calibri" w:hAnsi="Calibri" w:cs="Arial"/>
                <w:color w:val="FF0000"/>
                <w:sz w:val="24"/>
                <w:szCs w:val="24"/>
                <w:lang w:eastAsia="sr-Cyrl-CS"/>
              </w:rPr>
            </w:pPr>
            <w:r w:rsidRPr="00BD1BEB">
              <w:rPr>
                <w:rFonts w:ascii="Calibri" w:hAnsi="Calibri" w:cs="Arial"/>
                <w:color w:val="FF0000"/>
                <w:sz w:val="24"/>
                <w:szCs w:val="24"/>
                <w:lang w:eastAsia="sr-Cyrl-CS"/>
              </w:rPr>
              <w:t xml:space="preserve">Партија 4. –Четкице металографитне  K14Z3 </w:t>
            </w:r>
          </w:p>
          <w:p w:rsidR="00BD1BEB" w:rsidRPr="00BD1BEB" w:rsidRDefault="00BD1BEB" w:rsidP="00BD1BEB">
            <w:pPr>
              <w:widowControl w:val="0"/>
              <w:spacing w:after="200" w:line="276" w:lineRule="auto"/>
              <w:contextualSpacing/>
              <w:rPr>
                <w:rFonts w:ascii="Calibri" w:hAnsi="Calibri" w:cs="Arial"/>
                <w:color w:val="FF0000"/>
                <w:sz w:val="24"/>
                <w:szCs w:val="24"/>
                <w:lang w:val="sr-Cyrl-CS" w:eastAsia="sr-Cyrl-CS"/>
              </w:rPr>
            </w:pPr>
            <w:r w:rsidRPr="00BD1BEB">
              <w:rPr>
                <w:rFonts w:ascii="Calibri" w:hAnsi="Calibri" w:cs="Arial"/>
                <w:color w:val="FF0000"/>
                <w:sz w:val="24"/>
                <w:szCs w:val="24"/>
                <w:lang w:eastAsia="sr-Cyrl-CS"/>
              </w:rPr>
              <w:t>Партија 5. –Четкице електрографитне EG 251</w:t>
            </w:r>
          </w:p>
          <w:p w:rsidR="00BD1BEB" w:rsidRPr="00BD1BEB" w:rsidRDefault="00BD1BEB" w:rsidP="00BD1BEB">
            <w:pPr>
              <w:widowControl w:val="0"/>
              <w:spacing w:after="200" w:line="276" w:lineRule="auto"/>
              <w:contextualSpacing/>
              <w:rPr>
                <w:rFonts w:ascii="Calibri" w:hAnsi="Calibri" w:cs="Arial"/>
                <w:color w:val="FF0000"/>
                <w:sz w:val="24"/>
                <w:szCs w:val="24"/>
                <w:lang w:eastAsia="sr-Cyrl-CS"/>
              </w:rPr>
            </w:pPr>
            <w:r w:rsidRPr="00BD1BEB">
              <w:rPr>
                <w:rFonts w:ascii="Calibri" w:hAnsi="Calibri" w:cs="Arial"/>
                <w:color w:val="FF0000"/>
                <w:sz w:val="24"/>
                <w:szCs w:val="24"/>
                <w:lang w:eastAsia="sr-Cyrl-CS"/>
              </w:rPr>
              <w:t xml:space="preserve">Партија 6. –Држачи четкицa </w:t>
            </w:r>
          </w:p>
          <w:p w:rsidR="00BD1BEB" w:rsidRPr="00BD1BEB" w:rsidRDefault="00BD1BEB" w:rsidP="00BD1BEB">
            <w:pPr>
              <w:widowControl w:val="0"/>
              <w:spacing w:after="200" w:line="276" w:lineRule="auto"/>
              <w:contextualSpacing/>
              <w:rPr>
                <w:rFonts w:ascii="Calibri" w:hAnsi="Calibri" w:cs="Arial"/>
                <w:color w:val="FF0000"/>
                <w:sz w:val="24"/>
                <w:szCs w:val="24"/>
                <w:lang w:eastAsia="sr-Cyrl-CS"/>
              </w:rPr>
            </w:pPr>
            <w:r w:rsidRPr="00BD1BEB">
              <w:rPr>
                <w:rFonts w:ascii="Calibri" w:hAnsi="Calibri" w:cs="Arial"/>
                <w:color w:val="FF0000"/>
                <w:sz w:val="24"/>
                <w:szCs w:val="24"/>
                <w:lang w:eastAsia="sr-Cyrl-CS"/>
              </w:rPr>
              <w:t>Партија 7. – Четкице металографитне B82,B65C,B50 и B75</w:t>
            </w:r>
          </w:p>
          <w:p w:rsidR="00BD1BEB" w:rsidRPr="00BD1BEB" w:rsidRDefault="00BD1BEB" w:rsidP="00BD1BEB">
            <w:pPr>
              <w:widowControl w:val="0"/>
              <w:spacing w:after="200" w:line="276" w:lineRule="auto"/>
              <w:contextualSpacing/>
              <w:rPr>
                <w:rFonts w:ascii="Calibri" w:hAnsi="Calibri" w:cs="Arial"/>
                <w:color w:val="FF0000"/>
                <w:sz w:val="24"/>
                <w:szCs w:val="24"/>
                <w:lang w:val="sr-Cyrl-CS" w:eastAsia="sr-Cyrl-CS"/>
              </w:rPr>
            </w:pPr>
            <w:r w:rsidRPr="00BD1BEB">
              <w:rPr>
                <w:rFonts w:ascii="Calibri" w:hAnsi="Calibri" w:cs="Arial"/>
                <w:color w:val="FF0000"/>
                <w:sz w:val="24"/>
                <w:szCs w:val="24"/>
                <w:lang w:eastAsia="sr-Cyrl-CS"/>
              </w:rPr>
              <w:t xml:space="preserve">Партија 8. – Четкице металографитне RC73 </w:t>
            </w:r>
          </w:p>
          <w:p w:rsidR="00BD1BEB" w:rsidRPr="00BD1BEB" w:rsidRDefault="00BD1BEB" w:rsidP="00BD1BEB">
            <w:pPr>
              <w:widowControl w:val="0"/>
              <w:spacing w:after="200" w:line="276" w:lineRule="auto"/>
              <w:contextualSpacing/>
              <w:rPr>
                <w:rFonts w:ascii="Calibri" w:hAnsi="Calibri" w:cs="Arial"/>
                <w:color w:val="FF0000"/>
                <w:sz w:val="24"/>
                <w:szCs w:val="24"/>
                <w:lang w:val="sr-Cyrl-CS" w:eastAsia="sr-Cyrl-CS"/>
              </w:rPr>
            </w:pPr>
            <w:r w:rsidRPr="00BD1BEB">
              <w:rPr>
                <w:rFonts w:ascii="Calibri" w:hAnsi="Calibri" w:cs="Arial"/>
                <w:color w:val="FF0000"/>
                <w:sz w:val="24"/>
                <w:szCs w:val="24"/>
                <w:lang w:eastAsia="sr-Cyrl-CS"/>
              </w:rPr>
              <w:t>Партија 9. – Четкице за ручни алат</w:t>
            </w:r>
          </w:p>
          <w:p w:rsidR="00BD1BEB" w:rsidRPr="00BD1BEB" w:rsidRDefault="00BD1BEB" w:rsidP="00BD1BEB">
            <w:pPr>
              <w:widowControl w:val="0"/>
              <w:spacing w:after="200" w:line="276" w:lineRule="auto"/>
              <w:contextualSpacing/>
              <w:rPr>
                <w:rFonts w:ascii="Calibri" w:hAnsi="Calibri" w:cs="Arial"/>
                <w:color w:val="FF0000"/>
                <w:sz w:val="24"/>
                <w:szCs w:val="24"/>
                <w:lang w:val="sr-Cyrl-CS" w:eastAsia="sr-Cyrl-CS"/>
              </w:rPr>
            </w:pPr>
            <w:r w:rsidRPr="00BD1BEB">
              <w:rPr>
                <w:rFonts w:ascii="Calibri" w:hAnsi="Calibri" w:cs="Arial"/>
                <w:color w:val="FF0000"/>
                <w:sz w:val="24"/>
                <w:szCs w:val="24"/>
                <w:lang w:eastAsia="sr-Cyrl-CS"/>
              </w:rPr>
              <w:t>Партија 10–Графитни клизачи и одузимачи струје</w:t>
            </w:r>
          </w:p>
          <w:p w:rsidR="00790A2E" w:rsidRPr="001C4A19" w:rsidRDefault="00790A2E" w:rsidP="00BD1BEB">
            <w:pPr>
              <w:widowControl w:val="0"/>
              <w:spacing w:after="200" w:line="276" w:lineRule="auto"/>
              <w:contextualSpacing/>
              <w:rPr>
                <w:rFonts w:ascii="Calibri" w:hAnsi="Calibri" w:cs="Arial"/>
                <w:color w:val="FF0000"/>
                <w:sz w:val="24"/>
                <w:szCs w:val="24"/>
                <w:lang w:eastAsia="sr-Cyrl-CS"/>
              </w:rPr>
            </w:pPr>
          </w:p>
        </w:tc>
      </w:tr>
      <w:tr w:rsidR="00790A2E" w:rsidRPr="00D63F2C" w:rsidTr="00BC0175">
        <w:trPr>
          <w:trHeight w:val="594"/>
        </w:trPr>
        <w:tc>
          <w:tcPr>
            <w:tcW w:w="2957" w:type="dxa"/>
            <w:vAlign w:val="center"/>
          </w:tcPr>
          <w:p w:rsidR="00790A2E" w:rsidRPr="00D63F2C" w:rsidRDefault="00790A2E" w:rsidP="00D63F2C">
            <w:pPr>
              <w:autoSpaceDE w:val="0"/>
              <w:autoSpaceDN w:val="0"/>
              <w:adjustRightInd w:val="0"/>
              <w:jc w:val="center"/>
              <w:rPr>
                <w:rFonts w:cs="Arial"/>
                <w:bCs/>
                <w:sz w:val="24"/>
                <w:szCs w:val="24"/>
              </w:rPr>
            </w:pPr>
            <w:r w:rsidRPr="00D63F2C">
              <w:rPr>
                <w:rFonts w:cs="Arial"/>
                <w:bCs/>
                <w:sz w:val="24"/>
                <w:szCs w:val="24"/>
              </w:rPr>
              <w:t>Циљ поступка</w:t>
            </w:r>
          </w:p>
        </w:tc>
        <w:tc>
          <w:tcPr>
            <w:tcW w:w="6677" w:type="dxa"/>
            <w:vAlign w:val="center"/>
          </w:tcPr>
          <w:p w:rsidR="00790A2E" w:rsidRPr="00D63F2C" w:rsidRDefault="00790A2E" w:rsidP="00D63F2C">
            <w:pPr>
              <w:autoSpaceDE w:val="0"/>
              <w:autoSpaceDN w:val="0"/>
              <w:adjustRightInd w:val="0"/>
              <w:jc w:val="center"/>
              <w:rPr>
                <w:rFonts w:cs="Arial"/>
                <w:bCs/>
                <w:sz w:val="24"/>
                <w:szCs w:val="24"/>
              </w:rPr>
            </w:pPr>
            <w:r w:rsidRPr="00D63F2C">
              <w:rPr>
                <w:rFonts w:cs="Arial"/>
                <w:bCs/>
                <w:sz w:val="24"/>
                <w:szCs w:val="24"/>
              </w:rPr>
              <w:t>Закључење Уговора о јавној набавци</w:t>
            </w:r>
          </w:p>
        </w:tc>
      </w:tr>
      <w:tr w:rsidR="00790A2E" w:rsidRPr="00D63F2C" w:rsidTr="00BC0175">
        <w:trPr>
          <w:trHeight w:val="1057"/>
        </w:trPr>
        <w:tc>
          <w:tcPr>
            <w:tcW w:w="2957" w:type="dxa"/>
            <w:vAlign w:val="center"/>
          </w:tcPr>
          <w:p w:rsidR="00790A2E" w:rsidRPr="00D63F2C" w:rsidRDefault="00790A2E" w:rsidP="00D63F2C">
            <w:pPr>
              <w:autoSpaceDE w:val="0"/>
              <w:autoSpaceDN w:val="0"/>
              <w:adjustRightInd w:val="0"/>
              <w:jc w:val="center"/>
              <w:rPr>
                <w:rFonts w:cs="Arial"/>
                <w:bCs/>
                <w:sz w:val="24"/>
                <w:szCs w:val="24"/>
              </w:rPr>
            </w:pPr>
            <w:r w:rsidRPr="00D63F2C">
              <w:rPr>
                <w:rFonts w:cs="Arial"/>
                <w:bCs/>
                <w:sz w:val="24"/>
                <w:szCs w:val="24"/>
              </w:rPr>
              <w:t>Контакт</w:t>
            </w:r>
          </w:p>
        </w:tc>
        <w:tc>
          <w:tcPr>
            <w:tcW w:w="6677" w:type="dxa"/>
            <w:vAlign w:val="center"/>
          </w:tcPr>
          <w:p w:rsidR="00790A2E" w:rsidRPr="00D63F2C" w:rsidRDefault="00790A2E" w:rsidP="00D63F2C">
            <w:pPr>
              <w:jc w:val="center"/>
              <w:rPr>
                <w:rFonts w:cs="Arial"/>
                <w:i/>
                <w:color w:val="00B0F0"/>
                <w:sz w:val="24"/>
                <w:szCs w:val="24"/>
              </w:rPr>
            </w:pPr>
            <w:r w:rsidRPr="00D63F2C">
              <w:rPr>
                <w:rFonts w:cs="Arial"/>
                <w:sz w:val="24"/>
                <w:szCs w:val="24"/>
              </w:rPr>
              <w:t>Нада Иватовић</w:t>
            </w:r>
          </w:p>
          <w:p w:rsidR="00790A2E" w:rsidRPr="00D63F2C" w:rsidRDefault="00790A2E" w:rsidP="00D63F2C">
            <w:pPr>
              <w:jc w:val="center"/>
            </w:pPr>
            <w:r w:rsidRPr="00D63F2C">
              <w:rPr>
                <w:rFonts w:cs="Arial"/>
                <w:sz w:val="24"/>
                <w:szCs w:val="24"/>
              </w:rPr>
              <w:t xml:space="preserve">e-mail: </w:t>
            </w:r>
            <w:hyperlink r:id="rId9" w:history="1">
              <w:r w:rsidRPr="00D63F2C">
                <w:rPr>
                  <w:color w:val="0000FF"/>
                  <w:u w:val="single"/>
                </w:rPr>
                <w:t>nada.ivatovic@rbkolubara.rs</w:t>
              </w:r>
            </w:hyperlink>
          </w:p>
          <w:p w:rsidR="00790A2E" w:rsidRPr="00D63F2C" w:rsidRDefault="00790A2E" w:rsidP="00D63F2C">
            <w:pPr>
              <w:rPr>
                <w:rFonts w:cs="Arial"/>
                <w:sz w:val="24"/>
                <w:szCs w:val="24"/>
              </w:rPr>
            </w:pPr>
          </w:p>
        </w:tc>
      </w:tr>
    </w:tbl>
    <w:p w:rsidR="00790A2E" w:rsidRPr="00D63F2C" w:rsidRDefault="00790A2E" w:rsidP="00D63F2C">
      <w:pPr>
        <w:spacing w:before="0"/>
        <w:rPr>
          <w:rFonts w:cs="Arial"/>
          <w:sz w:val="24"/>
          <w:szCs w:val="24"/>
        </w:rPr>
      </w:pPr>
    </w:p>
    <w:p w:rsidR="00790A2E" w:rsidRPr="00D63F2C" w:rsidRDefault="00790A2E" w:rsidP="00FD3E0E">
      <w:pPr>
        <w:numPr>
          <w:ilvl w:val="0"/>
          <w:numId w:val="15"/>
        </w:numPr>
        <w:contextualSpacing/>
        <w:outlineLvl w:val="0"/>
        <w:rPr>
          <w:rFonts w:cs="Arial"/>
          <w:b/>
          <w:sz w:val="24"/>
          <w:szCs w:val="24"/>
          <w:lang w:val="sr-Cyrl-CS" w:eastAsia="ar-SA"/>
        </w:rPr>
      </w:pPr>
      <w:bookmarkStart w:id="15" w:name="_Toc442559878"/>
      <w:r w:rsidRPr="00D63F2C">
        <w:rPr>
          <w:rFonts w:cs="Arial"/>
          <w:b/>
          <w:sz w:val="24"/>
          <w:szCs w:val="24"/>
          <w:lang w:val="sr-Cyrl-CS" w:eastAsia="ar-SA"/>
        </w:rPr>
        <w:t>ПОДАЦИ О ПРЕДМЕТУ ЈАВНЕ НАБАВКЕ</w:t>
      </w:r>
    </w:p>
    <w:p w:rsidR="00790A2E" w:rsidRPr="00D63F2C" w:rsidRDefault="00790A2E" w:rsidP="00D63F2C">
      <w:pPr>
        <w:contextualSpacing/>
        <w:rPr>
          <w:lang w:eastAsia="ar-SA"/>
        </w:rPr>
      </w:pPr>
    </w:p>
    <w:p w:rsidR="00790A2E" w:rsidRPr="00D63F2C" w:rsidRDefault="00790A2E" w:rsidP="00D63F2C">
      <w:pPr>
        <w:contextualSpacing/>
        <w:outlineLvl w:val="0"/>
        <w:rPr>
          <w:rFonts w:cs="Arial"/>
          <w:b/>
          <w:sz w:val="24"/>
          <w:szCs w:val="24"/>
          <w:lang w:val="sr-Cyrl-CS" w:eastAsia="ar-SA"/>
        </w:rPr>
      </w:pPr>
      <w:r w:rsidRPr="00D63F2C">
        <w:rPr>
          <w:rFonts w:cs="Arial"/>
          <w:b/>
          <w:sz w:val="24"/>
          <w:szCs w:val="24"/>
          <w:lang w:val="sr-Cyrl-CS" w:eastAsia="ar-SA"/>
        </w:rPr>
        <w:t>2.1 Опис предмета јавне набавке, назив и ознака из општег речника набавке</w:t>
      </w:r>
    </w:p>
    <w:p w:rsidR="00790A2E" w:rsidRPr="00D63F2C" w:rsidRDefault="00790A2E" w:rsidP="00D63F2C">
      <w:pPr>
        <w:spacing w:before="0"/>
        <w:contextualSpacing/>
        <w:rPr>
          <w:rFonts w:cs="Arial"/>
          <w:sz w:val="24"/>
          <w:szCs w:val="24"/>
          <w:lang w:eastAsia="zh-CN"/>
        </w:rPr>
      </w:pPr>
    </w:p>
    <w:p w:rsidR="00790A2E" w:rsidRPr="00BC0175" w:rsidRDefault="00790A2E" w:rsidP="00D63F2C">
      <w:pPr>
        <w:spacing w:before="0"/>
        <w:contextualSpacing/>
        <w:rPr>
          <w:rFonts w:cs="Arial"/>
          <w:b/>
          <w:szCs w:val="24"/>
        </w:rPr>
      </w:pPr>
      <w:r w:rsidRPr="00D63F2C">
        <w:rPr>
          <w:rFonts w:cs="Arial"/>
          <w:sz w:val="24"/>
          <w:szCs w:val="24"/>
          <w:lang w:eastAsia="zh-CN"/>
        </w:rPr>
        <w:t xml:space="preserve">Опис предмета јавне набавке: </w:t>
      </w:r>
      <w:r w:rsidRPr="00D63F2C">
        <w:rPr>
          <w:rFonts w:cs="Arial"/>
          <w:b/>
          <w:szCs w:val="24"/>
        </w:rPr>
        <w:t>„</w:t>
      </w:r>
      <w:r>
        <w:rPr>
          <w:rFonts w:cs="Arial"/>
          <w:b/>
          <w:szCs w:val="24"/>
        </w:rPr>
        <w:t>Графитне четкице и држачи“</w:t>
      </w:r>
    </w:p>
    <w:p w:rsidR="00790A2E" w:rsidRDefault="00790A2E" w:rsidP="00D63F2C">
      <w:pPr>
        <w:spacing w:before="0"/>
        <w:contextualSpacing/>
        <w:rPr>
          <w:rFonts w:cs="Arial"/>
          <w:sz w:val="24"/>
          <w:szCs w:val="24"/>
          <w:lang w:eastAsia="zh-CN"/>
        </w:rPr>
      </w:pPr>
      <w:r w:rsidRPr="00D63F2C">
        <w:rPr>
          <w:rFonts w:cs="Arial"/>
          <w:sz w:val="24"/>
          <w:szCs w:val="24"/>
          <w:lang w:eastAsia="zh-CN"/>
        </w:rPr>
        <w:t xml:space="preserve">Назив из општег речника набавке: </w:t>
      </w:r>
      <w:r w:rsidRPr="004C125A">
        <w:rPr>
          <w:rFonts w:cs="Arial"/>
          <w:bCs/>
          <w:iCs/>
          <w:sz w:val="24"/>
          <w:szCs w:val="24"/>
          <w:lang w:val="sr-Cyrl-CS"/>
        </w:rPr>
        <w:t>делови машина или мотора</w:t>
      </w:r>
    </w:p>
    <w:p w:rsidR="00790A2E" w:rsidRPr="00D272B3" w:rsidRDefault="00790A2E" w:rsidP="00D63F2C">
      <w:pPr>
        <w:spacing w:before="0"/>
        <w:contextualSpacing/>
        <w:rPr>
          <w:rFonts w:cs="Arial"/>
          <w:sz w:val="24"/>
          <w:szCs w:val="24"/>
          <w:lang w:eastAsia="zh-CN"/>
        </w:rPr>
      </w:pPr>
      <w:r w:rsidRPr="00D63F2C">
        <w:rPr>
          <w:rFonts w:cs="Arial"/>
          <w:sz w:val="24"/>
          <w:szCs w:val="24"/>
          <w:lang w:eastAsia="zh-CN"/>
        </w:rPr>
        <w:t xml:space="preserve">Ознака из општег речника набавке: </w:t>
      </w:r>
      <w:r>
        <w:rPr>
          <w:rFonts w:cs="Arial"/>
          <w:sz w:val="24"/>
          <w:szCs w:val="24"/>
          <w:lang w:eastAsia="zh-CN"/>
        </w:rPr>
        <w:t>42124100</w:t>
      </w:r>
    </w:p>
    <w:p w:rsidR="00790A2E" w:rsidRPr="00D63F2C" w:rsidRDefault="00790A2E" w:rsidP="00D63F2C">
      <w:pPr>
        <w:spacing w:before="0"/>
        <w:contextualSpacing/>
        <w:rPr>
          <w:rFonts w:cs="Arial"/>
          <w:sz w:val="24"/>
          <w:szCs w:val="24"/>
          <w:lang w:eastAsia="zh-CN"/>
        </w:rPr>
      </w:pPr>
    </w:p>
    <w:p w:rsidR="00790A2E" w:rsidRDefault="00790A2E" w:rsidP="00E86FFB">
      <w:pPr>
        <w:spacing w:before="0"/>
        <w:rPr>
          <w:rFonts w:cs="Arial"/>
          <w:sz w:val="24"/>
          <w:szCs w:val="24"/>
          <w:lang w:eastAsia="zh-CN"/>
        </w:rPr>
      </w:pPr>
      <w:r w:rsidRPr="00D63F2C">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790A2E" w:rsidRDefault="00790A2E" w:rsidP="00E86FFB">
      <w:pPr>
        <w:spacing w:before="0"/>
        <w:rPr>
          <w:rFonts w:cs="Arial"/>
          <w:sz w:val="24"/>
          <w:szCs w:val="24"/>
          <w:lang w:eastAsia="zh-CN"/>
        </w:rPr>
      </w:pPr>
    </w:p>
    <w:p w:rsidR="00790A2E" w:rsidRDefault="00790A2E" w:rsidP="00E86FFB">
      <w:pPr>
        <w:spacing w:before="0"/>
        <w:rPr>
          <w:rFonts w:cs="Arial"/>
          <w:sz w:val="24"/>
          <w:szCs w:val="24"/>
          <w:lang w:eastAsia="zh-CN"/>
        </w:rPr>
      </w:pPr>
    </w:p>
    <w:p w:rsidR="00790A2E" w:rsidRDefault="00790A2E" w:rsidP="00E86FFB">
      <w:pPr>
        <w:spacing w:before="0"/>
        <w:rPr>
          <w:rFonts w:cs="Arial"/>
          <w:sz w:val="24"/>
          <w:szCs w:val="24"/>
          <w:lang w:eastAsia="zh-CN"/>
        </w:rPr>
      </w:pPr>
    </w:p>
    <w:p w:rsidR="00DD40F3" w:rsidRDefault="00DD40F3" w:rsidP="00E86FFB">
      <w:pPr>
        <w:spacing w:before="0"/>
        <w:rPr>
          <w:rFonts w:cs="Arial"/>
          <w:sz w:val="24"/>
          <w:szCs w:val="24"/>
          <w:lang w:eastAsia="zh-CN"/>
        </w:rPr>
      </w:pPr>
    </w:p>
    <w:p w:rsidR="00B65FCB" w:rsidRDefault="00B65FCB" w:rsidP="00E86FFB">
      <w:pPr>
        <w:spacing w:before="0"/>
        <w:rPr>
          <w:rFonts w:cs="Arial"/>
          <w:sz w:val="24"/>
          <w:szCs w:val="24"/>
          <w:lang w:eastAsia="zh-CN"/>
        </w:rPr>
      </w:pPr>
    </w:p>
    <w:p w:rsidR="00DD40F3" w:rsidRDefault="00DD40F3" w:rsidP="00E86FFB">
      <w:pPr>
        <w:spacing w:before="0"/>
        <w:rPr>
          <w:rFonts w:cs="Arial"/>
          <w:sz w:val="24"/>
          <w:szCs w:val="24"/>
          <w:lang w:eastAsia="zh-CN"/>
        </w:rPr>
      </w:pPr>
    </w:p>
    <w:p w:rsidR="00C97222" w:rsidRDefault="00C97222" w:rsidP="00E86FFB">
      <w:pPr>
        <w:spacing w:before="0"/>
        <w:rPr>
          <w:rFonts w:cs="Arial"/>
          <w:sz w:val="24"/>
          <w:szCs w:val="24"/>
          <w:lang w:eastAsia="zh-CN"/>
        </w:rPr>
      </w:pPr>
    </w:p>
    <w:p w:rsidR="00C97222" w:rsidRDefault="00C97222" w:rsidP="00E86FFB">
      <w:pPr>
        <w:spacing w:before="0"/>
        <w:rPr>
          <w:rFonts w:cs="Arial"/>
          <w:sz w:val="24"/>
          <w:szCs w:val="24"/>
          <w:lang w:eastAsia="zh-CN"/>
        </w:rPr>
      </w:pPr>
    </w:p>
    <w:p w:rsidR="00790A2E" w:rsidRDefault="00790A2E" w:rsidP="00E86FFB">
      <w:pPr>
        <w:spacing w:before="0"/>
        <w:rPr>
          <w:rFonts w:cs="Arial"/>
          <w:sz w:val="24"/>
          <w:szCs w:val="24"/>
          <w:lang w:eastAsia="zh-CN"/>
        </w:rPr>
      </w:pPr>
    </w:p>
    <w:p w:rsidR="00BC05B8" w:rsidRDefault="00BC05B8" w:rsidP="00E86FFB">
      <w:pPr>
        <w:spacing w:before="0"/>
        <w:rPr>
          <w:rFonts w:cs="Arial"/>
          <w:sz w:val="24"/>
          <w:szCs w:val="24"/>
          <w:lang w:eastAsia="zh-CN"/>
        </w:rPr>
      </w:pPr>
    </w:p>
    <w:p w:rsidR="00E37090" w:rsidRPr="00D63F2C" w:rsidRDefault="00E37090" w:rsidP="00E86FFB">
      <w:pPr>
        <w:spacing w:before="0"/>
        <w:rPr>
          <w:rFonts w:cs="Arial"/>
          <w:sz w:val="24"/>
          <w:szCs w:val="24"/>
          <w:lang w:eastAsia="zh-CN"/>
        </w:rPr>
      </w:pPr>
    </w:p>
    <w:p w:rsidR="001B4062" w:rsidRPr="00D63F2C" w:rsidRDefault="001B4062" w:rsidP="00FD3E0E">
      <w:pPr>
        <w:numPr>
          <w:ilvl w:val="0"/>
          <w:numId w:val="15"/>
        </w:numPr>
        <w:outlineLvl w:val="0"/>
        <w:rPr>
          <w:rFonts w:cs="Arial"/>
          <w:b/>
          <w:sz w:val="24"/>
          <w:szCs w:val="24"/>
          <w:lang w:val="sr-Cyrl-CS" w:eastAsia="ar-SA"/>
        </w:rPr>
      </w:pPr>
      <w:bookmarkStart w:id="16" w:name="_Toc441651542"/>
      <w:bookmarkStart w:id="17" w:name="_Toc442559880"/>
      <w:bookmarkEnd w:id="15"/>
      <w:r w:rsidRPr="00D63F2C">
        <w:rPr>
          <w:rFonts w:cs="Arial"/>
          <w:b/>
          <w:sz w:val="24"/>
          <w:szCs w:val="24"/>
          <w:lang w:val="sr-Cyrl-CS" w:eastAsia="ar-SA"/>
        </w:rPr>
        <w:lastRenderedPageBreak/>
        <w:t>ТЕХНИЧКАСПЕЦИФИКАЦИЈА</w:t>
      </w:r>
    </w:p>
    <w:p w:rsidR="00E37090" w:rsidRPr="00E37090" w:rsidRDefault="00E37090" w:rsidP="00E37090">
      <w:pPr>
        <w:outlineLvl w:val="0"/>
        <w:rPr>
          <w:rFonts w:cs="Arial"/>
          <w:b/>
          <w:sz w:val="24"/>
          <w:szCs w:val="24"/>
          <w:lang w:val="sr-Cyrl-CS" w:eastAsia="ar-SA"/>
        </w:rPr>
      </w:pPr>
      <w:bookmarkStart w:id="18" w:name="_Toc441651541"/>
      <w:bookmarkStart w:id="19" w:name="_Toc442559879"/>
      <w:r w:rsidRPr="00E37090">
        <w:rPr>
          <w:rFonts w:cs="Arial"/>
          <w:b/>
          <w:sz w:val="24"/>
          <w:szCs w:val="24"/>
          <w:lang w:val="sr-Cyrl-CS" w:eastAsia="ar-SA"/>
        </w:rPr>
        <w:t>3.1.Врста и количина добара</w:t>
      </w:r>
      <w:bookmarkEnd w:id="18"/>
      <w:bookmarkEnd w:id="19"/>
    </w:p>
    <w:p w:rsidR="00E37090" w:rsidRPr="00E37090" w:rsidRDefault="00E37090" w:rsidP="00E37090">
      <w:pPr>
        <w:rPr>
          <w:lang w:val="sr-Cyrl-CS" w:eastAsia="ar-SA"/>
        </w:rPr>
      </w:pPr>
    </w:p>
    <w:p w:rsidR="00E37090" w:rsidRPr="00E37090" w:rsidRDefault="00E37090" w:rsidP="00E37090">
      <w:pPr>
        <w:autoSpaceDE w:val="0"/>
        <w:autoSpaceDN w:val="0"/>
        <w:adjustRightInd w:val="0"/>
        <w:spacing w:before="0"/>
        <w:jc w:val="left"/>
        <w:rPr>
          <w:rFonts w:cs="Arial"/>
          <w:sz w:val="24"/>
          <w:szCs w:val="24"/>
        </w:rPr>
      </w:pPr>
      <w:r w:rsidRPr="00E37090">
        <w:rPr>
          <w:rFonts w:cs="Arial"/>
          <w:sz w:val="24"/>
          <w:szCs w:val="24"/>
        </w:rPr>
        <w:t>Врста и количина добара су наведени у спецификацији структуре понуђене цене.</w:t>
      </w:r>
    </w:p>
    <w:p w:rsidR="00E37090" w:rsidRPr="00E37090" w:rsidRDefault="00E37090" w:rsidP="00E37090">
      <w:pPr>
        <w:autoSpaceDE w:val="0"/>
        <w:autoSpaceDN w:val="0"/>
        <w:adjustRightInd w:val="0"/>
        <w:spacing w:before="0"/>
        <w:jc w:val="left"/>
        <w:rPr>
          <w:rFonts w:cs="Arial"/>
          <w:i/>
          <w:color w:val="00B0F0"/>
          <w:sz w:val="24"/>
          <w:szCs w:val="24"/>
        </w:rPr>
      </w:pPr>
    </w:p>
    <w:p w:rsidR="00E37090" w:rsidRPr="00E37090" w:rsidRDefault="00E37090" w:rsidP="00E37090">
      <w:pPr>
        <w:numPr>
          <w:ilvl w:val="1"/>
          <w:numId w:val="28"/>
        </w:numPr>
        <w:spacing w:before="0" w:after="200" w:line="276" w:lineRule="auto"/>
        <w:jc w:val="left"/>
        <w:outlineLvl w:val="0"/>
        <w:rPr>
          <w:rFonts w:cs="Arial"/>
          <w:b/>
          <w:sz w:val="24"/>
          <w:szCs w:val="24"/>
          <w:lang w:val="sr-Cyrl-CS" w:eastAsia="ar-SA"/>
        </w:rPr>
      </w:pPr>
      <w:r w:rsidRPr="00E37090">
        <w:rPr>
          <w:rFonts w:cs="Arial"/>
          <w:b/>
          <w:sz w:val="24"/>
          <w:szCs w:val="24"/>
          <w:lang w:val="sr-Cyrl-CS" w:eastAsia="ar-SA"/>
        </w:rPr>
        <w:t>Квалитет и техничке карактеристике (спецификације</w:t>
      </w:r>
      <w:r w:rsidRPr="00E37090">
        <w:rPr>
          <w:rFonts w:cs="Arial"/>
          <w:b/>
          <w:sz w:val="24"/>
          <w:szCs w:val="24"/>
          <w:lang w:eastAsia="ar-SA"/>
        </w:rPr>
        <w:t>)</w:t>
      </w:r>
    </w:p>
    <w:p w:rsidR="00E37090" w:rsidRPr="00E37090" w:rsidRDefault="00E37090" w:rsidP="00E37090">
      <w:pPr>
        <w:rPr>
          <w:sz w:val="24"/>
          <w:szCs w:val="24"/>
          <w:lang w:eastAsia="ar-SA"/>
        </w:rPr>
      </w:pPr>
      <w:r w:rsidRPr="00E37090">
        <w:rPr>
          <w:sz w:val="24"/>
          <w:szCs w:val="24"/>
          <w:lang w:val="sr-Cyrl-CS" w:eastAsia="ar-SA"/>
        </w:rPr>
        <w:t>Понуђена добра морају одговарати квалитету и техничким карактеристикама датим у обрасцу понуде. Понуда која не одговара квалитету и техничким карактеристикама захтеваним према обрасцу понуде и конкурсној документацији биће одбијена као неодговарајућа.</w:t>
      </w:r>
    </w:p>
    <w:p w:rsidR="00E37090" w:rsidRPr="00E37090" w:rsidRDefault="00E37090" w:rsidP="00E37090">
      <w:pPr>
        <w:spacing w:before="0"/>
        <w:rPr>
          <w:sz w:val="24"/>
          <w:szCs w:val="24"/>
          <w:lang w:eastAsia="ar-SA"/>
        </w:rPr>
      </w:pPr>
      <w:r w:rsidRPr="00E37090">
        <w:rPr>
          <w:sz w:val="24"/>
          <w:szCs w:val="24"/>
          <w:lang w:eastAsia="ar-SA"/>
        </w:rPr>
        <w:t>Понуђене четкице морају бити искључиво од траженог материјала обзиром да</w:t>
      </w:r>
    </w:p>
    <w:p w:rsidR="00E37090" w:rsidRPr="00E37090" w:rsidRDefault="00E37090" w:rsidP="00E37090">
      <w:pPr>
        <w:spacing w:before="0"/>
        <w:rPr>
          <w:sz w:val="24"/>
          <w:szCs w:val="24"/>
          <w:lang w:eastAsia="ar-SA"/>
        </w:rPr>
      </w:pPr>
      <w:r w:rsidRPr="00E37090">
        <w:rPr>
          <w:sz w:val="24"/>
          <w:szCs w:val="24"/>
          <w:lang w:eastAsia="ar-SA"/>
        </w:rPr>
        <w:t>су предвиђене за делимичну замену на ел.машинама, чиме би свака разлика у</w:t>
      </w:r>
    </w:p>
    <w:p w:rsidR="00D35AC5" w:rsidRPr="00E37090" w:rsidRDefault="00E37090" w:rsidP="00E37090">
      <w:pPr>
        <w:spacing w:before="0"/>
        <w:rPr>
          <w:sz w:val="24"/>
          <w:szCs w:val="24"/>
          <w:lang w:eastAsia="ar-SA"/>
        </w:rPr>
      </w:pPr>
      <w:r w:rsidRPr="00E37090">
        <w:rPr>
          <w:sz w:val="24"/>
          <w:szCs w:val="24"/>
          <w:lang w:eastAsia="ar-SA"/>
        </w:rPr>
        <w:t>материјалу ути</w:t>
      </w:r>
      <w:r w:rsidR="00D35AC5">
        <w:rPr>
          <w:sz w:val="24"/>
          <w:szCs w:val="24"/>
          <w:lang w:eastAsia="ar-SA"/>
        </w:rPr>
        <w:t>цала на правилан рад ел.машина.</w:t>
      </w:r>
    </w:p>
    <w:p w:rsidR="00E37090" w:rsidRPr="00E37090" w:rsidRDefault="00E37090" w:rsidP="00E37090">
      <w:pPr>
        <w:rPr>
          <w:sz w:val="24"/>
          <w:szCs w:val="24"/>
          <w:lang w:val="sr-Cyrl-CS" w:eastAsia="ar-SA"/>
        </w:rPr>
      </w:pPr>
      <w:r w:rsidRPr="00E37090">
        <w:rPr>
          <w:sz w:val="24"/>
          <w:szCs w:val="24"/>
          <w:lang w:val="sr-Cyrl-CS" w:eastAsia="ar-SA"/>
        </w:rPr>
        <w:t>Уз понуду доставити изјаву произвођача графитног материјала о ускл</w:t>
      </w:r>
      <w:r w:rsidRPr="00E37090">
        <w:rPr>
          <w:sz w:val="24"/>
          <w:szCs w:val="24"/>
          <w:lang w:eastAsia="ar-SA"/>
        </w:rPr>
        <w:t>а</w:t>
      </w:r>
      <w:r w:rsidRPr="00E37090">
        <w:rPr>
          <w:sz w:val="24"/>
          <w:szCs w:val="24"/>
          <w:lang w:val="sr-Cyrl-CS" w:eastAsia="ar-SA"/>
        </w:rPr>
        <w:t>ђености са РОХС стандардом или стандардом одговарајућем захтеваном.</w:t>
      </w:r>
    </w:p>
    <w:p w:rsidR="00E37090" w:rsidRPr="00E37090" w:rsidRDefault="00E37090" w:rsidP="00E37090">
      <w:pPr>
        <w:rPr>
          <w:sz w:val="24"/>
          <w:szCs w:val="24"/>
          <w:lang w:val="sr-Cyrl-CS" w:eastAsia="ar-SA"/>
        </w:rPr>
      </w:pPr>
      <w:r w:rsidRPr="00E37090">
        <w:rPr>
          <w:sz w:val="24"/>
          <w:szCs w:val="24"/>
          <w:lang w:val="sr-Cyrl-CS" w:eastAsia="ar-SA"/>
        </w:rPr>
        <w:t>Уз понуду држача четкица доставити каталог произвођача држача</w:t>
      </w:r>
      <w:r w:rsidRPr="00E37090">
        <w:rPr>
          <w:sz w:val="24"/>
          <w:szCs w:val="24"/>
          <w:lang w:eastAsia="ar-SA"/>
        </w:rPr>
        <w:t>,</w:t>
      </w:r>
      <w:r w:rsidRPr="00E37090">
        <w:rPr>
          <w:sz w:val="24"/>
          <w:szCs w:val="24"/>
          <w:lang w:val="sr-Cyrl-CS" w:eastAsia="ar-SA"/>
        </w:rPr>
        <w:t xml:space="preserve"> извод из каталога</w:t>
      </w:r>
      <w:r w:rsidR="00D33132">
        <w:rPr>
          <w:sz w:val="24"/>
          <w:szCs w:val="24"/>
          <w:lang w:val="sr-Cyrl-CS" w:eastAsia="ar-SA"/>
        </w:rPr>
        <w:t xml:space="preserve"> </w:t>
      </w:r>
      <w:r w:rsidRPr="00E37090">
        <w:rPr>
          <w:sz w:val="24"/>
          <w:szCs w:val="24"/>
          <w:lang w:eastAsia="ar-SA"/>
        </w:rPr>
        <w:t>или технички цртеж на коме су приказане све потребне димензије држача</w:t>
      </w:r>
      <w:r w:rsidRPr="00E37090">
        <w:rPr>
          <w:sz w:val="24"/>
          <w:szCs w:val="24"/>
          <w:lang w:val="sr-Cyrl-CS" w:eastAsia="ar-SA"/>
        </w:rPr>
        <w:t xml:space="preserve">. </w:t>
      </w:r>
    </w:p>
    <w:p w:rsidR="00E37090" w:rsidRPr="00E37090" w:rsidRDefault="00E37090" w:rsidP="00E37090">
      <w:pPr>
        <w:rPr>
          <w:sz w:val="24"/>
          <w:szCs w:val="24"/>
          <w:lang w:val="sr-Cyrl-CS" w:eastAsia="ar-SA"/>
        </w:rPr>
      </w:pPr>
      <w:r w:rsidRPr="00E37090">
        <w:rPr>
          <w:sz w:val="24"/>
          <w:szCs w:val="24"/>
          <w:lang w:val="sr-Cyrl-CS" w:eastAsia="ar-SA"/>
        </w:rPr>
        <w:t xml:space="preserve">Понуда понуђача без достављених одговарајућих извода из каталога држача четкица са техничким карактеристикама или </w:t>
      </w:r>
      <w:r w:rsidRPr="00E37090">
        <w:rPr>
          <w:sz w:val="24"/>
          <w:szCs w:val="24"/>
          <w:lang w:eastAsia="ar-SA"/>
        </w:rPr>
        <w:t>техничог цртежа на коме су приказане све потребне димензије држача</w:t>
      </w:r>
      <w:r w:rsidRPr="00E37090">
        <w:rPr>
          <w:sz w:val="24"/>
          <w:szCs w:val="24"/>
          <w:lang w:val="sr-Cyrl-CS" w:eastAsia="ar-SA"/>
        </w:rPr>
        <w:t xml:space="preserve"> биће одбијена као неприхватљива.</w:t>
      </w:r>
    </w:p>
    <w:p w:rsidR="008F4479" w:rsidRDefault="00E37090" w:rsidP="008F4479">
      <w:pPr>
        <w:rPr>
          <w:sz w:val="24"/>
          <w:szCs w:val="24"/>
          <w:lang w:val="sr-Cyrl-CS" w:eastAsia="ar-SA"/>
        </w:rPr>
      </w:pPr>
      <w:r w:rsidRPr="00E37090">
        <w:rPr>
          <w:sz w:val="24"/>
          <w:szCs w:val="24"/>
          <w:lang w:val="sr-Cyrl-CS" w:eastAsia="ar-SA"/>
        </w:rPr>
        <w:t xml:space="preserve">Сваки испоручени примерак четкице мора имати утиснуту врсту материјала и назив произвођача. </w:t>
      </w:r>
    </w:p>
    <w:p w:rsidR="00E37090" w:rsidRPr="009C0CFD" w:rsidRDefault="008F4479" w:rsidP="00E37090">
      <w:pPr>
        <w:rPr>
          <w:sz w:val="24"/>
          <w:szCs w:val="24"/>
          <w:lang w:val="sr-Latn-RS" w:eastAsia="ar-SA"/>
        </w:rPr>
      </w:pPr>
      <w:r w:rsidRPr="00BC05B8">
        <w:rPr>
          <w:sz w:val="24"/>
          <w:szCs w:val="24"/>
          <w:lang w:val="sr-Cyrl-CS" w:eastAsia="ar-SA"/>
        </w:rPr>
        <w:t>За партије 1,2,3</w:t>
      </w:r>
      <w:r w:rsidRPr="00BC05B8">
        <w:rPr>
          <w:sz w:val="24"/>
          <w:szCs w:val="24"/>
          <w:lang w:val="sr-Latn-RS" w:eastAsia="ar-SA"/>
        </w:rPr>
        <w:t>,5</w:t>
      </w:r>
      <w:r w:rsidR="009C0CFD" w:rsidRPr="00BC05B8">
        <w:rPr>
          <w:sz w:val="24"/>
          <w:szCs w:val="24"/>
          <w:lang w:val="sr-Cyrl-CS" w:eastAsia="ar-SA"/>
        </w:rPr>
        <w:t xml:space="preserve"> </w:t>
      </w:r>
      <w:r w:rsidR="009C0CFD" w:rsidRPr="00BC05B8">
        <w:rPr>
          <w:color w:val="FF0000"/>
          <w:sz w:val="24"/>
          <w:szCs w:val="24"/>
          <w:lang w:val="sr-Cyrl-RS" w:eastAsia="ar-SA"/>
        </w:rPr>
        <w:t>уз испоруку</w:t>
      </w:r>
      <w:r w:rsidR="009C0CFD" w:rsidRPr="00BC05B8">
        <w:rPr>
          <w:sz w:val="24"/>
          <w:szCs w:val="24"/>
          <w:lang w:val="sr-Cyrl-RS" w:eastAsia="ar-SA"/>
        </w:rPr>
        <w:t>,</w:t>
      </w:r>
      <w:r w:rsidRPr="00BC05B8">
        <w:rPr>
          <w:sz w:val="24"/>
          <w:szCs w:val="24"/>
          <w:lang w:val="sr-Cyrl-CS" w:eastAsia="ar-SA"/>
        </w:rPr>
        <w:t xml:space="preserve"> неопходно је доставити за сваку позицију колика је гарантована минимална сила чупања плетенице из тела четкице.</w:t>
      </w:r>
      <w:r w:rsidR="00635F37">
        <w:rPr>
          <w:sz w:val="24"/>
          <w:szCs w:val="24"/>
          <w:lang w:val="sr-Latn-RS" w:eastAsia="ar-SA"/>
        </w:rPr>
        <w:t xml:space="preserve"> </w:t>
      </w:r>
    </w:p>
    <w:p w:rsidR="00E37090" w:rsidRPr="00E37090" w:rsidRDefault="00E37090" w:rsidP="00E37090">
      <w:pPr>
        <w:rPr>
          <w:sz w:val="24"/>
          <w:szCs w:val="24"/>
          <w:lang w:val="sr-Cyrl-CS" w:eastAsia="ar-SA"/>
        </w:rPr>
      </w:pPr>
      <w:r w:rsidRPr="00E37090">
        <w:rPr>
          <w:sz w:val="24"/>
          <w:szCs w:val="24"/>
          <w:lang w:val="sr-Cyrl-CS" w:eastAsia="ar-SA"/>
        </w:rPr>
        <w:t>Сваки испоручени примерак држача четкица мора имати тип држача и назив или лого произвођача.</w:t>
      </w:r>
    </w:p>
    <w:p w:rsidR="00E37090" w:rsidRPr="00E37090" w:rsidRDefault="00E37090" w:rsidP="00E37090">
      <w:pPr>
        <w:rPr>
          <w:sz w:val="24"/>
          <w:szCs w:val="24"/>
          <w:lang w:val="sr-Cyrl-CS" w:eastAsia="ar-SA"/>
        </w:rPr>
      </w:pPr>
      <w:r w:rsidRPr="00E37090">
        <w:rPr>
          <w:sz w:val="24"/>
          <w:szCs w:val="24"/>
          <w:lang w:val="sr-Cyrl-CS" w:eastAsia="ar-SA"/>
        </w:rPr>
        <w:t>Одабрани понуђач је у обавези да уз испоруку тражених добара достави атесте за графитне материјале (произвођач материјала), атест готовог производа (произвођач графитних четкица или држача) и царинску декларацију увезеног графитног материјала.</w:t>
      </w:r>
    </w:p>
    <w:p w:rsidR="00E37090" w:rsidRPr="00E37090" w:rsidRDefault="00E37090" w:rsidP="00E37090">
      <w:pPr>
        <w:rPr>
          <w:sz w:val="24"/>
          <w:szCs w:val="24"/>
          <w:lang w:val="sr-Cyrl-CS" w:eastAsia="ar-SA"/>
        </w:rPr>
      </w:pPr>
      <w:r w:rsidRPr="00E37090">
        <w:rPr>
          <w:sz w:val="24"/>
          <w:szCs w:val="24"/>
          <w:lang w:val="sr-Cyrl-CS" w:eastAsia="ar-SA"/>
        </w:rPr>
        <w:t>Приликом испоруке робе, уз отпремни документ,</w:t>
      </w:r>
      <w:r w:rsidR="00141ABA">
        <w:rPr>
          <w:sz w:val="24"/>
          <w:szCs w:val="24"/>
          <w:lang w:val="sr-Cyrl-CS" w:eastAsia="ar-SA"/>
        </w:rPr>
        <w:t xml:space="preserve"> </w:t>
      </w:r>
      <w:r w:rsidRPr="00E37090">
        <w:rPr>
          <w:sz w:val="24"/>
          <w:szCs w:val="24"/>
          <w:lang w:eastAsia="ar-SA"/>
        </w:rPr>
        <w:t xml:space="preserve">изабрани Понуђач </w:t>
      </w:r>
      <w:r w:rsidRPr="00E37090">
        <w:rPr>
          <w:sz w:val="24"/>
          <w:szCs w:val="24"/>
          <w:lang w:val="sr-Cyrl-CS" w:eastAsia="ar-SA"/>
        </w:rPr>
        <w:t>мора доставити фотокопију JCI, која служи као доказ да је земља порекла робе наведена у понуди и Уговору идентична земљи порекла испоручене робе.</w:t>
      </w:r>
    </w:p>
    <w:p w:rsidR="00E37090" w:rsidRDefault="00E37090" w:rsidP="00E37090">
      <w:pPr>
        <w:rPr>
          <w:sz w:val="24"/>
          <w:szCs w:val="24"/>
          <w:lang w:val="sr-Cyrl-CS" w:eastAsia="ar-SA"/>
        </w:rPr>
      </w:pPr>
      <w:r>
        <w:rPr>
          <w:sz w:val="24"/>
          <w:szCs w:val="24"/>
          <w:lang w:val="sr-Cyrl-CS" w:eastAsia="ar-SA"/>
        </w:rPr>
        <w:t>За партије 1, 2, 3, 4, 5, 7 и 8</w:t>
      </w:r>
      <w:r w:rsidRPr="00E37090">
        <w:rPr>
          <w:sz w:val="24"/>
          <w:szCs w:val="24"/>
          <w:lang w:val="sr-Cyrl-CS" w:eastAsia="ar-SA"/>
        </w:rPr>
        <w:t xml:space="preserve"> Понуђач (</w:t>
      </w:r>
      <w:r w:rsidRPr="00E37090">
        <w:rPr>
          <w:rFonts w:cs="Arial"/>
          <w:sz w:val="24"/>
          <w:szCs w:val="24"/>
          <w:lang w:val="sr-Cyrl-CS" w:eastAsia="ar-SA"/>
        </w:rPr>
        <w:t>изабрани</w:t>
      </w:r>
      <w:r w:rsidRPr="00E37090">
        <w:rPr>
          <w:sz w:val="24"/>
          <w:szCs w:val="24"/>
          <w:lang w:val="sr-Cyrl-CS" w:eastAsia="ar-SA"/>
        </w:rPr>
        <w:t xml:space="preserve"> Добављач) је у обавези да Наручиоцу обезбеди и организује константан увид и контролу поступка израде четкица која би се састојала из:</w:t>
      </w:r>
    </w:p>
    <w:p w:rsidR="002911DF" w:rsidRPr="00E37090" w:rsidRDefault="002911DF" w:rsidP="00E37090">
      <w:pPr>
        <w:rPr>
          <w:sz w:val="24"/>
          <w:szCs w:val="24"/>
          <w:lang w:val="sr-Cyrl-CS" w:eastAsia="ar-SA"/>
        </w:rPr>
      </w:pPr>
    </w:p>
    <w:p w:rsidR="00E37090" w:rsidRPr="002911DF" w:rsidRDefault="00E37090" w:rsidP="002911DF">
      <w:pPr>
        <w:numPr>
          <w:ilvl w:val="0"/>
          <w:numId w:val="46"/>
        </w:numPr>
        <w:spacing w:before="0" w:after="200" w:line="276" w:lineRule="auto"/>
        <w:contextualSpacing/>
        <w:rPr>
          <w:rFonts w:cs="Arial"/>
          <w:sz w:val="24"/>
          <w:szCs w:val="24"/>
          <w:lang w:val="sr-Cyrl-CS" w:eastAsia="ar-SA"/>
        </w:rPr>
      </w:pPr>
      <w:r w:rsidRPr="009C0CFD">
        <w:rPr>
          <w:rFonts w:cs="Arial"/>
          <w:sz w:val="24"/>
          <w:szCs w:val="24"/>
          <w:lang w:val="sr-Cyrl-CS" w:eastAsia="ar-SA"/>
        </w:rPr>
        <w:t>По добијању уговора, а пре почетка саме израде четкица, Понуђач (изабрани Добављач) је дужан да омогући комисији Наручиоца увид у материјал од кога ће се израђивати предметне четкице. Уз то је неопходно да обезбеди пратећу документацију везану за увезени материјал:  царинску декларацију увезеног</w:t>
      </w:r>
      <w:r w:rsidR="00A20CE7" w:rsidRPr="009C0CFD">
        <w:rPr>
          <w:rFonts w:cs="Arial"/>
          <w:sz w:val="24"/>
          <w:szCs w:val="24"/>
          <w:lang w:val="sr-Latn-RS" w:eastAsia="ar-SA"/>
        </w:rPr>
        <w:t xml:space="preserve"> </w:t>
      </w:r>
      <w:r w:rsidRPr="009C0CFD">
        <w:rPr>
          <w:rFonts w:cs="Arial"/>
          <w:sz w:val="24"/>
          <w:szCs w:val="24"/>
          <w:lang w:val="sr-Cyrl-CS" w:eastAsia="ar-SA"/>
        </w:rPr>
        <w:t xml:space="preserve">графитног материјала и испитне листе произвођача материјала потписане и оверене од стране </w:t>
      </w:r>
      <w:r w:rsidRPr="009C0CFD">
        <w:rPr>
          <w:rFonts w:cs="Arial"/>
          <w:sz w:val="24"/>
          <w:szCs w:val="24"/>
          <w:lang w:eastAsia="ar-SA"/>
        </w:rPr>
        <w:t>произвођача графитног материјала.</w:t>
      </w:r>
      <w:r w:rsidR="007E4730" w:rsidRPr="009C0CFD">
        <w:rPr>
          <w:rFonts w:cs="Arial"/>
          <w:sz w:val="24"/>
          <w:szCs w:val="24"/>
          <w:lang w:eastAsia="ar-SA"/>
        </w:rPr>
        <w:t xml:space="preserve"> </w:t>
      </w:r>
    </w:p>
    <w:p w:rsidR="002911DF" w:rsidRPr="009C0CFD" w:rsidRDefault="002911DF" w:rsidP="002911DF">
      <w:pPr>
        <w:spacing w:before="0" w:after="200" w:line="276" w:lineRule="auto"/>
        <w:contextualSpacing/>
        <w:rPr>
          <w:rFonts w:cs="Arial"/>
          <w:sz w:val="24"/>
          <w:szCs w:val="24"/>
          <w:lang w:val="sr-Cyrl-CS" w:eastAsia="ar-SA"/>
        </w:rPr>
      </w:pPr>
    </w:p>
    <w:p w:rsidR="00431C00" w:rsidRPr="00431C00" w:rsidRDefault="00E37090" w:rsidP="002911DF">
      <w:pPr>
        <w:numPr>
          <w:ilvl w:val="0"/>
          <w:numId w:val="46"/>
        </w:numPr>
        <w:spacing w:before="0" w:after="200" w:line="276" w:lineRule="auto"/>
        <w:contextualSpacing/>
        <w:rPr>
          <w:rFonts w:cs="Arial"/>
          <w:sz w:val="24"/>
          <w:szCs w:val="24"/>
          <w:lang w:val="sr-Cyrl-CS" w:eastAsia="ar-SA"/>
        </w:rPr>
      </w:pPr>
      <w:r w:rsidRPr="009C0CFD">
        <w:rPr>
          <w:rFonts w:cs="Arial"/>
          <w:sz w:val="24"/>
          <w:szCs w:val="24"/>
          <w:lang w:val="sr-Cyrl-CS" w:eastAsia="ar-SA"/>
        </w:rPr>
        <w:lastRenderedPageBreak/>
        <w:t>Понуђач (изабрани Добављач) је дужан да омогући комисији Наручиоца у сваком моменту увид у процес израде четкица.</w:t>
      </w:r>
      <w:r w:rsidR="00431C00" w:rsidRPr="009C0CFD">
        <w:rPr>
          <w:rFonts w:cs="Arial"/>
          <w:color w:val="FF0000"/>
          <w:sz w:val="24"/>
          <w:szCs w:val="24"/>
          <w:lang w:val="sr-Cyrl-CS" w:eastAsia="ar-SA"/>
        </w:rPr>
        <w:t xml:space="preserve">Приликом сваке контроле </w:t>
      </w:r>
      <w:r w:rsidR="009C0CFD">
        <w:rPr>
          <w:rFonts w:cs="Arial"/>
          <w:color w:val="FF0000"/>
          <w:sz w:val="24"/>
          <w:szCs w:val="24"/>
          <w:lang w:val="sr-Cyrl-CS" w:eastAsia="ar-SA"/>
        </w:rPr>
        <w:t>сачиниће се</w:t>
      </w:r>
      <w:r w:rsidR="00431C00" w:rsidRPr="009C0CFD">
        <w:rPr>
          <w:rFonts w:cs="Arial"/>
          <w:color w:val="FF0000"/>
          <w:sz w:val="24"/>
          <w:szCs w:val="24"/>
          <w:lang w:val="sr-Cyrl-CS" w:eastAsia="ar-SA"/>
        </w:rPr>
        <w:t xml:space="preserve"> записник потписан од стране комисије Наручиоца и </w:t>
      </w:r>
      <w:r w:rsidR="009C0CFD" w:rsidRPr="009C0CFD">
        <w:rPr>
          <w:rFonts w:cs="Arial"/>
          <w:color w:val="FF0000"/>
          <w:sz w:val="24"/>
          <w:szCs w:val="24"/>
          <w:lang w:val="sr-Cyrl-CS" w:eastAsia="ar-SA"/>
        </w:rPr>
        <w:t>Понуђа</w:t>
      </w:r>
      <w:r w:rsidR="00431C00" w:rsidRPr="009C0CFD">
        <w:rPr>
          <w:rFonts w:cs="Arial"/>
          <w:color w:val="FF0000"/>
          <w:sz w:val="24"/>
          <w:szCs w:val="24"/>
          <w:lang w:val="sr-Cyrl-CS" w:eastAsia="ar-SA"/>
        </w:rPr>
        <w:t>ча</w:t>
      </w:r>
      <w:r w:rsidR="00431C00" w:rsidRPr="009C0CFD">
        <w:rPr>
          <w:rFonts w:cs="Arial"/>
          <w:sz w:val="24"/>
          <w:szCs w:val="24"/>
          <w:lang w:val="sr-Cyrl-CS" w:eastAsia="ar-SA"/>
        </w:rPr>
        <w:t>.</w:t>
      </w:r>
    </w:p>
    <w:p w:rsidR="00E37090" w:rsidRPr="00E37090" w:rsidRDefault="00E37090" w:rsidP="002911DF">
      <w:pPr>
        <w:rPr>
          <w:sz w:val="24"/>
          <w:szCs w:val="24"/>
          <w:lang w:val="sr-Cyrl-CS" w:eastAsia="ar-SA"/>
        </w:rPr>
      </w:pPr>
      <w:r w:rsidRPr="00E37090">
        <w:rPr>
          <w:sz w:val="24"/>
          <w:szCs w:val="24"/>
          <w:lang w:val="sr-Cyrl-CS" w:eastAsia="ar-SA"/>
        </w:rPr>
        <w:t xml:space="preserve">Понуда мора бити у складу са захтеваним техничким карактеристикама које су тражене у </w:t>
      </w:r>
      <w:r w:rsidRPr="00E37090">
        <w:rPr>
          <w:rFonts w:eastAsia="Calibri" w:cs="Arial"/>
          <w:sz w:val="24"/>
          <w:szCs w:val="24"/>
        </w:rPr>
        <w:t>Обрасцу структуре цене</w:t>
      </w:r>
      <w:r w:rsidRPr="00E37090">
        <w:rPr>
          <w:sz w:val="24"/>
          <w:szCs w:val="24"/>
          <w:lang w:val="sr-Cyrl-CS" w:eastAsia="ar-SA"/>
        </w:rPr>
        <w:t xml:space="preserve"> и техничкој документацији.</w:t>
      </w:r>
    </w:p>
    <w:p w:rsidR="00E37090" w:rsidRPr="00E37090" w:rsidRDefault="00E37090" w:rsidP="002911DF">
      <w:pPr>
        <w:outlineLvl w:val="0"/>
        <w:rPr>
          <w:rFonts w:cs="Arial"/>
          <w:b/>
          <w:sz w:val="24"/>
          <w:szCs w:val="24"/>
          <w:lang w:val="sr-Cyrl-CS" w:eastAsia="ar-SA"/>
        </w:rPr>
      </w:pPr>
    </w:p>
    <w:p w:rsidR="00E37090" w:rsidRDefault="00E37090" w:rsidP="00E37090">
      <w:pPr>
        <w:outlineLvl w:val="0"/>
        <w:rPr>
          <w:rFonts w:cs="Arial"/>
          <w:b/>
          <w:sz w:val="24"/>
          <w:szCs w:val="24"/>
          <w:lang w:val="sr-Cyrl-CS" w:eastAsia="ar-SA"/>
        </w:rPr>
      </w:pPr>
      <w:r w:rsidRPr="00E37090">
        <w:rPr>
          <w:rFonts w:cs="Arial"/>
          <w:b/>
          <w:sz w:val="24"/>
          <w:szCs w:val="24"/>
          <w:lang w:val="sr-Cyrl-CS" w:eastAsia="ar-SA"/>
        </w:rPr>
        <w:t>Рок испоруке добара</w:t>
      </w:r>
    </w:p>
    <w:p w:rsidR="00E37090" w:rsidRPr="00E37090" w:rsidRDefault="00E37090" w:rsidP="00E37090">
      <w:pPr>
        <w:outlineLvl w:val="0"/>
        <w:rPr>
          <w:rFonts w:cs="Arial"/>
          <w:b/>
          <w:sz w:val="24"/>
          <w:szCs w:val="24"/>
          <w:lang w:val="sr-Cyrl-CS" w:eastAsia="ar-SA"/>
        </w:rPr>
      </w:pPr>
    </w:p>
    <w:p w:rsidR="00E37090" w:rsidRPr="00E37090" w:rsidRDefault="00E37090" w:rsidP="00E37090">
      <w:pPr>
        <w:tabs>
          <w:tab w:val="left" w:pos="120"/>
          <w:tab w:val="left" w:pos="360"/>
          <w:tab w:val="left" w:pos="540"/>
        </w:tabs>
        <w:spacing w:after="200" w:line="276" w:lineRule="auto"/>
        <w:contextualSpacing/>
        <w:rPr>
          <w:rFonts w:cs="Arial"/>
          <w:noProof/>
          <w:sz w:val="24"/>
          <w:szCs w:val="24"/>
        </w:rPr>
      </w:pPr>
      <w:r w:rsidRPr="00E37090">
        <w:rPr>
          <w:rFonts w:cs="Arial"/>
          <w:sz w:val="24"/>
          <w:szCs w:val="24"/>
        </w:rPr>
        <w:t>Изабрани понуђач је обавезан да испоруку добара изврши</w:t>
      </w:r>
      <w:r w:rsidRPr="00E37090">
        <w:rPr>
          <w:rFonts w:cs="Arial"/>
          <w:noProof/>
          <w:sz w:val="24"/>
          <w:szCs w:val="24"/>
        </w:rPr>
        <w:t>:</w:t>
      </w:r>
    </w:p>
    <w:p w:rsidR="00E37090" w:rsidRPr="00E37090" w:rsidRDefault="00E37090" w:rsidP="00E37090">
      <w:pPr>
        <w:tabs>
          <w:tab w:val="left" w:pos="120"/>
          <w:tab w:val="left" w:pos="360"/>
          <w:tab w:val="left" w:pos="540"/>
        </w:tabs>
        <w:spacing w:after="200" w:line="276" w:lineRule="auto"/>
        <w:contextualSpacing/>
        <w:rPr>
          <w:rFonts w:cs="Arial"/>
          <w:sz w:val="24"/>
          <w:szCs w:val="24"/>
        </w:rPr>
      </w:pPr>
      <w:r w:rsidRPr="00E37090">
        <w:rPr>
          <w:rFonts w:cs="Arial"/>
          <w:noProof/>
          <w:sz w:val="24"/>
          <w:szCs w:val="24"/>
        </w:rPr>
        <w:t>- за партију 1,2,3,4,5,6,7,8</w:t>
      </w:r>
      <w:r>
        <w:rPr>
          <w:rFonts w:cs="Arial"/>
          <w:noProof/>
          <w:sz w:val="24"/>
          <w:szCs w:val="24"/>
        </w:rPr>
        <w:t xml:space="preserve"> и 10</w:t>
      </w:r>
      <w:r w:rsidR="00D33132">
        <w:rPr>
          <w:rFonts w:cs="Arial"/>
          <w:noProof/>
          <w:sz w:val="24"/>
          <w:szCs w:val="24"/>
          <w:lang w:val="sr-Cyrl-RS"/>
        </w:rPr>
        <w:t xml:space="preserve"> </w:t>
      </w:r>
      <w:r w:rsidRPr="00E37090">
        <w:rPr>
          <w:rFonts w:cs="Arial"/>
          <w:noProof/>
          <w:sz w:val="24"/>
          <w:szCs w:val="24"/>
        </w:rPr>
        <w:t xml:space="preserve">у року који не може бити дужи од 50 дана </w:t>
      </w:r>
      <w:r w:rsidRPr="00E37090">
        <w:rPr>
          <w:rFonts w:cs="Arial"/>
          <w:sz w:val="24"/>
          <w:szCs w:val="24"/>
        </w:rPr>
        <w:t>од дана ступања уговора на снагу</w:t>
      </w:r>
    </w:p>
    <w:p w:rsidR="00E37090" w:rsidRPr="00E37090" w:rsidRDefault="00E37090" w:rsidP="00E37090">
      <w:pPr>
        <w:tabs>
          <w:tab w:val="left" w:pos="120"/>
          <w:tab w:val="left" w:pos="360"/>
          <w:tab w:val="left" w:pos="540"/>
        </w:tabs>
        <w:spacing w:after="200" w:line="276" w:lineRule="auto"/>
        <w:contextualSpacing/>
        <w:rPr>
          <w:rFonts w:cs="Arial"/>
          <w:sz w:val="24"/>
          <w:szCs w:val="24"/>
        </w:rPr>
      </w:pPr>
      <w:r w:rsidRPr="00E37090">
        <w:rPr>
          <w:rFonts w:cs="Arial"/>
          <w:noProof/>
          <w:sz w:val="24"/>
          <w:szCs w:val="24"/>
        </w:rPr>
        <w:t xml:space="preserve">- за партију </w:t>
      </w:r>
      <w:r>
        <w:rPr>
          <w:rFonts w:cs="Arial"/>
          <w:noProof/>
          <w:sz w:val="24"/>
          <w:szCs w:val="24"/>
        </w:rPr>
        <w:t>9</w:t>
      </w:r>
      <w:r w:rsidRPr="00E37090">
        <w:rPr>
          <w:rFonts w:cs="Arial"/>
          <w:noProof/>
          <w:sz w:val="24"/>
          <w:szCs w:val="24"/>
        </w:rPr>
        <w:t xml:space="preserve"> у року који не може бити дужи од 45 дана </w:t>
      </w:r>
      <w:r w:rsidRPr="00E37090">
        <w:rPr>
          <w:rFonts w:cs="Arial"/>
          <w:sz w:val="24"/>
          <w:szCs w:val="24"/>
        </w:rPr>
        <w:t>од дана ступања уговора на снагу</w:t>
      </w:r>
    </w:p>
    <w:p w:rsidR="00E37090" w:rsidRPr="00E37090" w:rsidRDefault="00E37090" w:rsidP="00E37090">
      <w:pPr>
        <w:tabs>
          <w:tab w:val="left" w:pos="120"/>
          <w:tab w:val="left" w:pos="360"/>
          <w:tab w:val="left" w:pos="540"/>
        </w:tabs>
        <w:spacing w:after="200" w:line="276" w:lineRule="auto"/>
        <w:contextualSpacing/>
        <w:rPr>
          <w:rFonts w:cs="Arial"/>
          <w:sz w:val="24"/>
          <w:szCs w:val="24"/>
        </w:rPr>
      </w:pPr>
    </w:p>
    <w:p w:rsidR="00E37090" w:rsidRPr="00E37090" w:rsidRDefault="00E37090" w:rsidP="00E37090">
      <w:pPr>
        <w:jc w:val="left"/>
        <w:outlineLvl w:val="0"/>
        <w:rPr>
          <w:rFonts w:cs="Arial"/>
          <w:b/>
          <w:sz w:val="24"/>
          <w:szCs w:val="24"/>
          <w:lang w:val="sr-Cyrl-CS" w:eastAsia="ar-SA"/>
        </w:rPr>
      </w:pPr>
      <w:r w:rsidRPr="00E37090">
        <w:rPr>
          <w:rFonts w:cs="Arial"/>
          <w:b/>
          <w:sz w:val="24"/>
          <w:szCs w:val="24"/>
          <w:lang w:val="sr-Cyrl-CS" w:eastAsia="ar-SA"/>
        </w:rPr>
        <w:t>Гарантни рок</w:t>
      </w:r>
    </w:p>
    <w:p w:rsidR="00E37090" w:rsidRPr="00E37090" w:rsidRDefault="00E37090" w:rsidP="00E37090">
      <w:pPr>
        <w:tabs>
          <w:tab w:val="left" w:pos="120"/>
          <w:tab w:val="left" w:pos="360"/>
          <w:tab w:val="left" w:pos="540"/>
        </w:tabs>
        <w:rPr>
          <w:rFonts w:cs="Arial"/>
          <w:noProof/>
          <w:sz w:val="24"/>
          <w:szCs w:val="24"/>
        </w:rPr>
      </w:pPr>
      <w:r w:rsidRPr="00E37090">
        <w:rPr>
          <w:rFonts w:cs="Arial"/>
          <w:sz w:val="24"/>
          <w:szCs w:val="24"/>
          <w:lang w:eastAsia="zh-CN"/>
        </w:rPr>
        <w:t>Гарантни рок за понуђена добра</w:t>
      </w:r>
    </w:p>
    <w:p w:rsidR="00E37090" w:rsidRPr="00E37090" w:rsidRDefault="00E37090" w:rsidP="00E37090">
      <w:pPr>
        <w:numPr>
          <w:ilvl w:val="0"/>
          <w:numId w:val="25"/>
        </w:numPr>
        <w:tabs>
          <w:tab w:val="left" w:pos="9090"/>
        </w:tabs>
        <w:spacing w:before="0" w:after="200" w:line="276" w:lineRule="auto"/>
        <w:ind w:left="714" w:hanging="357"/>
        <w:contextualSpacing/>
        <w:jc w:val="left"/>
        <w:rPr>
          <w:rFonts w:cs="Arial"/>
          <w:sz w:val="24"/>
          <w:szCs w:val="20"/>
        </w:rPr>
      </w:pPr>
      <w:r w:rsidRPr="00E37090">
        <w:rPr>
          <w:rFonts w:cs="Arial"/>
          <w:sz w:val="24"/>
          <w:szCs w:val="20"/>
        </w:rPr>
        <w:t>За партије.1</w:t>
      </w:r>
      <w:r>
        <w:rPr>
          <w:rFonts w:cs="Arial"/>
          <w:sz w:val="24"/>
          <w:szCs w:val="20"/>
        </w:rPr>
        <w:t xml:space="preserve">,2,3,4,5,7 и 8 </w:t>
      </w:r>
      <w:r w:rsidRPr="00E37090">
        <w:rPr>
          <w:rFonts w:cs="Arial"/>
          <w:sz w:val="24"/>
          <w:szCs w:val="20"/>
        </w:rPr>
        <w:t>не може бити краћи од 2000 часова рада од дана кад је извршен квалитативни пријем добара</w:t>
      </w:r>
    </w:p>
    <w:p w:rsidR="00E37090" w:rsidRPr="00E37090" w:rsidRDefault="000573B1" w:rsidP="00E37090">
      <w:pPr>
        <w:numPr>
          <w:ilvl w:val="0"/>
          <w:numId w:val="25"/>
        </w:numPr>
        <w:tabs>
          <w:tab w:val="left" w:pos="9090"/>
        </w:tabs>
        <w:spacing w:before="0" w:after="200" w:line="276" w:lineRule="auto"/>
        <w:ind w:left="714" w:hanging="357"/>
        <w:contextualSpacing/>
        <w:jc w:val="left"/>
        <w:rPr>
          <w:rFonts w:cs="Arial"/>
          <w:sz w:val="24"/>
          <w:szCs w:val="20"/>
        </w:rPr>
      </w:pPr>
      <w:r>
        <w:rPr>
          <w:rFonts w:cs="Arial"/>
          <w:sz w:val="24"/>
          <w:szCs w:val="20"/>
        </w:rPr>
        <w:t>За партију 6</w:t>
      </w:r>
      <w:r w:rsidR="00E37090" w:rsidRPr="00E37090">
        <w:rPr>
          <w:rFonts w:cs="Arial"/>
          <w:sz w:val="24"/>
          <w:szCs w:val="20"/>
        </w:rPr>
        <w:t>не може бити краћи од 24 месеца од дана кад је извршен квалитативни пријем добара</w:t>
      </w:r>
    </w:p>
    <w:p w:rsidR="00E37090" w:rsidRPr="00E37090" w:rsidRDefault="00E37090" w:rsidP="00E37090">
      <w:pPr>
        <w:numPr>
          <w:ilvl w:val="0"/>
          <w:numId w:val="25"/>
        </w:numPr>
        <w:tabs>
          <w:tab w:val="left" w:pos="9090"/>
        </w:tabs>
        <w:spacing w:before="0" w:after="200" w:line="276" w:lineRule="auto"/>
        <w:ind w:left="714" w:hanging="357"/>
        <w:contextualSpacing/>
        <w:jc w:val="left"/>
        <w:rPr>
          <w:rFonts w:cs="Arial"/>
          <w:sz w:val="24"/>
          <w:szCs w:val="20"/>
        </w:rPr>
      </w:pPr>
      <w:r w:rsidRPr="00E37090">
        <w:rPr>
          <w:rFonts w:cs="Arial"/>
          <w:sz w:val="24"/>
          <w:szCs w:val="20"/>
        </w:rPr>
        <w:t>За партију</w:t>
      </w:r>
      <w:r w:rsidR="000573B1">
        <w:rPr>
          <w:rFonts w:cs="Arial"/>
          <w:sz w:val="24"/>
          <w:szCs w:val="20"/>
        </w:rPr>
        <w:t xml:space="preserve"> бр.10</w:t>
      </w:r>
      <w:r w:rsidRPr="00E37090">
        <w:rPr>
          <w:rFonts w:cs="Arial"/>
          <w:sz w:val="24"/>
          <w:szCs w:val="20"/>
        </w:rPr>
        <w:t xml:space="preserve"> не може бити краћи од 12 месеци од дана кад је извршен квалитативни пријем добара</w:t>
      </w:r>
    </w:p>
    <w:p w:rsidR="00E37090" w:rsidRPr="00E37090" w:rsidRDefault="00E37090" w:rsidP="00E37090">
      <w:pPr>
        <w:numPr>
          <w:ilvl w:val="0"/>
          <w:numId w:val="25"/>
        </w:numPr>
        <w:tabs>
          <w:tab w:val="left" w:pos="9090"/>
        </w:tabs>
        <w:spacing w:before="0" w:after="200" w:line="276" w:lineRule="auto"/>
        <w:ind w:left="714" w:hanging="357"/>
        <w:contextualSpacing/>
        <w:jc w:val="left"/>
        <w:rPr>
          <w:rFonts w:cs="Arial"/>
          <w:sz w:val="24"/>
          <w:szCs w:val="20"/>
        </w:rPr>
      </w:pPr>
      <w:r w:rsidRPr="00E37090">
        <w:rPr>
          <w:rFonts w:cs="Arial"/>
          <w:sz w:val="24"/>
          <w:szCs w:val="20"/>
        </w:rPr>
        <w:t>За партију</w:t>
      </w:r>
      <w:r w:rsidR="000573B1">
        <w:rPr>
          <w:rFonts w:cs="Arial"/>
          <w:sz w:val="24"/>
          <w:szCs w:val="20"/>
        </w:rPr>
        <w:t>.9</w:t>
      </w:r>
      <w:r w:rsidRPr="00E37090">
        <w:rPr>
          <w:rFonts w:cs="Arial"/>
          <w:sz w:val="24"/>
          <w:szCs w:val="20"/>
        </w:rPr>
        <w:t xml:space="preserve"> не може бити краћи од 1000 часова рада од дана кад је извршен квалитативни пријем добара</w:t>
      </w:r>
    </w:p>
    <w:p w:rsidR="00E37090" w:rsidRPr="00E37090" w:rsidRDefault="00E37090" w:rsidP="00E37090">
      <w:pPr>
        <w:spacing w:before="0"/>
        <w:rPr>
          <w:rFonts w:cs="Arial"/>
          <w:sz w:val="24"/>
          <w:szCs w:val="24"/>
          <w:lang w:eastAsia="zh-CN"/>
        </w:rPr>
      </w:pPr>
      <w:r w:rsidRPr="00E37090">
        <w:rPr>
          <w:rFonts w:cs="Arial"/>
          <w:sz w:val="24"/>
          <w:szCs w:val="24"/>
          <w:lang w:val="sr-Cyrl-CS" w:eastAsia="zh-CN"/>
        </w:rPr>
        <w:t xml:space="preserve">Изабрани </w:t>
      </w:r>
      <w:r w:rsidRPr="00E37090">
        <w:rPr>
          <w:rFonts w:cs="Arial"/>
          <w:sz w:val="24"/>
          <w:szCs w:val="24"/>
          <w:lang w:eastAsia="zh-CN"/>
        </w:rPr>
        <w:t>Понуђач је дужан да о свом трошку отклони све евентуалне недостатке у току трајања гарантног рока.</w:t>
      </w:r>
    </w:p>
    <w:p w:rsidR="00E37090" w:rsidRPr="00E37090" w:rsidRDefault="00E37090" w:rsidP="00E37090">
      <w:pPr>
        <w:spacing w:before="0"/>
        <w:rPr>
          <w:rFonts w:cs="Arial"/>
          <w:sz w:val="24"/>
          <w:szCs w:val="24"/>
          <w:lang w:eastAsia="zh-CN"/>
        </w:rPr>
      </w:pPr>
    </w:p>
    <w:p w:rsidR="00E37090" w:rsidRPr="00E37090" w:rsidRDefault="00E37090" w:rsidP="00E37090">
      <w:pPr>
        <w:spacing w:before="0"/>
        <w:rPr>
          <w:rFonts w:cs="Arial"/>
          <w:sz w:val="24"/>
          <w:szCs w:val="24"/>
          <w:lang w:eastAsia="zh-CN"/>
        </w:rPr>
      </w:pPr>
    </w:p>
    <w:p w:rsidR="00790A2E" w:rsidRPr="00DF2C73" w:rsidRDefault="00790A2E" w:rsidP="00D63F2C">
      <w:pPr>
        <w:tabs>
          <w:tab w:val="left" w:pos="120"/>
          <w:tab w:val="left" w:pos="360"/>
          <w:tab w:val="left" w:pos="540"/>
        </w:tabs>
        <w:spacing w:after="200" w:line="276" w:lineRule="auto"/>
        <w:contextualSpacing/>
        <w:rPr>
          <w:rFonts w:cs="Arial"/>
          <w:sz w:val="24"/>
          <w:szCs w:val="24"/>
          <w:highlight w:val="yellow"/>
        </w:rPr>
      </w:pPr>
    </w:p>
    <w:p w:rsidR="000D2D7F" w:rsidRDefault="00790A2E" w:rsidP="00C055BF">
      <w:pPr>
        <w:ind w:left="709" w:hanging="709"/>
        <w:jc w:val="left"/>
        <w:outlineLvl w:val="0"/>
        <w:rPr>
          <w:b/>
          <w:sz w:val="24"/>
          <w:szCs w:val="24"/>
          <w:lang w:val="sr-Cyrl-CS" w:eastAsia="ar-SA"/>
        </w:rPr>
      </w:pPr>
      <w:r w:rsidRPr="008C13A8">
        <w:rPr>
          <w:b/>
          <w:lang w:eastAsia="ar-SA"/>
        </w:rPr>
        <w:t>3.4</w:t>
      </w:r>
      <w:r w:rsidRPr="008C13A8">
        <w:rPr>
          <w:b/>
          <w:sz w:val="24"/>
          <w:szCs w:val="24"/>
          <w:lang w:eastAsia="ar-SA"/>
        </w:rPr>
        <w:t xml:space="preserve">.  </w:t>
      </w:r>
      <w:r w:rsidRPr="008C13A8">
        <w:rPr>
          <w:b/>
          <w:sz w:val="24"/>
          <w:szCs w:val="24"/>
          <w:lang w:val="sr-Cyrl-CS" w:eastAsia="ar-SA"/>
        </w:rPr>
        <w:t>Место испоруке добара</w:t>
      </w:r>
      <w:bookmarkEnd w:id="16"/>
      <w:bookmarkEnd w:id="17"/>
    </w:p>
    <w:p w:rsidR="00C055BF" w:rsidRPr="00BC05B8" w:rsidRDefault="00C055BF" w:rsidP="00C055BF">
      <w:pPr>
        <w:rPr>
          <w:sz w:val="24"/>
          <w:szCs w:val="24"/>
          <w:lang w:eastAsia="ar-SA"/>
        </w:rPr>
      </w:pPr>
      <w:r w:rsidRPr="00BC05B8">
        <w:rPr>
          <w:noProof/>
          <w:sz w:val="24"/>
          <w:szCs w:val="24"/>
          <w:lang w:val="sr-Cyrl-CS" w:eastAsia="ar-SA"/>
        </w:rPr>
        <w:t xml:space="preserve">Партијa 1 </w:t>
      </w:r>
    </w:p>
    <w:p w:rsidR="00C055BF" w:rsidRPr="00BC05B8" w:rsidRDefault="00C055BF" w:rsidP="00C055BF">
      <w:pPr>
        <w:spacing w:before="0"/>
        <w:rPr>
          <w:rFonts w:cs="Arial"/>
          <w:sz w:val="24"/>
          <w:szCs w:val="24"/>
          <w:lang w:eastAsia="zh-CN"/>
        </w:rPr>
      </w:pPr>
      <w:r w:rsidRPr="00BC05B8">
        <w:rPr>
          <w:rFonts w:cs="Arial"/>
          <w:sz w:val="24"/>
          <w:szCs w:val="24"/>
          <w:lang w:val="sr-Cyrl-CS" w:eastAsia="zh-CN"/>
        </w:rPr>
        <w:t>М</w:t>
      </w:r>
      <w:r w:rsidRPr="00BC05B8">
        <w:rPr>
          <w:rFonts w:cs="Arial"/>
          <w:sz w:val="24"/>
          <w:szCs w:val="24"/>
          <w:lang w:eastAsia="zh-CN"/>
        </w:rPr>
        <w:t xml:space="preserve">есто и паритет  испоруке: 006 </w:t>
      </w:r>
      <w:r w:rsidR="00E57599" w:rsidRPr="00BC05B8">
        <w:rPr>
          <w:rFonts w:cs="Arial"/>
          <w:sz w:val="24"/>
          <w:szCs w:val="24"/>
          <w:lang w:eastAsia="zh-CN"/>
        </w:rPr>
        <w:t>П</w:t>
      </w:r>
      <w:r w:rsidRPr="00BC05B8">
        <w:rPr>
          <w:rFonts w:cs="Arial"/>
          <w:sz w:val="24"/>
          <w:szCs w:val="24"/>
          <w:lang w:eastAsia="zh-CN"/>
        </w:rPr>
        <w:t xml:space="preserve">оље </w:t>
      </w:r>
      <w:r w:rsidR="00E57599" w:rsidRPr="00BC05B8">
        <w:rPr>
          <w:rFonts w:cs="Arial"/>
          <w:sz w:val="24"/>
          <w:szCs w:val="24"/>
          <w:lang w:eastAsia="zh-CN"/>
        </w:rPr>
        <w:t>Б</w:t>
      </w:r>
      <w:r w:rsidRPr="00BC05B8">
        <w:rPr>
          <w:rFonts w:cs="Arial"/>
          <w:sz w:val="24"/>
          <w:szCs w:val="24"/>
          <w:lang w:eastAsia="zh-CN"/>
        </w:rPr>
        <w:t>-</w:t>
      </w:r>
      <w:r w:rsidR="00E57599" w:rsidRPr="00BC05B8">
        <w:rPr>
          <w:rFonts w:cs="Arial"/>
          <w:sz w:val="24"/>
          <w:szCs w:val="24"/>
          <w:lang w:eastAsia="zh-CN"/>
        </w:rPr>
        <w:t>Рудовци</w:t>
      </w:r>
      <w:r w:rsidRPr="00BC05B8">
        <w:rPr>
          <w:rFonts w:cs="Arial"/>
          <w:sz w:val="24"/>
          <w:szCs w:val="24"/>
          <w:lang w:eastAsia="zh-CN"/>
        </w:rPr>
        <w:t xml:space="preserve">, 008 Поље </w:t>
      </w:r>
      <w:r w:rsidR="00E57599" w:rsidRPr="00BC05B8">
        <w:rPr>
          <w:rFonts w:cs="Arial"/>
          <w:sz w:val="24"/>
          <w:szCs w:val="24"/>
          <w:lang w:eastAsia="zh-CN"/>
        </w:rPr>
        <w:t>Д–Барошевац</w:t>
      </w:r>
      <w:r w:rsidRPr="00BC05B8">
        <w:rPr>
          <w:rFonts w:cs="Arial"/>
          <w:sz w:val="24"/>
          <w:szCs w:val="24"/>
          <w:lang w:eastAsia="zh-CN"/>
        </w:rPr>
        <w:t xml:space="preserve">, 064 Тамнава </w:t>
      </w:r>
      <w:r w:rsidR="00E57599" w:rsidRPr="00BC05B8">
        <w:rPr>
          <w:rFonts w:cs="Arial"/>
          <w:sz w:val="24"/>
          <w:szCs w:val="24"/>
          <w:lang w:eastAsia="zh-CN"/>
        </w:rPr>
        <w:t>З</w:t>
      </w:r>
      <w:r w:rsidRPr="00BC05B8">
        <w:rPr>
          <w:rFonts w:cs="Arial"/>
          <w:sz w:val="24"/>
          <w:szCs w:val="24"/>
          <w:lang w:eastAsia="zh-CN"/>
        </w:rPr>
        <w:t>ападно поље-Каленић</w:t>
      </w:r>
      <w:r w:rsidR="00E57599" w:rsidRPr="00BC05B8">
        <w:rPr>
          <w:rFonts w:cs="Arial"/>
          <w:sz w:val="24"/>
          <w:szCs w:val="24"/>
          <w:lang w:eastAsia="zh-CN"/>
        </w:rPr>
        <w:t>.</w:t>
      </w:r>
    </w:p>
    <w:p w:rsidR="00C055BF" w:rsidRPr="00BC05B8" w:rsidRDefault="00C055BF" w:rsidP="00C055BF">
      <w:pPr>
        <w:rPr>
          <w:sz w:val="24"/>
          <w:szCs w:val="24"/>
          <w:lang w:eastAsia="ar-SA"/>
        </w:rPr>
      </w:pPr>
      <w:r w:rsidRPr="00BC05B8">
        <w:rPr>
          <w:noProof/>
          <w:sz w:val="24"/>
          <w:szCs w:val="24"/>
          <w:lang w:val="sr-Cyrl-CS" w:eastAsia="ar-SA"/>
        </w:rPr>
        <w:t xml:space="preserve">Партијa 2 </w:t>
      </w:r>
    </w:p>
    <w:p w:rsidR="00D0220C" w:rsidRPr="00BC05B8" w:rsidRDefault="00C055BF" w:rsidP="00D0220C">
      <w:pPr>
        <w:spacing w:before="0"/>
        <w:rPr>
          <w:noProof/>
          <w:sz w:val="24"/>
          <w:szCs w:val="24"/>
          <w:lang w:val="sr-Cyrl-CS" w:eastAsia="ar-SA"/>
        </w:rPr>
      </w:pPr>
      <w:r w:rsidRPr="00BC05B8">
        <w:rPr>
          <w:rFonts w:cs="Arial"/>
          <w:sz w:val="24"/>
          <w:szCs w:val="24"/>
          <w:lang w:val="sr-Cyrl-CS" w:eastAsia="zh-CN"/>
        </w:rPr>
        <w:t>М</w:t>
      </w:r>
      <w:r w:rsidRPr="00BC05B8">
        <w:rPr>
          <w:rFonts w:cs="Arial"/>
          <w:sz w:val="24"/>
          <w:szCs w:val="24"/>
          <w:lang w:eastAsia="zh-CN"/>
        </w:rPr>
        <w:t xml:space="preserve">есто  и паритет испоруке: </w:t>
      </w:r>
      <w:r w:rsidR="00D0220C" w:rsidRPr="00BC05B8">
        <w:rPr>
          <w:rFonts w:cs="Arial"/>
          <w:sz w:val="24"/>
          <w:szCs w:val="24"/>
          <w:lang w:eastAsia="zh-CN"/>
        </w:rPr>
        <w:t>064 Тамнава Западно поље-Каленић</w:t>
      </w:r>
    </w:p>
    <w:p w:rsidR="00C055BF" w:rsidRPr="00BC05B8" w:rsidRDefault="00C055BF" w:rsidP="00D0220C">
      <w:pPr>
        <w:spacing w:before="0"/>
        <w:rPr>
          <w:sz w:val="24"/>
          <w:szCs w:val="24"/>
          <w:lang w:eastAsia="ar-SA"/>
        </w:rPr>
      </w:pPr>
      <w:r w:rsidRPr="00BC05B8">
        <w:rPr>
          <w:noProof/>
          <w:sz w:val="24"/>
          <w:szCs w:val="24"/>
          <w:lang w:val="sr-Cyrl-CS" w:eastAsia="ar-SA"/>
        </w:rPr>
        <w:t>Партија 3</w:t>
      </w:r>
    </w:p>
    <w:p w:rsidR="00C055BF" w:rsidRPr="00BC05B8" w:rsidRDefault="00C055BF" w:rsidP="00C055BF">
      <w:pPr>
        <w:spacing w:before="0"/>
        <w:rPr>
          <w:rFonts w:cs="Arial"/>
          <w:sz w:val="24"/>
          <w:szCs w:val="24"/>
          <w:lang w:eastAsia="zh-CN"/>
        </w:rPr>
      </w:pPr>
      <w:r w:rsidRPr="00BC05B8">
        <w:rPr>
          <w:rFonts w:cs="Arial"/>
          <w:sz w:val="24"/>
          <w:szCs w:val="24"/>
          <w:lang w:val="sr-Cyrl-CS" w:eastAsia="zh-CN"/>
        </w:rPr>
        <w:t>М</w:t>
      </w:r>
      <w:r w:rsidRPr="00BC05B8">
        <w:rPr>
          <w:rFonts w:cs="Arial"/>
          <w:sz w:val="24"/>
          <w:szCs w:val="24"/>
          <w:lang w:eastAsia="zh-CN"/>
        </w:rPr>
        <w:t xml:space="preserve">есто  и паритет испоруке: </w:t>
      </w:r>
      <w:r w:rsidR="00E57599" w:rsidRPr="00BC05B8">
        <w:rPr>
          <w:rFonts w:cs="Arial"/>
          <w:sz w:val="24"/>
          <w:szCs w:val="24"/>
          <w:lang w:eastAsia="zh-CN"/>
        </w:rPr>
        <w:t>006 Поље Б-Рудовци, 008 Поље Д</w:t>
      </w:r>
      <w:r w:rsidR="00BE0D39" w:rsidRPr="00BC05B8">
        <w:rPr>
          <w:rFonts w:cs="Arial"/>
          <w:sz w:val="24"/>
          <w:szCs w:val="24"/>
          <w:lang w:eastAsia="zh-CN"/>
        </w:rPr>
        <w:t>–Барошевац</w:t>
      </w:r>
    </w:p>
    <w:p w:rsidR="00C055BF" w:rsidRPr="00BC05B8" w:rsidRDefault="00C055BF" w:rsidP="00C055BF">
      <w:pPr>
        <w:spacing w:before="0"/>
        <w:rPr>
          <w:sz w:val="24"/>
          <w:szCs w:val="24"/>
          <w:lang w:eastAsia="ar-SA"/>
        </w:rPr>
      </w:pPr>
      <w:r w:rsidRPr="00BC05B8">
        <w:rPr>
          <w:noProof/>
          <w:sz w:val="24"/>
          <w:szCs w:val="24"/>
          <w:lang w:val="sr-Cyrl-CS" w:eastAsia="ar-SA"/>
        </w:rPr>
        <w:t>Партија 4</w:t>
      </w:r>
    </w:p>
    <w:p w:rsidR="00C055BF" w:rsidRPr="00BC05B8" w:rsidRDefault="00C055BF" w:rsidP="00BE0D39">
      <w:pPr>
        <w:spacing w:before="0"/>
        <w:rPr>
          <w:rFonts w:cs="Arial"/>
          <w:sz w:val="24"/>
          <w:szCs w:val="24"/>
          <w:lang w:eastAsia="zh-CN"/>
        </w:rPr>
      </w:pPr>
      <w:r w:rsidRPr="00BC05B8">
        <w:rPr>
          <w:rFonts w:cs="Arial"/>
          <w:sz w:val="24"/>
          <w:szCs w:val="24"/>
          <w:lang w:val="sr-Cyrl-CS" w:eastAsia="zh-CN"/>
        </w:rPr>
        <w:t>М</w:t>
      </w:r>
      <w:r w:rsidRPr="00BC05B8">
        <w:rPr>
          <w:rFonts w:cs="Arial"/>
          <w:sz w:val="24"/>
          <w:szCs w:val="24"/>
          <w:lang w:eastAsia="zh-CN"/>
        </w:rPr>
        <w:t xml:space="preserve">есто и паритет испоруке: </w:t>
      </w:r>
      <w:r w:rsidR="00E57599" w:rsidRPr="00BC05B8">
        <w:rPr>
          <w:rFonts w:cs="Arial"/>
          <w:sz w:val="24"/>
          <w:szCs w:val="24"/>
          <w:lang w:eastAsia="zh-CN"/>
        </w:rPr>
        <w:t>006 Поље Б-Рудовци, 008 Поље Д–Барошевац,</w:t>
      </w:r>
      <w:r w:rsidRPr="00BC05B8">
        <w:rPr>
          <w:rFonts w:cs="Arial"/>
          <w:sz w:val="24"/>
          <w:szCs w:val="24"/>
          <w:lang w:eastAsia="zh-CN"/>
        </w:rPr>
        <w:t>073 Тамнава Источно поље-Каленић,</w:t>
      </w:r>
      <w:r w:rsidR="00BE0D39" w:rsidRPr="00BC05B8">
        <w:rPr>
          <w:rFonts w:cs="Arial"/>
          <w:sz w:val="24"/>
          <w:szCs w:val="24"/>
          <w:lang w:eastAsia="zh-CN"/>
        </w:rPr>
        <w:t>064 Тамнава Западно поље-Каленић</w:t>
      </w:r>
    </w:p>
    <w:p w:rsidR="00C055BF" w:rsidRPr="00BC05B8" w:rsidRDefault="00C055BF" w:rsidP="00C055BF">
      <w:pPr>
        <w:spacing w:before="0"/>
        <w:rPr>
          <w:sz w:val="24"/>
          <w:szCs w:val="24"/>
          <w:lang w:eastAsia="ar-SA"/>
        </w:rPr>
      </w:pPr>
      <w:r w:rsidRPr="00BC05B8">
        <w:rPr>
          <w:noProof/>
          <w:sz w:val="24"/>
          <w:szCs w:val="24"/>
          <w:lang w:val="sr-Cyrl-CS" w:eastAsia="ar-SA"/>
        </w:rPr>
        <w:t xml:space="preserve">Партијa  5 </w:t>
      </w:r>
    </w:p>
    <w:p w:rsidR="00DB02F9" w:rsidRPr="00BC05B8" w:rsidRDefault="00C055BF" w:rsidP="001B4062">
      <w:pPr>
        <w:spacing w:before="0"/>
        <w:rPr>
          <w:rFonts w:cs="Arial"/>
          <w:sz w:val="24"/>
          <w:szCs w:val="24"/>
          <w:lang w:eastAsia="zh-CN"/>
        </w:rPr>
      </w:pPr>
      <w:r w:rsidRPr="00BC05B8">
        <w:rPr>
          <w:rFonts w:cs="Arial"/>
          <w:sz w:val="24"/>
          <w:szCs w:val="24"/>
          <w:lang w:val="sr-Cyrl-CS" w:eastAsia="zh-CN"/>
        </w:rPr>
        <w:t>М</w:t>
      </w:r>
      <w:r w:rsidRPr="00BC05B8">
        <w:rPr>
          <w:rFonts w:cs="Arial"/>
          <w:sz w:val="24"/>
          <w:szCs w:val="24"/>
          <w:lang w:eastAsia="zh-CN"/>
        </w:rPr>
        <w:t>есто и паритет  испоруке:</w:t>
      </w:r>
      <w:r w:rsidR="00E57599" w:rsidRPr="00BC05B8">
        <w:rPr>
          <w:rFonts w:cs="Arial"/>
          <w:sz w:val="24"/>
          <w:szCs w:val="24"/>
          <w:lang w:eastAsia="zh-CN"/>
        </w:rPr>
        <w:t xml:space="preserve"> 006 Поље Б-Рудовци, 008 Поље Д–Барошевац,</w:t>
      </w:r>
      <w:r w:rsidR="00BE0D39" w:rsidRPr="00BC05B8">
        <w:rPr>
          <w:rFonts w:cs="Arial"/>
          <w:sz w:val="24"/>
          <w:szCs w:val="24"/>
          <w:lang w:eastAsia="zh-CN"/>
        </w:rPr>
        <w:t>073 Тамнава Источно поље-Каленић,</w:t>
      </w:r>
      <w:r w:rsidR="00E57599" w:rsidRPr="00BC05B8">
        <w:rPr>
          <w:rFonts w:cs="Arial"/>
          <w:sz w:val="24"/>
          <w:szCs w:val="24"/>
          <w:lang w:eastAsia="zh-CN"/>
        </w:rPr>
        <w:t>.</w:t>
      </w:r>
    </w:p>
    <w:p w:rsidR="00C055BF" w:rsidRPr="00BC05B8" w:rsidRDefault="00C055BF" w:rsidP="00C055BF">
      <w:pPr>
        <w:rPr>
          <w:sz w:val="24"/>
          <w:szCs w:val="24"/>
          <w:lang w:eastAsia="ar-SA"/>
        </w:rPr>
      </w:pPr>
      <w:r w:rsidRPr="00BC05B8">
        <w:rPr>
          <w:noProof/>
          <w:sz w:val="24"/>
          <w:szCs w:val="24"/>
          <w:lang w:val="sr-Cyrl-CS" w:eastAsia="ar-SA"/>
        </w:rPr>
        <w:t>Партијa  6</w:t>
      </w:r>
    </w:p>
    <w:p w:rsidR="00C055BF" w:rsidRPr="00BC05B8" w:rsidRDefault="00C055BF" w:rsidP="00DB02F9">
      <w:pPr>
        <w:spacing w:before="0"/>
        <w:rPr>
          <w:rFonts w:cs="Arial"/>
          <w:sz w:val="24"/>
          <w:szCs w:val="24"/>
          <w:lang w:eastAsia="zh-CN"/>
        </w:rPr>
      </w:pPr>
      <w:r w:rsidRPr="00BC05B8">
        <w:rPr>
          <w:rFonts w:cs="Arial"/>
          <w:sz w:val="24"/>
          <w:szCs w:val="24"/>
          <w:lang w:val="sr-Cyrl-CS" w:eastAsia="zh-CN"/>
        </w:rPr>
        <w:t>М</w:t>
      </w:r>
      <w:r w:rsidRPr="00BC05B8">
        <w:rPr>
          <w:rFonts w:cs="Arial"/>
          <w:sz w:val="24"/>
          <w:szCs w:val="24"/>
          <w:lang w:eastAsia="zh-CN"/>
        </w:rPr>
        <w:t xml:space="preserve">есто испоруке: </w:t>
      </w:r>
      <w:r w:rsidR="00E57599" w:rsidRPr="00BC05B8">
        <w:rPr>
          <w:rFonts w:cs="Arial"/>
          <w:sz w:val="24"/>
          <w:szCs w:val="24"/>
          <w:lang w:eastAsia="zh-CN"/>
        </w:rPr>
        <w:t>006 Поље Б-Рудовци, 008 Поље Д–Барошевац</w:t>
      </w:r>
      <w:r w:rsidRPr="00BC05B8">
        <w:rPr>
          <w:rFonts w:cs="Arial"/>
          <w:sz w:val="24"/>
          <w:szCs w:val="24"/>
          <w:lang w:eastAsia="zh-CN"/>
        </w:rPr>
        <w:t xml:space="preserve">, </w:t>
      </w:r>
      <w:r w:rsidR="00E57599" w:rsidRPr="00BC05B8">
        <w:rPr>
          <w:rFonts w:cs="Arial"/>
          <w:sz w:val="24"/>
          <w:szCs w:val="24"/>
          <w:lang w:eastAsia="zh-CN"/>
        </w:rPr>
        <w:t xml:space="preserve">073 Тамнава Источно поље-Каленић, </w:t>
      </w:r>
      <w:r w:rsidRPr="00BC05B8">
        <w:rPr>
          <w:rFonts w:cs="Arial"/>
          <w:sz w:val="24"/>
          <w:szCs w:val="24"/>
          <w:lang w:eastAsia="zh-CN"/>
        </w:rPr>
        <w:t>064 Тамнава западно поље-Каленић</w:t>
      </w:r>
      <w:r w:rsidR="00D0220C" w:rsidRPr="00BC05B8">
        <w:rPr>
          <w:rFonts w:cs="Arial"/>
          <w:sz w:val="24"/>
          <w:szCs w:val="24"/>
          <w:lang w:eastAsia="zh-CN"/>
        </w:rPr>
        <w:t>,</w:t>
      </w:r>
      <w:r w:rsidR="00BE0D39" w:rsidRPr="00BC05B8">
        <w:rPr>
          <w:rFonts w:cs="Arial"/>
          <w:sz w:val="24"/>
          <w:szCs w:val="24"/>
          <w:lang w:eastAsia="zh-CN"/>
        </w:rPr>
        <w:t>021</w:t>
      </w:r>
      <w:r w:rsidR="00D0220C" w:rsidRPr="00BC05B8">
        <w:rPr>
          <w:rFonts w:cs="Arial"/>
          <w:sz w:val="24"/>
          <w:szCs w:val="24"/>
          <w:lang w:eastAsia="zh-CN"/>
        </w:rPr>
        <w:t xml:space="preserve"> Прерада-Вреоци</w:t>
      </w:r>
      <w:r w:rsidR="00BE0D39" w:rsidRPr="00BC05B8">
        <w:rPr>
          <w:rFonts w:cs="Arial"/>
          <w:sz w:val="24"/>
          <w:szCs w:val="24"/>
          <w:lang w:eastAsia="zh-CN"/>
        </w:rPr>
        <w:t xml:space="preserve">,027 Метал-Вреоци, </w:t>
      </w:r>
      <w:r w:rsidR="00E57599" w:rsidRPr="00BC05B8">
        <w:rPr>
          <w:rFonts w:cs="Arial"/>
          <w:sz w:val="24"/>
          <w:szCs w:val="24"/>
          <w:lang w:eastAsia="zh-CN"/>
        </w:rPr>
        <w:t>.</w:t>
      </w:r>
    </w:p>
    <w:p w:rsidR="00C055BF" w:rsidRPr="00BC05B8" w:rsidRDefault="00C055BF" w:rsidP="00C055BF">
      <w:pPr>
        <w:spacing w:before="0" w:after="200" w:line="276" w:lineRule="auto"/>
        <w:contextualSpacing/>
        <w:rPr>
          <w:noProof/>
          <w:sz w:val="24"/>
          <w:szCs w:val="24"/>
          <w:lang w:val="sr-Cyrl-CS" w:eastAsia="ar-SA"/>
        </w:rPr>
      </w:pPr>
      <w:r w:rsidRPr="00BC05B8">
        <w:rPr>
          <w:noProof/>
          <w:sz w:val="24"/>
          <w:szCs w:val="24"/>
          <w:lang w:val="sr-Cyrl-CS" w:eastAsia="ar-SA"/>
        </w:rPr>
        <w:lastRenderedPageBreak/>
        <w:t>Партијa 7</w:t>
      </w:r>
    </w:p>
    <w:p w:rsidR="00D0220C" w:rsidRPr="00BC05B8" w:rsidRDefault="00C055BF" w:rsidP="00D0220C">
      <w:pPr>
        <w:spacing w:before="0"/>
        <w:rPr>
          <w:rFonts w:cs="Arial"/>
          <w:sz w:val="24"/>
          <w:szCs w:val="24"/>
          <w:lang w:eastAsia="zh-CN"/>
        </w:rPr>
      </w:pPr>
      <w:r w:rsidRPr="00BC05B8">
        <w:rPr>
          <w:rFonts w:cs="Arial"/>
          <w:sz w:val="24"/>
          <w:szCs w:val="24"/>
          <w:lang w:val="sr-Cyrl-CS" w:eastAsia="zh-CN"/>
        </w:rPr>
        <w:t>М</w:t>
      </w:r>
      <w:r w:rsidRPr="00BC05B8">
        <w:rPr>
          <w:rFonts w:cs="Arial"/>
          <w:sz w:val="24"/>
          <w:szCs w:val="24"/>
          <w:lang w:eastAsia="zh-CN"/>
        </w:rPr>
        <w:t>есто и паритет  испоруке:</w:t>
      </w:r>
      <w:r w:rsidR="00D0220C" w:rsidRPr="00BC05B8">
        <w:rPr>
          <w:rFonts w:cs="Arial"/>
          <w:sz w:val="24"/>
          <w:szCs w:val="24"/>
          <w:lang w:eastAsia="zh-CN"/>
        </w:rPr>
        <w:t>006 Поље Б-Рудовци, 008 Поље Д–Барошевац,  064 Тамнава западно поље-Каленић,020 Прерада-Вреоци .</w:t>
      </w:r>
    </w:p>
    <w:p w:rsidR="00BE0D39" w:rsidRPr="00BC05B8" w:rsidRDefault="00BE0D39" w:rsidP="00D0220C">
      <w:pPr>
        <w:spacing w:before="0"/>
        <w:rPr>
          <w:rFonts w:cs="Arial"/>
          <w:sz w:val="24"/>
          <w:szCs w:val="24"/>
          <w:lang w:eastAsia="zh-CN"/>
        </w:rPr>
      </w:pPr>
    </w:p>
    <w:p w:rsidR="00C055BF" w:rsidRPr="00BC05B8" w:rsidRDefault="00C055BF" w:rsidP="00D0220C">
      <w:pPr>
        <w:spacing w:before="0"/>
        <w:rPr>
          <w:noProof/>
          <w:sz w:val="24"/>
          <w:szCs w:val="24"/>
          <w:lang w:val="sr-Cyrl-CS" w:eastAsia="ar-SA"/>
        </w:rPr>
      </w:pPr>
      <w:r w:rsidRPr="00BC05B8">
        <w:rPr>
          <w:noProof/>
          <w:sz w:val="24"/>
          <w:szCs w:val="24"/>
          <w:lang w:val="sr-Cyrl-CS" w:eastAsia="ar-SA"/>
        </w:rPr>
        <w:t>Партијa 8</w:t>
      </w:r>
    </w:p>
    <w:p w:rsidR="00116D16" w:rsidRPr="00BC05B8" w:rsidRDefault="00C055BF" w:rsidP="00116D16">
      <w:pPr>
        <w:spacing w:before="0"/>
        <w:rPr>
          <w:rFonts w:cs="Arial"/>
          <w:sz w:val="24"/>
          <w:szCs w:val="24"/>
          <w:lang w:eastAsia="zh-CN"/>
        </w:rPr>
      </w:pPr>
      <w:r w:rsidRPr="00BC05B8">
        <w:rPr>
          <w:rFonts w:cs="Arial"/>
          <w:sz w:val="24"/>
          <w:szCs w:val="24"/>
          <w:lang w:val="sr-Cyrl-CS" w:eastAsia="zh-CN"/>
        </w:rPr>
        <w:t>М</w:t>
      </w:r>
      <w:r w:rsidRPr="00BC05B8">
        <w:rPr>
          <w:rFonts w:cs="Arial"/>
          <w:sz w:val="24"/>
          <w:szCs w:val="24"/>
          <w:lang w:eastAsia="zh-CN"/>
        </w:rPr>
        <w:t xml:space="preserve">есто и паритет  испоруке: </w:t>
      </w:r>
      <w:r w:rsidR="00116D16" w:rsidRPr="00BC05B8">
        <w:rPr>
          <w:rFonts w:cs="Arial"/>
          <w:sz w:val="24"/>
          <w:szCs w:val="24"/>
          <w:lang w:eastAsia="zh-CN"/>
        </w:rPr>
        <w:t xml:space="preserve">006 Поље Б-Рудовци, 008 Поље Д–Барошевац, </w:t>
      </w:r>
    </w:p>
    <w:p w:rsidR="00C055BF" w:rsidRPr="00BC05B8" w:rsidRDefault="00C055BF" w:rsidP="00116D16">
      <w:pPr>
        <w:spacing w:before="0"/>
        <w:rPr>
          <w:noProof/>
          <w:sz w:val="24"/>
          <w:szCs w:val="24"/>
          <w:lang w:val="sr-Cyrl-CS" w:eastAsia="ar-SA"/>
        </w:rPr>
      </w:pPr>
      <w:r w:rsidRPr="00BC05B8">
        <w:rPr>
          <w:noProof/>
          <w:sz w:val="24"/>
          <w:szCs w:val="24"/>
          <w:lang w:val="sr-Cyrl-CS" w:eastAsia="ar-SA"/>
        </w:rPr>
        <w:t>Партијa 9</w:t>
      </w:r>
    </w:p>
    <w:p w:rsidR="00BE0D39" w:rsidRPr="00BC05B8" w:rsidRDefault="00C055BF" w:rsidP="00C055BF">
      <w:pPr>
        <w:spacing w:before="0"/>
        <w:rPr>
          <w:noProof/>
          <w:sz w:val="24"/>
          <w:szCs w:val="24"/>
          <w:lang w:val="sr-Cyrl-CS" w:eastAsia="ar-SA"/>
        </w:rPr>
      </w:pPr>
      <w:r w:rsidRPr="00BC05B8">
        <w:rPr>
          <w:rFonts w:cs="Arial"/>
          <w:sz w:val="24"/>
          <w:szCs w:val="24"/>
          <w:lang w:val="sr-Cyrl-CS" w:eastAsia="zh-CN"/>
        </w:rPr>
        <w:t>М</w:t>
      </w:r>
      <w:r w:rsidRPr="00BC05B8">
        <w:rPr>
          <w:rFonts w:cs="Arial"/>
          <w:sz w:val="24"/>
          <w:szCs w:val="24"/>
          <w:lang w:eastAsia="zh-CN"/>
        </w:rPr>
        <w:t xml:space="preserve">есто и паритет  испоруке: </w:t>
      </w:r>
      <w:r w:rsidR="00BE0D39" w:rsidRPr="00BC05B8">
        <w:rPr>
          <w:rFonts w:cs="Arial"/>
          <w:sz w:val="24"/>
          <w:szCs w:val="24"/>
          <w:lang w:eastAsia="zh-CN"/>
        </w:rPr>
        <w:t>027 Метал-Вреоци</w:t>
      </w:r>
    </w:p>
    <w:p w:rsidR="00C055BF" w:rsidRPr="00DB02F9" w:rsidRDefault="00C055BF" w:rsidP="00C055BF">
      <w:pPr>
        <w:spacing w:before="0"/>
        <w:rPr>
          <w:noProof/>
          <w:sz w:val="24"/>
          <w:szCs w:val="24"/>
          <w:lang w:val="sr-Cyrl-CS" w:eastAsia="ar-SA"/>
        </w:rPr>
      </w:pPr>
      <w:r w:rsidRPr="00DB02F9">
        <w:rPr>
          <w:noProof/>
          <w:sz w:val="24"/>
          <w:szCs w:val="24"/>
          <w:lang w:val="sr-Cyrl-CS" w:eastAsia="ar-SA"/>
        </w:rPr>
        <w:t>Партијa 10</w:t>
      </w:r>
    </w:p>
    <w:p w:rsidR="00116D16" w:rsidRPr="00DB02F9" w:rsidRDefault="00C055BF" w:rsidP="00116D16">
      <w:pPr>
        <w:spacing w:before="0"/>
        <w:rPr>
          <w:rFonts w:cs="Arial"/>
          <w:sz w:val="24"/>
          <w:szCs w:val="24"/>
          <w:lang w:eastAsia="zh-CN"/>
        </w:rPr>
      </w:pPr>
      <w:r w:rsidRPr="00DB02F9">
        <w:rPr>
          <w:rFonts w:cs="Arial"/>
          <w:sz w:val="24"/>
          <w:szCs w:val="24"/>
          <w:lang w:val="sr-Cyrl-CS" w:eastAsia="zh-CN"/>
        </w:rPr>
        <w:t>М</w:t>
      </w:r>
      <w:r w:rsidR="00E57599">
        <w:rPr>
          <w:rFonts w:cs="Arial"/>
          <w:sz w:val="24"/>
          <w:szCs w:val="24"/>
          <w:lang w:eastAsia="zh-CN"/>
        </w:rPr>
        <w:t xml:space="preserve">есто и паритет  испоруке: </w:t>
      </w:r>
      <w:r w:rsidR="00116D16" w:rsidRPr="00DB02F9">
        <w:rPr>
          <w:rFonts w:cs="Arial"/>
          <w:sz w:val="24"/>
          <w:szCs w:val="24"/>
          <w:lang w:eastAsia="zh-CN"/>
        </w:rPr>
        <w:t>027 Метал</w:t>
      </w:r>
      <w:r w:rsidR="00116D16">
        <w:rPr>
          <w:rFonts w:cs="Arial"/>
          <w:sz w:val="24"/>
          <w:szCs w:val="24"/>
          <w:lang w:eastAsia="zh-CN"/>
        </w:rPr>
        <w:t>-</w:t>
      </w:r>
      <w:r w:rsidR="00116D16" w:rsidRPr="00DB02F9">
        <w:rPr>
          <w:rFonts w:cs="Arial"/>
          <w:sz w:val="24"/>
          <w:szCs w:val="24"/>
          <w:lang w:eastAsia="zh-CN"/>
        </w:rPr>
        <w:t>Вреоци</w:t>
      </w:r>
      <w:r w:rsidR="00BE0D39">
        <w:rPr>
          <w:rFonts w:cs="Arial"/>
          <w:sz w:val="24"/>
          <w:szCs w:val="24"/>
          <w:lang w:eastAsia="zh-CN"/>
        </w:rPr>
        <w:t>,</w:t>
      </w:r>
      <w:r w:rsidR="00BE0D39" w:rsidRPr="00DB02F9">
        <w:rPr>
          <w:rFonts w:cs="Arial"/>
          <w:sz w:val="24"/>
          <w:szCs w:val="24"/>
          <w:lang w:eastAsia="zh-CN"/>
        </w:rPr>
        <w:t>073 Тамнава Источно поље-Каленић,</w:t>
      </w:r>
      <w:r w:rsidR="00116D16">
        <w:rPr>
          <w:rFonts w:cs="Arial"/>
          <w:sz w:val="24"/>
          <w:szCs w:val="24"/>
          <w:lang w:eastAsia="zh-CN"/>
        </w:rPr>
        <w:t>.</w:t>
      </w:r>
    </w:p>
    <w:p w:rsidR="00C055BF" w:rsidRDefault="00C055BF" w:rsidP="00D63F2C">
      <w:pPr>
        <w:spacing w:before="0"/>
        <w:jc w:val="left"/>
        <w:rPr>
          <w:noProof/>
          <w:sz w:val="24"/>
          <w:szCs w:val="24"/>
          <w:lang w:val="sr-Cyrl-CS" w:eastAsia="ar-SA"/>
        </w:rPr>
      </w:pPr>
    </w:p>
    <w:p w:rsidR="00790A2E" w:rsidRPr="006F0F5E" w:rsidRDefault="00790A2E" w:rsidP="00D63F2C">
      <w:pPr>
        <w:spacing w:before="0"/>
        <w:jc w:val="left"/>
        <w:rPr>
          <w:rFonts w:cs="Arial"/>
          <w:sz w:val="24"/>
          <w:szCs w:val="24"/>
          <w:lang w:val="sr-Cyrl-CS" w:eastAsia="zh-CN"/>
        </w:rPr>
      </w:pPr>
      <w:r w:rsidRPr="006F0F5E">
        <w:rPr>
          <w:rFonts w:cs="Arial"/>
          <w:sz w:val="24"/>
          <w:szCs w:val="24"/>
          <w:lang w:val="sr-Cyrl-CS" w:eastAsia="zh-CN"/>
        </w:rPr>
        <w:t>Понуда се даје на паритету: FC</w:t>
      </w:r>
      <w:r w:rsidRPr="006F0F5E">
        <w:rPr>
          <w:rFonts w:cs="Arial"/>
          <w:sz w:val="24"/>
          <w:szCs w:val="24"/>
          <w:lang w:eastAsia="zh-CN"/>
        </w:rPr>
        <w:t xml:space="preserve">O </w:t>
      </w:r>
      <w:r w:rsidRPr="006F0F5E">
        <w:rPr>
          <w:rFonts w:cs="Arial"/>
          <w:sz w:val="24"/>
          <w:szCs w:val="24"/>
          <w:lang w:val="sr-Cyrl-CS" w:eastAsia="zh-CN"/>
        </w:rPr>
        <w:t>магацини</w:t>
      </w:r>
      <w:r w:rsidR="004554E0">
        <w:rPr>
          <w:rFonts w:cs="Arial"/>
          <w:sz w:val="24"/>
          <w:szCs w:val="24"/>
          <w:lang w:val="sr-Cyrl-CS" w:eastAsia="zh-CN"/>
        </w:rPr>
        <w:t xml:space="preserve">  наручиоца </w:t>
      </w:r>
      <w:r w:rsidRPr="006F0F5E">
        <w:rPr>
          <w:rFonts w:cs="Arial"/>
          <w:sz w:val="24"/>
          <w:szCs w:val="24"/>
          <w:lang w:val="sr-Cyrl-CS" w:eastAsia="zh-CN"/>
        </w:rPr>
        <w:t xml:space="preserve"> број </w:t>
      </w:r>
      <w:r w:rsidR="00DB02F9">
        <w:rPr>
          <w:rFonts w:cs="Arial"/>
          <w:sz w:val="24"/>
          <w:szCs w:val="24"/>
          <w:lang w:eastAsia="zh-CN"/>
        </w:rPr>
        <w:t>006,</w:t>
      </w:r>
      <w:r w:rsidR="00BE0D39">
        <w:rPr>
          <w:rFonts w:cs="Arial"/>
          <w:sz w:val="24"/>
          <w:szCs w:val="24"/>
          <w:lang w:eastAsia="zh-CN"/>
        </w:rPr>
        <w:t>008, 021</w:t>
      </w:r>
      <w:r w:rsidR="00DB02F9">
        <w:rPr>
          <w:rFonts w:cs="Arial"/>
          <w:sz w:val="24"/>
          <w:szCs w:val="24"/>
          <w:lang w:eastAsia="zh-CN"/>
        </w:rPr>
        <w:t xml:space="preserve">, </w:t>
      </w:r>
      <w:r w:rsidR="00BE0D39">
        <w:rPr>
          <w:rFonts w:cs="Arial"/>
          <w:sz w:val="24"/>
          <w:szCs w:val="24"/>
          <w:lang w:eastAsia="zh-CN"/>
        </w:rPr>
        <w:t xml:space="preserve">027, </w:t>
      </w:r>
      <w:r w:rsidRPr="006F0F5E">
        <w:rPr>
          <w:rFonts w:cs="Arial"/>
          <w:sz w:val="24"/>
          <w:szCs w:val="24"/>
          <w:lang w:eastAsia="zh-CN"/>
        </w:rPr>
        <w:t xml:space="preserve">064,073 </w:t>
      </w:r>
      <w:r w:rsidRPr="006F0F5E">
        <w:rPr>
          <w:rFonts w:cs="Arial"/>
          <w:sz w:val="24"/>
          <w:szCs w:val="24"/>
          <w:lang w:val="sr-Cyrl-CS" w:eastAsia="zh-CN"/>
        </w:rPr>
        <w:t xml:space="preserve">са урачунатим зависним трошковима </w:t>
      </w:r>
    </w:p>
    <w:p w:rsidR="00790A2E" w:rsidRPr="006F0F5E" w:rsidRDefault="00790A2E" w:rsidP="00D63F2C">
      <w:pPr>
        <w:spacing w:before="0"/>
        <w:rPr>
          <w:rFonts w:cs="Arial"/>
          <w:sz w:val="24"/>
          <w:szCs w:val="24"/>
          <w:lang w:val="sr-Cyrl-CS" w:eastAsia="zh-CN"/>
        </w:rPr>
      </w:pPr>
    </w:p>
    <w:p w:rsidR="00790A2E" w:rsidRPr="006F0F5E" w:rsidRDefault="00790A2E" w:rsidP="00D63F2C">
      <w:pPr>
        <w:spacing w:before="0"/>
        <w:rPr>
          <w:rFonts w:cs="Arial"/>
          <w:sz w:val="24"/>
          <w:szCs w:val="24"/>
          <w:lang w:eastAsia="zh-CN"/>
        </w:rPr>
      </w:pPr>
      <w:r w:rsidRPr="006F0F5E">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790A2E" w:rsidRPr="006F0F5E" w:rsidRDefault="00790A2E" w:rsidP="00D63F2C">
      <w:pPr>
        <w:spacing w:before="0"/>
        <w:rPr>
          <w:rFonts w:cs="Arial"/>
          <w:sz w:val="24"/>
          <w:szCs w:val="24"/>
          <w:highlight w:val="yellow"/>
          <w:lang w:eastAsia="zh-CN"/>
        </w:rPr>
      </w:pPr>
    </w:p>
    <w:p w:rsidR="00790A2E" w:rsidRPr="005F4229" w:rsidRDefault="00790A2E" w:rsidP="00626034">
      <w:pPr>
        <w:jc w:val="left"/>
        <w:outlineLvl w:val="0"/>
        <w:rPr>
          <w:b/>
          <w:sz w:val="24"/>
          <w:szCs w:val="24"/>
          <w:lang w:val="sr-Cyrl-CS" w:eastAsia="ar-SA"/>
        </w:rPr>
      </w:pPr>
      <w:r w:rsidRPr="005F4229">
        <w:rPr>
          <w:b/>
          <w:sz w:val="24"/>
          <w:szCs w:val="24"/>
          <w:lang w:eastAsia="ar-SA"/>
        </w:rPr>
        <w:t xml:space="preserve">3.5. </w:t>
      </w:r>
      <w:r w:rsidRPr="005F4229">
        <w:rPr>
          <w:b/>
          <w:sz w:val="24"/>
          <w:szCs w:val="24"/>
          <w:lang w:val="sr-Cyrl-CS" w:eastAsia="ar-SA"/>
        </w:rPr>
        <w:t>Квалитативни и квантитативни пријем</w:t>
      </w:r>
    </w:p>
    <w:p w:rsidR="00790A2E" w:rsidRPr="005F4229" w:rsidRDefault="00790A2E" w:rsidP="00D63F2C">
      <w:pPr>
        <w:contextualSpacing/>
        <w:rPr>
          <w:sz w:val="24"/>
          <w:szCs w:val="24"/>
        </w:rPr>
      </w:pPr>
      <w:bookmarkStart w:id="20" w:name="_Toc441651543"/>
      <w:bookmarkStart w:id="21" w:name="_Toc442559881"/>
    </w:p>
    <w:p w:rsidR="00790A2E" w:rsidRPr="005F4229" w:rsidRDefault="00790A2E" w:rsidP="005B62A0">
      <w:pPr>
        <w:autoSpaceDE w:val="0"/>
        <w:autoSpaceDN w:val="0"/>
        <w:adjustRightInd w:val="0"/>
        <w:spacing w:before="0"/>
        <w:rPr>
          <w:sz w:val="24"/>
          <w:szCs w:val="24"/>
          <w:lang w:val="sr-Cyrl-CS"/>
        </w:rPr>
      </w:pPr>
      <w:r w:rsidRPr="005F4229">
        <w:rPr>
          <w:sz w:val="24"/>
          <w:szCs w:val="24"/>
          <w:lang w:val="sr-Cyrl-CS"/>
        </w:rPr>
        <w:t>Свака испорука предметних добара мора бити најављена најмање три</w:t>
      </w:r>
      <w:r w:rsidR="006C4BDD">
        <w:rPr>
          <w:sz w:val="24"/>
          <w:szCs w:val="24"/>
          <w:lang w:val="sr-Cyrl-CS"/>
        </w:rPr>
        <w:t xml:space="preserve"> радна</w:t>
      </w:r>
      <w:r w:rsidRPr="005F4229">
        <w:rPr>
          <w:sz w:val="24"/>
          <w:szCs w:val="24"/>
          <w:lang w:val="sr-Cyrl-CS"/>
        </w:rPr>
        <w:t xml:space="preserve"> дана према обрасцу "Најава испоруке добара" као и 24 часова пре испоруке према обрасцу „Обавештење о испоруци“ који су саставни део конкурсне документације.  </w:t>
      </w:r>
    </w:p>
    <w:p w:rsidR="00790A2E" w:rsidRPr="005F4229" w:rsidRDefault="00790A2E" w:rsidP="005B62A0">
      <w:pPr>
        <w:autoSpaceDE w:val="0"/>
        <w:autoSpaceDN w:val="0"/>
        <w:adjustRightInd w:val="0"/>
        <w:spacing w:before="0"/>
        <w:rPr>
          <w:sz w:val="24"/>
          <w:szCs w:val="24"/>
          <w:lang w:val="sr-Cyrl-CS"/>
        </w:rPr>
      </w:pPr>
      <w:r w:rsidRPr="005F4229">
        <w:rPr>
          <w:sz w:val="24"/>
          <w:szCs w:val="24"/>
          <w:lang w:val="sr-Cyrl-CS"/>
        </w:rPr>
        <w:t xml:space="preserve">Пријем предметних добара врши се у пријемном магацину </w:t>
      </w:r>
      <w:r w:rsidR="0043547E">
        <w:rPr>
          <w:sz w:val="24"/>
          <w:szCs w:val="24"/>
          <w:lang w:val="sr-Cyrl-CS"/>
        </w:rPr>
        <w:t>Наручиоца</w:t>
      </w:r>
      <w:r w:rsidRPr="005F4229">
        <w:rPr>
          <w:sz w:val="24"/>
          <w:szCs w:val="24"/>
          <w:lang w:val="sr-Cyrl-CS"/>
        </w:rPr>
        <w:t xml:space="preserve"> сваког радног дана од 7h до 12h.</w:t>
      </w:r>
    </w:p>
    <w:p w:rsidR="001E6F8E" w:rsidRPr="001B4062" w:rsidRDefault="001E6F8E" w:rsidP="001B4062">
      <w:pPr>
        <w:autoSpaceDE w:val="0"/>
        <w:autoSpaceDN w:val="0"/>
        <w:adjustRightInd w:val="0"/>
        <w:spacing w:before="0"/>
        <w:rPr>
          <w:rFonts w:cs="Arial"/>
          <w:sz w:val="24"/>
          <w:szCs w:val="24"/>
        </w:rPr>
      </w:pPr>
    </w:p>
    <w:p w:rsidR="009A1BE0" w:rsidRPr="00656FA5" w:rsidRDefault="009A1BE0" w:rsidP="009A1BE0">
      <w:pPr>
        <w:autoSpaceDE w:val="0"/>
        <w:autoSpaceDN w:val="0"/>
        <w:adjustRightInd w:val="0"/>
        <w:spacing w:before="0"/>
        <w:rPr>
          <w:rFonts w:cs="Arial"/>
          <w:sz w:val="24"/>
          <w:szCs w:val="24"/>
          <w:lang w:val="sr-Cyrl-CS"/>
        </w:rPr>
      </w:pPr>
      <w:r w:rsidRPr="00656FA5">
        <w:rPr>
          <w:rFonts w:cs="Arial"/>
          <w:sz w:val="24"/>
          <w:szCs w:val="24"/>
          <w:lang w:val="sr-Cyrl-CS"/>
        </w:rPr>
        <w:t>Квантитативни пријем испоручених добара врши се у магацину Наручиоца, приликом пријема добара, визуелном контролом и пребројавањем, а Наручилац је дужан да исплати само стварно примљену количину.</w:t>
      </w:r>
    </w:p>
    <w:p w:rsidR="009A1BE0" w:rsidRPr="00656FA5" w:rsidRDefault="009A1BE0" w:rsidP="009A1BE0">
      <w:pPr>
        <w:autoSpaceDE w:val="0"/>
        <w:autoSpaceDN w:val="0"/>
        <w:adjustRightInd w:val="0"/>
        <w:spacing w:before="0"/>
        <w:rPr>
          <w:rFonts w:cs="Arial"/>
          <w:sz w:val="24"/>
          <w:szCs w:val="24"/>
          <w:lang w:val="sr-Cyrl-CS"/>
        </w:rPr>
      </w:pPr>
      <w:r w:rsidRPr="00656FA5">
        <w:rPr>
          <w:rFonts w:cs="Arial"/>
          <w:sz w:val="24"/>
          <w:szCs w:val="24"/>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Наручилац има право достављања писане рекламације Понуђачу. Квалитатитивни пријем добара се врши у року од 10 (словима: десет) дана од дана квантитативног пријема. </w:t>
      </w:r>
    </w:p>
    <w:p w:rsidR="009A1BE0" w:rsidRPr="00656FA5" w:rsidRDefault="009A1BE0" w:rsidP="009A1BE0">
      <w:pPr>
        <w:autoSpaceDE w:val="0"/>
        <w:autoSpaceDN w:val="0"/>
        <w:adjustRightInd w:val="0"/>
        <w:spacing w:before="0"/>
        <w:rPr>
          <w:rFonts w:cs="Arial"/>
          <w:sz w:val="24"/>
          <w:szCs w:val="24"/>
          <w:lang w:val="sr-Cyrl-CS"/>
        </w:rPr>
      </w:pPr>
      <w:r w:rsidRPr="00656FA5">
        <w:rPr>
          <w:rFonts w:cs="Arial"/>
          <w:sz w:val="24"/>
          <w:szCs w:val="24"/>
          <w:lang w:val="sr-Cyrl-CS"/>
        </w:rPr>
        <w:t xml:space="preserve">Наручилац задржава право да о свом трошку, након испоруке а пре пријема испоручених добара у магацин, методом случајног узорка спроведе контролу квалитета у </w:t>
      </w:r>
      <w:r w:rsidRPr="00656FA5">
        <w:rPr>
          <w:rFonts w:cs="Arial"/>
          <w:sz w:val="24"/>
          <w:szCs w:val="24"/>
          <w:lang w:val="sr-Cyrl-RS"/>
        </w:rPr>
        <w:t xml:space="preserve">некој од </w:t>
      </w:r>
      <w:r w:rsidRPr="00656FA5">
        <w:rPr>
          <w:rFonts w:cs="Arial"/>
          <w:sz w:val="24"/>
          <w:szCs w:val="24"/>
          <w:lang w:val="sr-Cyrl-CS"/>
        </w:rPr>
        <w:t>акредитованих лабораторија тј. контролу усклађености техничких карактеристика испитаних узорака са њиховим атестима достављеним уз испоруку</w:t>
      </w:r>
      <w:r w:rsidR="00D92F10" w:rsidRPr="00656FA5">
        <w:rPr>
          <w:rFonts w:cs="Arial"/>
          <w:sz w:val="24"/>
          <w:szCs w:val="24"/>
          <w:lang w:val="sr-Cyrl-CS"/>
        </w:rPr>
        <w:t>, у погледу самог готовог производа као и материјала од кога је израђен готов производ</w:t>
      </w:r>
      <w:r w:rsidRPr="00656FA5">
        <w:rPr>
          <w:rFonts w:cs="Arial"/>
          <w:sz w:val="24"/>
          <w:szCs w:val="24"/>
          <w:lang w:val="sr-Cyrl-CS"/>
        </w:rPr>
        <w:t>.</w:t>
      </w:r>
    </w:p>
    <w:p w:rsidR="009A1BE0" w:rsidRPr="00656FA5" w:rsidRDefault="009A1BE0" w:rsidP="009A1BE0">
      <w:pPr>
        <w:autoSpaceDE w:val="0"/>
        <w:autoSpaceDN w:val="0"/>
        <w:adjustRightInd w:val="0"/>
        <w:spacing w:before="0"/>
        <w:rPr>
          <w:rFonts w:cs="Arial"/>
          <w:sz w:val="24"/>
          <w:szCs w:val="24"/>
          <w:lang w:val="sr-Cyrl-CS"/>
        </w:rPr>
      </w:pPr>
      <w:r w:rsidRPr="00656FA5">
        <w:rPr>
          <w:rFonts w:cs="Arial"/>
          <w:sz w:val="24"/>
          <w:szCs w:val="24"/>
          <w:lang w:val="sr-Cyrl-CS"/>
        </w:rPr>
        <w:t>У случају да испоручена добра не одговарају уговореном квалитету и техничким карактеристикама произвођача, Наручилац има право да Понуђачу достави писану рекламацију, коју је Понуђач дужан да реши најдуже у року од 10 (словима: десет) дана од дана њеног пријема.</w:t>
      </w:r>
      <w:r w:rsidRPr="00656FA5">
        <w:rPr>
          <w:sz w:val="24"/>
          <w:szCs w:val="24"/>
        </w:rPr>
        <w:t xml:space="preserve"> </w:t>
      </w:r>
    </w:p>
    <w:p w:rsidR="009A1BE0" w:rsidRPr="00656FA5" w:rsidRDefault="009A1BE0" w:rsidP="009A1BE0">
      <w:pPr>
        <w:autoSpaceDE w:val="0"/>
        <w:autoSpaceDN w:val="0"/>
        <w:adjustRightInd w:val="0"/>
        <w:spacing w:before="0"/>
        <w:rPr>
          <w:rFonts w:cs="Arial"/>
          <w:sz w:val="24"/>
          <w:szCs w:val="24"/>
          <w:lang w:val="sr-Latn-RS"/>
        </w:rPr>
      </w:pPr>
      <w:r w:rsidRPr="00656FA5">
        <w:rPr>
          <w:rFonts w:cs="Arial"/>
          <w:sz w:val="24"/>
          <w:szCs w:val="24"/>
          <w:lang w:val="sr-Latn-RS"/>
        </w:rPr>
        <w:t xml:space="preserve">У случају неслагања Понуђача са извршеним квалитативним пријемом, као и неприхватања или оспоравања рекламације, контролу извршене испоруке добара извршиће независна лабораторија, одобрена од стране Понуђача и Наручиоца. Одлука независне лабораторије биће коначна. </w:t>
      </w:r>
    </w:p>
    <w:p w:rsidR="001E6F8E" w:rsidRPr="00656FA5" w:rsidRDefault="009A1BE0" w:rsidP="00656FA5">
      <w:pPr>
        <w:autoSpaceDE w:val="0"/>
        <w:autoSpaceDN w:val="0"/>
        <w:adjustRightInd w:val="0"/>
        <w:spacing w:before="0"/>
        <w:rPr>
          <w:rFonts w:cs="Arial"/>
          <w:sz w:val="24"/>
          <w:szCs w:val="24"/>
          <w:lang w:val="sr-Cyrl-RS"/>
        </w:rPr>
      </w:pPr>
      <w:r w:rsidRPr="00656FA5">
        <w:rPr>
          <w:rFonts w:cs="Arial"/>
          <w:sz w:val="24"/>
          <w:szCs w:val="24"/>
          <w:lang w:val="sr-Latn-RS"/>
        </w:rPr>
        <w:t>Aко су резултати независне лабораторије за контролу у складу са атестима достављеним при испоруци, трошкове контроле сноси Наручилац, а уколико резултати нису у складу са атестима достављеним при испоруци, трошкове контроле сноси Продавац.</w:t>
      </w:r>
      <w:bookmarkEnd w:id="20"/>
      <w:bookmarkEnd w:id="21"/>
    </w:p>
    <w:p w:rsidR="00790A2E" w:rsidRDefault="00790A2E" w:rsidP="00656FA5">
      <w:pPr>
        <w:pStyle w:val="Heading10"/>
        <w:ind w:left="0" w:firstLine="0"/>
        <w:jc w:val="center"/>
      </w:pPr>
      <w:r>
        <w:lastRenderedPageBreak/>
        <w:t>УСЛОВИ ЗА УЧЕШЋЕ ИЗ ЧЛАНА 75. и 76. ЗАКОНА и УПУТСТВО КАКО СЕ ДОКАЗУЈЕ ИСПУЊЕНОСТ ТИХ УСЛОВА</w:t>
      </w: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4422"/>
        <w:gridCol w:w="5307"/>
      </w:tblGrid>
      <w:tr w:rsidR="00790A2E" w:rsidRPr="006609AA" w:rsidTr="00885B4B">
        <w:trPr>
          <w:trHeight w:val="285"/>
          <w:jc w:val="center"/>
        </w:trPr>
        <w:tc>
          <w:tcPr>
            <w:tcW w:w="990" w:type="dxa"/>
            <w:vMerge w:val="restart"/>
            <w:tcBorders>
              <w:top w:val="thinThickLargeGap" w:sz="24" w:space="0" w:color="auto"/>
            </w:tcBorders>
            <w:shd w:val="clear" w:color="auto" w:fill="C0504D"/>
          </w:tcPr>
          <w:p w:rsidR="00790A2E" w:rsidRPr="006609AA" w:rsidRDefault="00790A2E" w:rsidP="00656FA5">
            <w:pPr>
              <w:suppressAutoHyphens/>
              <w:spacing w:before="360"/>
              <w:jc w:val="center"/>
              <w:rPr>
                <w:rFonts w:cs="Arial"/>
                <w:b/>
                <w:bCs/>
                <w:sz w:val="24"/>
                <w:szCs w:val="24"/>
                <w:lang w:eastAsia="ar-SA"/>
              </w:rPr>
            </w:pPr>
            <w:r w:rsidRPr="006609AA">
              <w:rPr>
                <w:rFonts w:cs="Arial"/>
                <w:b/>
                <w:bCs/>
                <w:lang w:eastAsia="ar-SA"/>
              </w:rPr>
              <w:t>Р.бр.</w:t>
            </w:r>
          </w:p>
        </w:tc>
        <w:tc>
          <w:tcPr>
            <w:tcW w:w="4422" w:type="dxa"/>
            <w:vMerge w:val="restart"/>
            <w:tcBorders>
              <w:top w:val="thinThickLargeGap" w:sz="24" w:space="0" w:color="auto"/>
            </w:tcBorders>
            <w:shd w:val="clear" w:color="auto" w:fill="C0504D"/>
          </w:tcPr>
          <w:p w:rsidR="00790A2E" w:rsidRPr="006609AA" w:rsidRDefault="00790A2E" w:rsidP="00656FA5">
            <w:pPr>
              <w:suppressAutoHyphens/>
              <w:spacing w:before="360"/>
              <w:jc w:val="center"/>
              <w:rPr>
                <w:rFonts w:cs="Arial"/>
                <w:b/>
                <w:bCs/>
                <w:sz w:val="28"/>
                <w:szCs w:val="28"/>
                <w:lang w:eastAsia="ar-SA"/>
              </w:rPr>
            </w:pPr>
            <w:r w:rsidRPr="006609AA">
              <w:rPr>
                <w:rFonts w:cs="Arial"/>
                <w:b/>
                <w:bCs/>
                <w:sz w:val="28"/>
                <w:szCs w:val="28"/>
                <w:lang w:eastAsia="ar-SA"/>
              </w:rPr>
              <w:t>УСЛОВИ</w:t>
            </w:r>
          </w:p>
        </w:tc>
        <w:tc>
          <w:tcPr>
            <w:tcW w:w="5307" w:type="dxa"/>
            <w:vMerge w:val="restart"/>
            <w:tcBorders>
              <w:top w:val="thinThickLargeGap" w:sz="24" w:space="0" w:color="auto"/>
            </w:tcBorders>
            <w:shd w:val="clear" w:color="auto" w:fill="C0504D"/>
          </w:tcPr>
          <w:p w:rsidR="00790A2E" w:rsidRPr="006609AA" w:rsidRDefault="00790A2E" w:rsidP="00656FA5">
            <w:pPr>
              <w:suppressAutoHyphens/>
              <w:spacing w:before="240"/>
              <w:jc w:val="center"/>
              <w:rPr>
                <w:rFonts w:cs="Arial"/>
                <w:b/>
                <w:bCs/>
                <w:sz w:val="28"/>
                <w:szCs w:val="28"/>
                <w:lang w:eastAsia="ar-SA"/>
              </w:rPr>
            </w:pPr>
            <w:r w:rsidRPr="006609AA">
              <w:rPr>
                <w:rFonts w:cs="Arial"/>
                <w:b/>
                <w:bCs/>
                <w:sz w:val="28"/>
                <w:szCs w:val="28"/>
                <w:lang w:eastAsia="ar-SA"/>
              </w:rPr>
              <w:t>ДОКАЗИ</w:t>
            </w:r>
          </w:p>
        </w:tc>
      </w:tr>
      <w:tr w:rsidR="00790A2E" w:rsidRPr="006609AA" w:rsidTr="00885B4B">
        <w:trPr>
          <w:trHeight w:val="285"/>
          <w:jc w:val="center"/>
        </w:trPr>
        <w:tc>
          <w:tcPr>
            <w:tcW w:w="990" w:type="dxa"/>
            <w:vMerge/>
          </w:tcPr>
          <w:p w:rsidR="00790A2E" w:rsidRPr="006609AA" w:rsidRDefault="00790A2E" w:rsidP="009F2A74">
            <w:pPr>
              <w:suppressAutoHyphens/>
              <w:spacing w:before="0"/>
              <w:jc w:val="center"/>
              <w:rPr>
                <w:rFonts w:cs="Arial"/>
                <w:b/>
                <w:bCs/>
                <w:sz w:val="24"/>
                <w:szCs w:val="24"/>
                <w:lang w:eastAsia="ar-SA"/>
              </w:rPr>
            </w:pPr>
          </w:p>
        </w:tc>
        <w:tc>
          <w:tcPr>
            <w:tcW w:w="4422" w:type="dxa"/>
            <w:vMerge/>
          </w:tcPr>
          <w:p w:rsidR="00790A2E" w:rsidRPr="006609AA" w:rsidRDefault="00790A2E" w:rsidP="009F2A74">
            <w:pPr>
              <w:suppressAutoHyphens/>
              <w:spacing w:before="0"/>
              <w:jc w:val="center"/>
              <w:rPr>
                <w:rFonts w:cs="Arial"/>
                <w:b/>
                <w:sz w:val="24"/>
                <w:szCs w:val="24"/>
                <w:lang w:eastAsia="ar-SA"/>
              </w:rPr>
            </w:pPr>
          </w:p>
        </w:tc>
        <w:tc>
          <w:tcPr>
            <w:tcW w:w="5307" w:type="dxa"/>
            <w:vMerge/>
          </w:tcPr>
          <w:p w:rsidR="00790A2E" w:rsidRPr="006609AA" w:rsidRDefault="00790A2E" w:rsidP="009F2A74">
            <w:pPr>
              <w:suppressAutoHyphens/>
              <w:spacing w:before="0"/>
              <w:jc w:val="left"/>
              <w:rPr>
                <w:rFonts w:cs="Arial"/>
                <w:b/>
                <w:bCs/>
                <w:sz w:val="24"/>
                <w:szCs w:val="24"/>
                <w:lang w:eastAsia="ar-SA"/>
              </w:rPr>
            </w:pPr>
          </w:p>
        </w:tc>
      </w:tr>
      <w:tr w:rsidR="00790A2E" w:rsidRPr="006609AA" w:rsidTr="00B02B2D">
        <w:trPr>
          <w:trHeight w:val="567"/>
          <w:jc w:val="center"/>
        </w:trPr>
        <w:tc>
          <w:tcPr>
            <w:tcW w:w="10719" w:type="dxa"/>
            <w:gridSpan w:val="3"/>
            <w:shd w:val="clear" w:color="auto" w:fill="F2F2F2"/>
            <w:vAlign w:val="center"/>
          </w:tcPr>
          <w:p w:rsidR="00790A2E" w:rsidRPr="006609AA" w:rsidRDefault="00790A2E" w:rsidP="009F2A74">
            <w:pPr>
              <w:widowControl w:val="0"/>
              <w:suppressAutoHyphens/>
              <w:autoSpaceDE w:val="0"/>
              <w:autoSpaceDN w:val="0"/>
              <w:adjustRightInd w:val="0"/>
              <w:spacing w:before="0"/>
              <w:jc w:val="center"/>
              <w:rPr>
                <w:rFonts w:cs="Arial"/>
                <w:b/>
                <w:sz w:val="24"/>
                <w:szCs w:val="24"/>
                <w:lang w:eastAsia="ar-SA"/>
              </w:rPr>
            </w:pPr>
            <w:r>
              <w:rPr>
                <w:rFonts w:cs="Arial"/>
                <w:b/>
                <w:sz w:val="24"/>
                <w:szCs w:val="24"/>
                <w:lang w:eastAsia="ar-SA"/>
              </w:rPr>
              <w:t>4.1.</w:t>
            </w:r>
            <w:r w:rsidRPr="006609AA">
              <w:rPr>
                <w:rFonts w:cs="Arial"/>
                <w:b/>
                <w:sz w:val="24"/>
                <w:szCs w:val="24"/>
                <w:lang w:eastAsia="ar-SA"/>
              </w:rPr>
              <w:t xml:space="preserve"> ОБАВЕЗНИ УСЛОВИ</w:t>
            </w:r>
          </w:p>
        </w:tc>
      </w:tr>
      <w:tr w:rsidR="00790A2E" w:rsidRPr="005F335A" w:rsidTr="00885B4B">
        <w:trPr>
          <w:trHeight w:val="480"/>
          <w:jc w:val="center"/>
        </w:trPr>
        <w:tc>
          <w:tcPr>
            <w:tcW w:w="990" w:type="dxa"/>
            <w:vAlign w:val="center"/>
          </w:tcPr>
          <w:p w:rsidR="00790A2E" w:rsidRPr="005F335A" w:rsidRDefault="00790A2E" w:rsidP="009F2A74">
            <w:pPr>
              <w:suppressAutoHyphens/>
              <w:spacing w:before="0"/>
              <w:jc w:val="center"/>
              <w:rPr>
                <w:rFonts w:cs="Arial"/>
                <w:bCs/>
                <w:sz w:val="24"/>
                <w:szCs w:val="24"/>
                <w:lang w:eastAsia="ar-SA"/>
              </w:rPr>
            </w:pPr>
            <w:r w:rsidRPr="005F335A">
              <w:rPr>
                <w:rFonts w:cs="Arial"/>
                <w:bCs/>
                <w:sz w:val="24"/>
                <w:szCs w:val="24"/>
                <w:lang w:eastAsia="ar-SA"/>
              </w:rPr>
              <w:t>1.</w:t>
            </w:r>
          </w:p>
        </w:tc>
        <w:tc>
          <w:tcPr>
            <w:tcW w:w="4422" w:type="dxa"/>
            <w:vAlign w:val="center"/>
          </w:tcPr>
          <w:p w:rsidR="00790A2E" w:rsidRPr="005F335A" w:rsidRDefault="00790A2E" w:rsidP="009F2A74">
            <w:pPr>
              <w:suppressAutoHyphens/>
              <w:spacing w:before="0"/>
              <w:jc w:val="left"/>
              <w:rPr>
                <w:rFonts w:cs="Arial"/>
                <w:sz w:val="20"/>
                <w:szCs w:val="20"/>
                <w:lang w:eastAsia="ar-SA"/>
              </w:rPr>
            </w:pPr>
            <w:r w:rsidRPr="005F335A">
              <w:rPr>
                <w:rFonts w:cs="Arial"/>
                <w:sz w:val="20"/>
                <w:szCs w:val="20"/>
                <w:lang w:eastAsia="ar-SA"/>
              </w:rPr>
              <w:t>да је регистрован код надлежног органа, односно уписан у одговарајући регистар</w:t>
            </w:r>
          </w:p>
        </w:tc>
        <w:tc>
          <w:tcPr>
            <w:tcW w:w="5307" w:type="dxa"/>
          </w:tcPr>
          <w:p w:rsidR="00790A2E" w:rsidRPr="005F335A" w:rsidRDefault="00790A2E" w:rsidP="009F2A74">
            <w:pPr>
              <w:suppressAutoHyphens/>
              <w:spacing w:before="0"/>
              <w:rPr>
                <w:rFonts w:cs="Arial"/>
                <w:bCs/>
                <w:sz w:val="18"/>
                <w:szCs w:val="18"/>
                <w:lang w:eastAsia="ar-SA"/>
              </w:rPr>
            </w:pPr>
          </w:p>
          <w:p w:rsidR="00790A2E" w:rsidRPr="005F335A" w:rsidRDefault="00790A2E" w:rsidP="009F2A74">
            <w:pPr>
              <w:suppressAutoHyphens/>
              <w:spacing w:before="0"/>
              <w:rPr>
                <w:rFonts w:cs="Arial"/>
                <w:bCs/>
                <w:sz w:val="20"/>
                <w:szCs w:val="20"/>
                <w:lang w:eastAsia="ar-SA"/>
              </w:rPr>
            </w:pPr>
            <w:r w:rsidRPr="005F335A">
              <w:rPr>
                <w:rFonts w:cs="Arial"/>
                <w:bCs/>
                <w:sz w:val="18"/>
                <w:szCs w:val="18"/>
                <w:lang w:eastAsia="ar-SA"/>
              </w:rPr>
              <w:t>-</w:t>
            </w:r>
            <w:r w:rsidRPr="005F335A">
              <w:rPr>
                <w:rFonts w:cs="Arial"/>
                <w:bCs/>
                <w:sz w:val="20"/>
                <w:szCs w:val="20"/>
                <w:lang w:eastAsia="ar-SA"/>
              </w:rPr>
              <w:t xml:space="preserve">Извод из регистра </w:t>
            </w:r>
            <w:r w:rsidRPr="005F335A">
              <w:rPr>
                <w:rFonts w:cs="Arial"/>
                <w:bCs/>
                <w:sz w:val="20"/>
                <w:szCs w:val="20"/>
                <w:lang w:val="sr-Cyrl-CS" w:eastAsia="ar-SA"/>
              </w:rPr>
              <w:t xml:space="preserve">Агенције за привредне регистре (у даљем тексту: </w:t>
            </w:r>
            <w:r w:rsidRPr="005F335A">
              <w:rPr>
                <w:rFonts w:cs="Arial"/>
                <w:bCs/>
                <w:sz w:val="20"/>
                <w:szCs w:val="20"/>
                <w:lang w:eastAsia="ar-SA"/>
              </w:rPr>
              <w:t>АПР-а</w:t>
            </w:r>
            <w:r w:rsidRPr="005F335A">
              <w:rPr>
                <w:rFonts w:cs="Arial"/>
                <w:bCs/>
                <w:sz w:val="20"/>
                <w:szCs w:val="20"/>
                <w:lang w:val="sr-Cyrl-CS" w:eastAsia="ar-SA"/>
              </w:rPr>
              <w:t xml:space="preserve">), </w:t>
            </w:r>
            <w:r w:rsidRPr="005F335A">
              <w:rPr>
                <w:rFonts w:cs="Arial"/>
                <w:bCs/>
                <w:sz w:val="20"/>
                <w:szCs w:val="20"/>
                <w:lang w:eastAsia="ar-SA"/>
              </w:rPr>
              <w:t xml:space="preserve">односно извод из регистра надлежног привредног суда (за правна лица) </w:t>
            </w:r>
          </w:p>
          <w:p w:rsidR="00790A2E" w:rsidRPr="005F335A" w:rsidRDefault="00790A2E" w:rsidP="009F2A74">
            <w:pPr>
              <w:suppressAutoHyphens/>
              <w:spacing w:before="0"/>
              <w:rPr>
                <w:rFonts w:cs="Arial"/>
                <w:bCs/>
                <w:sz w:val="20"/>
                <w:szCs w:val="20"/>
                <w:lang w:eastAsia="ar-SA"/>
              </w:rPr>
            </w:pPr>
            <w:r w:rsidRPr="005F335A">
              <w:rPr>
                <w:rFonts w:cs="Arial"/>
                <w:bCs/>
                <w:sz w:val="20"/>
                <w:szCs w:val="20"/>
                <w:lang w:eastAsia="ar-SA"/>
              </w:rPr>
              <w:t>-Извод из регистра надлежног привредног суда (За установе)</w:t>
            </w:r>
          </w:p>
          <w:p w:rsidR="00790A2E" w:rsidRPr="005F335A" w:rsidRDefault="00790A2E" w:rsidP="009F2A74">
            <w:pPr>
              <w:suppressAutoHyphens/>
              <w:spacing w:before="0"/>
              <w:rPr>
                <w:rFonts w:cs="Arial"/>
                <w:bCs/>
                <w:sz w:val="20"/>
                <w:szCs w:val="20"/>
                <w:lang w:eastAsia="ar-SA"/>
              </w:rPr>
            </w:pPr>
            <w:r w:rsidRPr="005F335A">
              <w:rPr>
                <w:rFonts w:cs="Arial"/>
                <w:bCs/>
                <w:sz w:val="20"/>
                <w:szCs w:val="20"/>
                <w:lang w:eastAsia="ar-SA"/>
              </w:rPr>
              <w:t>-Извод из регистра АПР-а или извод из одговарајућег регистра (За предузетника)</w:t>
            </w:r>
          </w:p>
          <w:p w:rsidR="00790A2E" w:rsidRPr="005F335A" w:rsidRDefault="00790A2E" w:rsidP="00CA457B">
            <w:pPr>
              <w:tabs>
                <w:tab w:val="center" w:pos="2841"/>
              </w:tabs>
              <w:suppressAutoHyphens/>
              <w:spacing w:before="0"/>
              <w:rPr>
                <w:rFonts w:cs="Arial"/>
                <w:bCs/>
                <w:sz w:val="20"/>
                <w:szCs w:val="20"/>
                <w:u w:val="single"/>
                <w:lang w:eastAsia="ar-SA"/>
              </w:rPr>
            </w:pPr>
            <w:r w:rsidRPr="005F335A">
              <w:rPr>
                <w:rFonts w:cs="Arial"/>
                <w:bCs/>
                <w:sz w:val="20"/>
                <w:szCs w:val="20"/>
                <w:u w:val="single"/>
                <w:lang w:eastAsia="ar-SA"/>
              </w:rPr>
              <w:t>Напомена:</w:t>
            </w:r>
          </w:p>
          <w:p w:rsidR="00790A2E" w:rsidRPr="005F335A" w:rsidRDefault="00790A2E" w:rsidP="009F2A74">
            <w:pPr>
              <w:suppressAutoHyphens/>
              <w:spacing w:before="0"/>
              <w:rPr>
                <w:rFonts w:cs="Arial"/>
                <w:bCs/>
                <w:sz w:val="20"/>
                <w:szCs w:val="20"/>
                <w:lang w:eastAsia="ar-SA"/>
              </w:rPr>
            </w:pPr>
            <w:r w:rsidRPr="005F335A">
              <w:rPr>
                <w:rFonts w:cs="Arial"/>
                <w:bCs/>
                <w:sz w:val="20"/>
                <w:szCs w:val="20"/>
                <w:lang w:eastAsia="ar-SA"/>
              </w:rPr>
              <w:t>-У случају да понуду подноси група понуђача, овај доказ доставити за сваког члана групе понуђача</w:t>
            </w:r>
          </w:p>
          <w:p w:rsidR="00790A2E" w:rsidRPr="005F335A" w:rsidRDefault="00790A2E" w:rsidP="009F2A74">
            <w:pPr>
              <w:suppressAutoHyphens/>
              <w:spacing w:before="0"/>
              <w:rPr>
                <w:rFonts w:cs="Arial"/>
                <w:bCs/>
                <w:sz w:val="20"/>
                <w:szCs w:val="20"/>
                <w:lang w:eastAsia="ar-SA"/>
              </w:rPr>
            </w:pPr>
            <w:r w:rsidRPr="005F335A">
              <w:rPr>
                <w:rFonts w:cs="Arial"/>
                <w:bCs/>
                <w:sz w:val="20"/>
                <w:szCs w:val="20"/>
                <w:lang w:eastAsia="ar-SA"/>
              </w:rPr>
              <w:t>- У случају да понуђач подноси понуду са подизвођачем, овај доказ доставити и за сваког подизвођача</w:t>
            </w:r>
          </w:p>
          <w:p w:rsidR="00790A2E" w:rsidRPr="005F335A" w:rsidRDefault="00790A2E" w:rsidP="009F2A74">
            <w:pPr>
              <w:suppressAutoHyphens/>
              <w:spacing w:before="0"/>
              <w:rPr>
                <w:rFonts w:cs="Arial"/>
                <w:sz w:val="18"/>
                <w:szCs w:val="18"/>
                <w:lang w:eastAsia="ar-SA"/>
              </w:rPr>
            </w:pPr>
          </w:p>
        </w:tc>
      </w:tr>
      <w:tr w:rsidR="00790A2E" w:rsidRPr="005F335A" w:rsidTr="00885B4B">
        <w:trPr>
          <w:trHeight w:val="5324"/>
          <w:jc w:val="center"/>
        </w:trPr>
        <w:tc>
          <w:tcPr>
            <w:tcW w:w="990" w:type="dxa"/>
            <w:vAlign w:val="center"/>
          </w:tcPr>
          <w:p w:rsidR="00790A2E" w:rsidRPr="005F335A" w:rsidRDefault="00790A2E" w:rsidP="009F2A74">
            <w:pPr>
              <w:suppressAutoHyphens/>
              <w:spacing w:before="0"/>
              <w:jc w:val="center"/>
              <w:rPr>
                <w:rFonts w:cs="Arial"/>
                <w:bCs/>
                <w:sz w:val="24"/>
                <w:szCs w:val="24"/>
                <w:lang w:eastAsia="ar-SA"/>
              </w:rPr>
            </w:pPr>
            <w:r w:rsidRPr="005F335A">
              <w:rPr>
                <w:rFonts w:cs="Arial"/>
                <w:bCs/>
                <w:sz w:val="24"/>
                <w:szCs w:val="24"/>
                <w:lang w:eastAsia="ar-SA"/>
              </w:rPr>
              <w:t>2.</w:t>
            </w:r>
          </w:p>
        </w:tc>
        <w:tc>
          <w:tcPr>
            <w:tcW w:w="4422" w:type="dxa"/>
            <w:vAlign w:val="center"/>
          </w:tcPr>
          <w:p w:rsidR="00790A2E" w:rsidRPr="005F335A" w:rsidRDefault="00790A2E" w:rsidP="009F2A74">
            <w:pPr>
              <w:tabs>
                <w:tab w:val="left" w:pos="1080"/>
              </w:tabs>
              <w:suppressAutoHyphens/>
              <w:spacing w:before="0"/>
              <w:rPr>
                <w:rFonts w:cs="Arial"/>
                <w:sz w:val="20"/>
                <w:szCs w:val="20"/>
                <w:lang w:eastAsia="ar-SA"/>
              </w:rPr>
            </w:pPr>
            <w:r w:rsidRPr="005F335A">
              <w:rPr>
                <w:rFonts w:cs="Arial"/>
                <w:sz w:val="20"/>
                <w:szCs w:val="20"/>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07" w:type="dxa"/>
          </w:tcPr>
          <w:p w:rsidR="00790A2E" w:rsidRPr="005F335A" w:rsidRDefault="00790A2E" w:rsidP="009F2A74">
            <w:pPr>
              <w:autoSpaceDE w:val="0"/>
              <w:autoSpaceDN w:val="0"/>
              <w:adjustRightInd w:val="0"/>
              <w:rPr>
                <w:rFonts w:cs="Arial"/>
                <w:sz w:val="20"/>
                <w:szCs w:val="20"/>
                <w:u w:val="single"/>
              </w:rPr>
            </w:pPr>
            <w:r w:rsidRPr="005F335A">
              <w:rPr>
                <w:rFonts w:cs="Arial"/>
                <w:sz w:val="20"/>
                <w:szCs w:val="20"/>
                <w:lang w:val="ru-RU"/>
              </w:rPr>
              <w:t xml:space="preserve">- </w:t>
            </w:r>
            <w:r w:rsidRPr="005F335A">
              <w:rPr>
                <w:rFonts w:cs="Arial"/>
                <w:sz w:val="20"/>
                <w:szCs w:val="20"/>
              </w:rPr>
              <w:t>за правно лице:</w:t>
            </w:r>
          </w:p>
          <w:p w:rsidR="00790A2E" w:rsidRPr="005F335A" w:rsidRDefault="00790A2E" w:rsidP="009F2A74">
            <w:pPr>
              <w:rPr>
                <w:rFonts w:cs="Arial"/>
                <w:sz w:val="20"/>
                <w:szCs w:val="20"/>
              </w:rPr>
            </w:pPr>
            <w:r w:rsidRPr="005F335A">
              <w:rPr>
                <w:rFonts w:cs="Arial"/>
                <w:sz w:val="20"/>
                <w:szCs w:val="20"/>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790A2E" w:rsidRPr="005F335A" w:rsidRDefault="00790A2E" w:rsidP="009F2A74">
            <w:pPr>
              <w:rPr>
                <w:rFonts w:cs="Arial"/>
                <w:sz w:val="20"/>
                <w:szCs w:val="20"/>
              </w:rPr>
            </w:pPr>
            <w:r w:rsidRPr="005F335A">
              <w:rPr>
                <w:rFonts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5F335A">
                <w:rPr>
                  <w:rStyle w:val="Hyperlink"/>
                  <w:rFonts w:cs="Arial"/>
                  <w:sz w:val="20"/>
                  <w:szCs w:val="20"/>
                </w:rPr>
                <w:t>http://www.bg.vi.sud.rs/lt/articles/o-visem-sudu/obavestenje-ke-za-pravna-lica.html</w:t>
              </w:r>
            </w:hyperlink>
          </w:p>
          <w:p w:rsidR="00790A2E" w:rsidRPr="005F335A" w:rsidRDefault="00790A2E" w:rsidP="009F2A74">
            <w:pPr>
              <w:rPr>
                <w:rFonts w:cs="Arial"/>
                <w:sz w:val="20"/>
                <w:szCs w:val="20"/>
              </w:rPr>
            </w:pPr>
            <w:r w:rsidRPr="005F335A">
              <w:rPr>
                <w:rFonts w:cs="Arial"/>
                <w:sz w:val="20"/>
                <w:szCs w:val="20"/>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90A2E" w:rsidRPr="005F335A" w:rsidRDefault="00790A2E" w:rsidP="009F2A74">
            <w:pPr>
              <w:rPr>
                <w:rFonts w:cs="Arial"/>
                <w:sz w:val="20"/>
                <w:szCs w:val="20"/>
              </w:rPr>
            </w:pPr>
            <w:r w:rsidRPr="005F335A">
              <w:rPr>
                <w:rFonts w:cs="Arial"/>
                <w:sz w:val="20"/>
                <w:szCs w:val="20"/>
              </w:rPr>
              <w:t xml:space="preserve">Посебна напомена: Уколико уверење </w:t>
            </w:r>
            <w:r w:rsidRPr="005F335A">
              <w:rPr>
                <w:rFonts w:cs="Arial"/>
                <w:sz w:val="20"/>
                <w:szCs w:val="20"/>
                <w:lang w:val="sr-Cyrl-CS"/>
              </w:rPr>
              <w:t>О</w:t>
            </w:r>
            <w:r w:rsidRPr="005F335A">
              <w:rPr>
                <w:rFonts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35A">
              <w:rPr>
                <w:rFonts w:cs="Arial"/>
                <w:sz w:val="20"/>
                <w:szCs w:val="20"/>
                <w:u w:val="single"/>
              </w:rPr>
              <w:t>и</w:t>
            </w:r>
            <w:r w:rsidRPr="005F335A">
              <w:rPr>
                <w:rFonts w:cs="Arial"/>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790A2E" w:rsidRPr="005F335A" w:rsidRDefault="00790A2E" w:rsidP="009F2A74">
            <w:pPr>
              <w:rPr>
                <w:rFonts w:cs="Arial"/>
                <w:sz w:val="20"/>
                <w:szCs w:val="20"/>
              </w:rPr>
            </w:pPr>
            <w:r w:rsidRPr="005F335A">
              <w:rPr>
                <w:rFonts w:cs="Arial"/>
                <w:sz w:val="20"/>
                <w:szCs w:val="20"/>
              </w:rPr>
              <w:lastRenderedPageBreak/>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790A2E" w:rsidRPr="005F335A" w:rsidRDefault="00790A2E" w:rsidP="009F2A74">
            <w:pPr>
              <w:autoSpaceDE w:val="0"/>
              <w:autoSpaceDN w:val="0"/>
              <w:adjustRightInd w:val="0"/>
              <w:rPr>
                <w:rFonts w:cs="Arial"/>
                <w:sz w:val="20"/>
                <w:szCs w:val="20"/>
              </w:rPr>
            </w:pPr>
            <w:r w:rsidRPr="005F335A">
              <w:rPr>
                <w:rFonts w:cs="Arial"/>
                <w:sz w:val="20"/>
                <w:szCs w:val="20"/>
              </w:rPr>
              <w:t xml:space="preserve">Напомена: </w:t>
            </w:r>
          </w:p>
          <w:p w:rsidR="00790A2E" w:rsidRPr="005F335A" w:rsidRDefault="00790A2E" w:rsidP="00FD3E0E">
            <w:pPr>
              <w:numPr>
                <w:ilvl w:val="0"/>
                <w:numId w:val="16"/>
              </w:numPr>
              <w:tabs>
                <w:tab w:val="left" w:pos="680"/>
              </w:tabs>
              <w:snapToGrid w:val="0"/>
              <w:spacing w:before="0"/>
              <w:ind w:left="714" w:hanging="357"/>
              <w:contextualSpacing/>
              <w:jc w:val="left"/>
              <w:rPr>
                <w:rFonts w:cs="Arial"/>
                <w:sz w:val="20"/>
                <w:szCs w:val="20"/>
              </w:rPr>
            </w:pPr>
            <w:r w:rsidRPr="005F335A">
              <w:rPr>
                <w:rFonts w:cs="Arial"/>
                <w:sz w:val="20"/>
                <w:szCs w:val="20"/>
              </w:rPr>
              <w:t>У случају да понуду подноси правно лице потребно је доставити овај доказ и за правно лице и за законског заступника</w:t>
            </w:r>
          </w:p>
          <w:p w:rsidR="00790A2E" w:rsidRPr="005F335A" w:rsidRDefault="00790A2E" w:rsidP="00FD3E0E">
            <w:pPr>
              <w:numPr>
                <w:ilvl w:val="0"/>
                <w:numId w:val="16"/>
              </w:numPr>
              <w:tabs>
                <w:tab w:val="left" w:pos="680"/>
              </w:tabs>
              <w:snapToGrid w:val="0"/>
              <w:spacing w:before="0"/>
              <w:ind w:left="714" w:hanging="357"/>
              <w:contextualSpacing/>
              <w:jc w:val="left"/>
              <w:rPr>
                <w:rFonts w:cs="Arial"/>
                <w:sz w:val="20"/>
                <w:szCs w:val="20"/>
              </w:rPr>
            </w:pPr>
            <w:r w:rsidRPr="005F335A">
              <w:rPr>
                <w:rFonts w:cs="Arial"/>
                <w:sz w:val="20"/>
                <w:szCs w:val="20"/>
              </w:rPr>
              <w:t>У случају да правно лице има више законских заступника, ове доказе доставити за сваког од њих</w:t>
            </w:r>
          </w:p>
          <w:p w:rsidR="00790A2E" w:rsidRPr="005F335A" w:rsidRDefault="00790A2E" w:rsidP="00FD3E0E">
            <w:pPr>
              <w:numPr>
                <w:ilvl w:val="0"/>
                <w:numId w:val="16"/>
              </w:numPr>
              <w:tabs>
                <w:tab w:val="left" w:pos="680"/>
              </w:tabs>
              <w:snapToGrid w:val="0"/>
              <w:spacing w:before="0"/>
              <w:ind w:left="714" w:hanging="357"/>
              <w:contextualSpacing/>
              <w:jc w:val="left"/>
              <w:rPr>
                <w:rFonts w:cs="Arial"/>
                <w:sz w:val="20"/>
                <w:szCs w:val="20"/>
              </w:rPr>
            </w:pPr>
            <w:r w:rsidRPr="005F335A">
              <w:rPr>
                <w:rFonts w:cs="Arial"/>
                <w:sz w:val="20"/>
                <w:szCs w:val="20"/>
              </w:rPr>
              <w:t xml:space="preserve">У случају да понуду подноси група понуђача, ове доказе доставити за сваког </w:t>
            </w:r>
            <w:r w:rsidRPr="005F335A">
              <w:rPr>
                <w:rFonts w:cs="Arial"/>
                <w:sz w:val="20"/>
                <w:szCs w:val="20"/>
                <w:lang w:val="sr-Cyrl-CS"/>
              </w:rPr>
              <w:t>члана групе понуђача</w:t>
            </w:r>
          </w:p>
          <w:p w:rsidR="00790A2E" w:rsidRPr="005F335A" w:rsidRDefault="00790A2E" w:rsidP="00FD3E0E">
            <w:pPr>
              <w:numPr>
                <w:ilvl w:val="0"/>
                <w:numId w:val="16"/>
              </w:numPr>
              <w:tabs>
                <w:tab w:val="left" w:pos="680"/>
              </w:tabs>
              <w:snapToGrid w:val="0"/>
              <w:spacing w:before="0"/>
              <w:ind w:left="714" w:hanging="357"/>
              <w:contextualSpacing/>
              <w:jc w:val="left"/>
              <w:rPr>
                <w:rFonts w:cs="Arial"/>
                <w:sz w:val="20"/>
                <w:szCs w:val="20"/>
              </w:rPr>
            </w:pPr>
            <w:r w:rsidRPr="005F335A">
              <w:rPr>
                <w:rFonts w:cs="Arial"/>
                <w:sz w:val="20"/>
                <w:szCs w:val="20"/>
              </w:rPr>
              <w:t xml:space="preserve">У случају да понуђач подноси понуду са подизвођачем, ове доказе доставити и за </w:t>
            </w:r>
            <w:r w:rsidRPr="005F335A">
              <w:rPr>
                <w:rFonts w:cs="Arial"/>
                <w:sz w:val="20"/>
                <w:szCs w:val="20"/>
                <w:lang w:val="sr-Cyrl-CS"/>
              </w:rPr>
              <w:t xml:space="preserve">сваког </w:t>
            </w:r>
            <w:r w:rsidRPr="005F335A">
              <w:rPr>
                <w:rFonts w:cs="Arial"/>
                <w:sz w:val="20"/>
                <w:szCs w:val="20"/>
              </w:rPr>
              <w:t xml:space="preserve">подизвођача </w:t>
            </w:r>
          </w:p>
          <w:p w:rsidR="00790A2E" w:rsidRDefault="00790A2E" w:rsidP="00DB11D1">
            <w:pPr>
              <w:tabs>
                <w:tab w:val="left" w:pos="680"/>
              </w:tabs>
              <w:snapToGrid w:val="0"/>
              <w:spacing w:before="0"/>
              <w:contextualSpacing/>
              <w:jc w:val="left"/>
              <w:rPr>
                <w:rFonts w:cs="Arial"/>
                <w:sz w:val="20"/>
                <w:szCs w:val="20"/>
              </w:rPr>
            </w:pPr>
          </w:p>
          <w:p w:rsidR="00790A2E" w:rsidRPr="00DB11D1" w:rsidRDefault="00790A2E" w:rsidP="00DB11D1">
            <w:pPr>
              <w:tabs>
                <w:tab w:val="left" w:pos="680"/>
              </w:tabs>
              <w:snapToGrid w:val="0"/>
              <w:spacing w:before="0"/>
              <w:contextualSpacing/>
              <w:jc w:val="left"/>
              <w:rPr>
                <w:rFonts w:cs="Arial"/>
                <w:sz w:val="20"/>
                <w:szCs w:val="20"/>
                <w:lang w:val="sr-Cyrl-CS"/>
              </w:rPr>
            </w:pPr>
            <w:r w:rsidRPr="005F335A">
              <w:rPr>
                <w:rFonts w:cs="Arial"/>
                <w:sz w:val="20"/>
                <w:szCs w:val="20"/>
              </w:rPr>
              <w:t>Ови докази не могу бити старији од два месеца пре отварања понуда.</w:t>
            </w:r>
          </w:p>
        </w:tc>
      </w:tr>
      <w:tr w:rsidR="00790A2E" w:rsidRPr="005F335A" w:rsidTr="00885B4B">
        <w:trPr>
          <w:jc w:val="center"/>
        </w:trPr>
        <w:tc>
          <w:tcPr>
            <w:tcW w:w="990" w:type="dxa"/>
            <w:vAlign w:val="center"/>
          </w:tcPr>
          <w:p w:rsidR="00790A2E" w:rsidRPr="005F335A" w:rsidRDefault="00790A2E" w:rsidP="009F2A74">
            <w:pPr>
              <w:suppressAutoHyphens/>
              <w:spacing w:before="0"/>
              <w:jc w:val="center"/>
              <w:rPr>
                <w:rFonts w:cs="Arial"/>
                <w:bCs/>
                <w:sz w:val="24"/>
                <w:szCs w:val="24"/>
                <w:lang w:eastAsia="ar-SA"/>
              </w:rPr>
            </w:pPr>
            <w:r w:rsidRPr="005F335A">
              <w:rPr>
                <w:rFonts w:cs="Arial"/>
                <w:bCs/>
                <w:sz w:val="24"/>
                <w:szCs w:val="24"/>
                <w:lang w:eastAsia="ar-SA"/>
              </w:rPr>
              <w:lastRenderedPageBreak/>
              <w:t>3.</w:t>
            </w:r>
          </w:p>
        </w:tc>
        <w:tc>
          <w:tcPr>
            <w:tcW w:w="4422" w:type="dxa"/>
            <w:vAlign w:val="center"/>
          </w:tcPr>
          <w:p w:rsidR="00790A2E" w:rsidRPr="005F335A" w:rsidRDefault="00790A2E" w:rsidP="009F2A74">
            <w:pPr>
              <w:suppressAutoHyphens/>
              <w:spacing w:before="0"/>
              <w:rPr>
                <w:rFonts w:cs="Arial"/>
                <w:sz w:val="20"/>
                <w:szCs w:val="20"/>
                <w:lang w:eastAsia="ar-SA"/>
              </w:rPr>
            </w:pPr>
            <w:r w:rsidRPr="005F335A">
              <w:rPr>
                <w:rFonts w:cs="Arial"/>
                <w:sz w:val="20"/>
                <w:szCs w:val="20"/>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90A2E" w:rsidRPr="005F335A" w:rsidRDefault="00790A2E" w:rsidP="009F2A74">
            <w:pPr>
              <w:suppressAutoHyphens/>
              <w:spacing w:before="0"/>
              <w:rPr>
                <w:rFonts w:cs="Arial"/>
                <w:sz w:val="20"/>
                <w:szCs w:val="20"/>
                <w:lang w:eastAsia="ar-SA"/>
              </w:rPr>
            </w:pPr>
          </w:p>
        </w:tc>
        <w:tc>
          <w:tcPr>
            <w:tcW w:w="5307" w:type="dxa"/>
            <w:vAlign w:val="center"/>
          </w:tcPr>
          <w:p w:rsidR="00790A2E" w:rsidRPr="005F335A" w:rsidRDefault="00790A2E" w:rsidP="009F2A74">
            <w:pPr>
              <w:snapToGrid w:val="0"/>
              <w:rPr>
                <w:rFonts w:cs="Arial"/>
                <w:sz w:val="20"/>
                <w:szCs w:val="20"/>
                <w:lang w:val="ru-RU"/>
              </w:rPr>
            </w:pPr>
            <w:r w:rsidRPr="005F335A">
              <w:rPr>
                <w:rFonts w:cs="Arial"/>
                <w:sz w:val="20"/>
                <w:szCs w:val="20"/>
                <w:lang w:val="ru-RU"/>
              </w:rPr>
              <w:t xml:space="preserve">- за правно лице, предузетнике и физичка лица: </w:t>
            </w:r>
          </w:p>
          <w:p w:rsidR="00790A2E" w:rsidRPr="005F335A" w:rsidRDefault="00790A2E" w:rsidP="009F2A74">
            <w:pPr>
              <w:snapToGrid w:val="0"/>
              <w:rPr>
                <w:rFonts w:cs="Arial"/>
                <w:sz w:val="20"/>
                <w:szCs w:val="20"/>
                <w:lang w:val="ru-RU"/>
              </w:rPr>
            </w:pPr>
            <w:r w:rsidRPr="005F335A">
              <w:rPr>
                <w:rFonts w:cs="Arial"/>
                <w:sz w:val="20"/>
                <w:szCs w:val="20"/>
                <w:lang w:val="ru-RU"/>
              </w:rPr>
              <w:t xml:space="preserve">1.Уверење Пореске управе Министарства финансија да је измирио доспеле порезе и доприносе </w:t>
            </w:r>
            <w:r w:rsidRPr="005F335A">
              <w:rPr>
                <w:rFonts w:cs="Arial"/>
                <w:sz w:val="20"/>
                <w:szCs w:val="20"/>
                <w:u w:val="single"/>
                <w:lang w:val="ru-RU"/>
              </w:rPr>
              <w:t>и</w:t>
            </w:r>
          </w:p>
          <w:p w:rsidR="00790A2E" w:rsidRPr="005F335A" w:rsidRDefault="00790A2E" w:rsidP="009F2A74">
            <w:pPr>
              <w:snapToGrid w:val="0"/>
              <w:rPr>
                <w:rFonts w:cs="Arial"/>
                <w:sz w:val="20"/>
                <w:szCs w:val="20"/>
                <w:lang w:val="ru-RU"/>
              </w:rPr>
            </w:pPr>
            <w:r w:rsidRPr="005F335A">
              <w:rPr>
                <w:rFonts w:cs="Arial"/>
                <w:sz w:val="20"/>
                <w:szCs w:val="20"/>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790A2E" w:rsidRPr="005F335A" w:rsidRDefault="00790A2E" w:rsidP="009F2A74">
            <w:pPr>
              <w:snapToGrid w:val="0"/>
              <w:rPr>
                <w:rFonts w:cs="Arial"/>
                <w:sz w:val="20"/>
                <w:szCs w:val="20"/>
                <w:lang w:val="ru-RU"/>
              </w:rPr>
            </w:pPr>
            <w:r w:rsidRPr="005F335A">
              <w:rPr>
                <w:rFonts w:cs="Arial"/>
                <w:sz w:val="20"/>
                <w:szCs w:val="20"/>
                <w:lang w:val="ru-RU"/>
              </w:rPr>
              <w:t>Напомена:</w:t>
            </w:r>
          </w:p>
          <w:p w:rsidR="00790A2E" w:rsidRPr="005F335A" w:rsidRDefault="00790A2E" w:rsidP="00FD3E0E">
            <w:pPr>
              <w:numPr>
                <w:ilvl w:val="0"/>
                <w:numId w:val="14"/>
              </w:numPr>
              <w:snapToGrid w:val="0"/>
              <w:rPr>
                <w:rFonts w:cs="Arial"/>
                <w:sz w:val="20"/>
                <w:szCs w:val="20"/>
                <w:u w:val="single"/>
              </w:rPr>
            </w:pPr>
            <w:r w:rsidRPr="005F335A">
              <w:rPr>
                <w:rFonts w:cs="Arial"/>
                <w:sz w:val="20"/>
                <w:szCs w:val="20"/>
              </w:rPr>
              <w:t>Уколико локална (општин</w:t>
            </w:r>
            <w:r w:rsidRPr="005F335A">
              <w:rPr>
                <w:rFonts w:cs="Arial"/>
                <w:sz w:val="20"/>
                <w:szCs w:val="20"/>
                <w:lang w:val="sr-Cyrl-CS"/>
              </w:rPr>
              <w:t>с</w:t>
            </w:r>
            <w:r w:rsidRPr="005F335A">
              <w:rPr>
                <w:rFonts w:cs="Arial"/>
                <w:sz w:val="20"/>
                <w:szCs w:val="20"/>
              </w:rPr>
              <w:t>ка) управа</w:t>
            </w:r>
            <w:r w:rsidRPr="005F335A">
              <w:rPr>
                <w:rFonts w:cs="Arial"/>
                <w:sz w:val="20"/>
                <w:szCs w:val="20"/>
                <w:lang w:val="sr-Cyrl-CS"/>
              </w:rPr>
              <w:t xml:space="preserve"> јавних приход</w:t>
            </w:r>
            <w:r w:rsidRPr="005F335A">
              <w:rPr>
                <w:rFonts w:cs="Arial"/>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F335A">
              <w:rPr>
                <w:rFonts w:cs="Arial"/>
                <w:sz w:val="20"/>
                <w:szCs w:val="20"/>
                <w:lang w:val="sr-Cyrl-CS"/>
              </w:rPr>
              <w:t xml:space="preserve">јавних прихода </w:t>
            </w:r>
            <w:r w:rsidRPr="005F335A">
              <w:rPr>
                <w:rFonts w:cs="Arial"/>
                <w:sz w:val="20"/>
                <w:szCs w:val="20"/>
              </w:rPr>
              <w:t xml:space="preserve">приложи и потврде </w:t>
            </w:r>
            <w:r w:rsidRPr="005F335A">
              <w:rPr>
                <w:rFonts w:cs="Arial"/>
                <w:sz w:val="20"/>
                <w:szCs w:val="20"/>
                <w:lang w:val="sr-Cyrl-CS"/>
              </w:rPr>
              <w:t xml:space="preserve">тих </w:t>
            </w:r>
            <w:r w:rsidRPr="005F335A">
              <w:rPr>
                <w:rFonts w:cs="Arial"/>
                <w:sz w:val="20"/>
                <w:szCs w:val="20"/>
              </w:rPr>
              <w:t>осталих лок</w:t>
            </w:r>
            <w:r w:rsidRPr="005F335A">
              <w:rPr>
                <w:rFonts w:cs="Arial"/>
                <w:sz w:val="20"/>
                <w:szCs w:val="20"/>
                <w:lang w:val="sr-Cyrl-CS"/>
              </w:rPr>
              <w:t>а</w:t>
            </w:r>
            <w:r w:rsidRPr="005F335A">
              <w:rPr>
                <w:rFonts w:cs="Arial"/>
                <w:sz w:val="20"/>
                <w:szCs w:val="20"/>
              </w:rPr>
              <w:t xml:space="preserve">лних органа/организација/установа </w:t>
            </w:r>
          </w:p>
          <w:p w:rsidR="00790A2E" w:rsidRPr="005F335A" w:rsidRDefault="00790A2E" w:rsidP="00FD3E0E">
            <w:pPr>
              <w:numPr>
                <w:ilvl w:val="0"/>
                <w:numId w:val="14"/>
              </w:numPr>
              <w:snapToGrid w:val="0"/>
              <w:rPr>
                <w:rFonts w:cs="Arial"/>
                <w:sz w:val="20"/>
                <w:szCs w:val="20"/>
              </w:rPr>
            </w:pPr>
            <w:r w:rsidRPr="005F335A">
              <w:rPr>
                <w:rFonts w:cs="Arial"/>
                <w:sz w:val="20"/>
                <w:szCs w:val="20"/>
              </w:rPr>
              <w:t>Уколико је понуђач у поступку приватизације, уместо горе наведена два доказа, потребно је доставити у</w:t>
            </w:r>
            <w:r w:rsidRPr="005F335A">
              <w:rPr>
                <w:rFonts w:cs="Arial"/>
                <w:sz w:val="20"/>
                <w:szCs w:val="20"/>
                <w:lang w:val="ru-RU"/>
              </w:rPr>
              <w:t>верење Агенције за приватизацију да се налази у поступку приватизације</w:t>
            </w:r>
          </w:p>
          <w:p w:rsidR="00790A2E" w:rsidRPr="005F335A" w:rsidRDefault="00790A2E" w:rsidP="00FD3E0E">
            <w:pPr>
              <w:numPr>
                <w:ilvl w:val="0"/>
                <w:numId w:val="14"/>
              </w:numPr>
              <w:snapToGrid w:val="0"/>
              <w:rPr>
                <w:rFonts w:cs="Arial"/>
                <w:sz w:val="20"/>
                <w:szCs w:val="20"/>
              </w:rPr>
            </w:pPr>
            <w:r w:rsidRPr="005F335A">
              <w:rPr>
                <w:rFonts w:cs="Arial"/>
                <w:sz w:val="20"/>
                <w:szCs w:val="20"/>
              </w:rPr>
              <w:t>У случају да понуду подноси група понуђача, ове доказе доставити за сваког учесника из групе</w:t>
            </w:r>
          </w:p>
          <w:p w:rsidR="00790A2E" w:rsidRPr="005F335A" w:rsidRDefault="00790A2E" w:rsidP="00FD3E0E">
            <w:pPr>
              <w:numPr>
                <w:ilvl w:val="0"/>
                <w:numId w:val="17"/>
              </w:numPr>
              <w:snapToGrid w:val="0"/>
              <w:rPr>
                <w:rFonts w:cs="Arial"/>
                <w:sz w:val="20"/>
                <w:szCs w:val="20"/>
              </w:rPr>
            </w:pPr>
            <w:r w:rsidRPr="005F335A">
              <w:rPr>
                <w:rFonts w:cs="Arial"/>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90A2E" w:rsidRPr="005F335A" w:rsidRDefault="00790A2E" w:rsidP="009F2A74">
            <w:pPr>
              <w:snapToGrid w:val="0"/>
              <w:rPr>
                <w:rFonts w:cs="Arial"/>
                <w:sz w:val="20"/>
                <w:szCs w:val="20"/>
              </w:rPr>
            </w:pPr>
            <w:r w:rsidRPr="005F335A">
              <w:rPr>
                <w:rFonts w:cs="Arial"/>
                <w:sz w:val="20"/>
                <w:szCs w:val="20"/>
              </w:rPr>
              <w:t xml:space="preserve">Ови докази не могу бити старији од два месеца </w:t>
            </w:r>
            <w:r w:rsidRPr="005F335A">
              <w:rPr>
                <w:rFonts w:cs="Arial"/>
                <w:sz w:val="20"/>
                <w:szCs w:val="20"/>
                <w:lang w:val="sr-Cyrl-CS"/>
              </w:rPr>
              <w:t>пре</w:t>
            </w:r>
            <w:r w:rsidRPr="005F335A">
              <w:rPr>
                <w:rFonts w:cs="Arial"/>
                <w:sz w:val="20"/>
                <w:szCs w:val="20"/>
              </w:rPr>
              <w:t xml:space="preserve"> отварања понуда.</w:t>
            </w:r>
          </w:p>
          <w:p w:rsidR="00790A2E" w:rsidRDefault="00790A2E" w:rsidP="009F2A74">
            <w:pPr>
              <w:snapToGrid w:val="0"/>
              <w:rPr>
                <w:rFonts w:cs="Arial"/>
                <w:sz w:val="20"/>
                <w:szCs w:val="20"/>
                <w:lang w:val="sr-Cyrl-CS"/>
              </w:rPr>
            </w:pPr>
          </w:p>
          <w:p w:rsidR="00EC342B" w:rsidRPr="00EC342B" w:rsidRDefault="00EC342B" w:rsidP="009F2A74">
            <w:pPr>
              <w:snapToGrid w:val="0"/>
              <w:rPr>
                <w:rFonts w:cs="Arial"/>
                <w:sz w:val="20"/>
                <w:szCs w:val="20"/>
                <w:lang w:val="sr-Cyrl-CS"/>
              </w:rPr>
            </w:pPr>
          </w:p>
        </w:tc>
      </w:tr>
      <w:tr w:rsidR="00790A2E" w:rsidRPr="005F335A" w:rsidTr="00885B4B">
        <w:trPr>
          <w:jc w:val="center"/>
        </w:trPr>
        <w:tc>
          <w:tcPr>
            <w:tcW w:w="990" w:type="dxa"/>
            <w:vAlign w:val="center"/>
          </w:tcPr>
          <w:p w:rsidR="00790A2E" w:rsidRPr="005F335A" w:rsidRDefault="00790A2E" w:rsidP="009F2A74">
            <w:pPr>
              <w:suppressAutoHyphens/>
              <w:spacing w:before="0"/>
              <w:rPr>
                <w:rFonts w:cs="Arial"/>
                <w:bCs/>
                <w:sz w:val="24"/>
                <w:szCs w:val="24"/>
                <w:lang w:eastAsia="ar-SA"/>
              </w:rPr>
            </w:pPr>
          </w:p>
          <w:p w:rsidR="00790A2E" w:rsidRPr="005F335A" w:rsidRDefault="00790A2E" w:rsidP="009F2A74">
            <w:pPr>
              <w:suppressAutoHyphens/>
              <w:spacing w:before="0"/>
              <w:jc w:val="center"/>
              <w:rPr>
                <w:rFonts w:cs="Arial"/>
                <w:bCs/>
                <w:sz w:val="24"/>
                <w:szCs w:val="24"/>
                <w:lang w:eastAsia="ar-SA"/>
              </w:rPr>
            </w:pPr>
            <w:r w:rsidRPr="005F335A">
              <w:rPr>
                <w:rFonts w:cs="Arial"/>
                <w:bCs/>
                <w:sz w:val="24"/>
                <w:szCs w:val="24"/>
                <w:lang w:eastAsia="ar-SA"/>
              </w:rPr>
              <w:t>4.</w:t>
            </w:r>
          </w:p>
        </w:tc>
        <w:tc>
          <w:tcPr>
            <w:tcW w:w="4422" w:type="dxa"/>
            <w:vAlign w:val="center"/>
          </w:tcPr>
          <w:p w:rsidR="00790A2E" w:rsidRPr="005F335A" w:rsidRDefault="00790A2E" w:rsidP="009F2A74">
            <w:pPr>
              <w:suppressAutoHyphens/>
              <w:spacing w:before="0"/>
              <w:jc w:val="left"/>
              <w:rPr>
                <w:rFonts w:cs="Arial"/>
                <w:sz w:val="20"/>
                <w:szCs w:val="20"/>
                <w:lang w:eastAsia="ar-SA"/>
              </w:rPr>
            </w:pPr>
            <w:r w:rsidRPr="005F335A">
              <w:rPr>
                <w:rFonts w:cs="Arial"/>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90A2E" w:rsidRPr="005F335A" w:rsidRDefault="00790A2E" w:rsidP="009F2A74">
            <w:pPr>
              <w:suppressAutoHyphens/>
              <w:spacing w:before="0"/>
              <w:jc w:val="left"/>
              <w:rPr>
                <w:rFonts w:cs="Arial"/>
                <w:sz w:val="20"/>
                <w:szCs w:val="20"/>
                <w:lang w:eastAsia="ar-SA"/>
              </w:rPr>
            </w:pPr>
          </w:p>
        </w:tc>
        <w:tc>
          <w:tcPr>
            <w:tcW w:w="5307" w:type="dxa"/>
            <w:vAlign w:val="center"/>
          </w:tcPr>
          <w:p w:rsidR="00790A2E" w:rsidRPr="005F335A" w:rsidRDefault="00790A2E" w:rsidP="009F2A74">
            <w:pPr>
              <w:tabs>
                <w:tab w:val="left" w:pos="680"/>
              </w:tabs>
              <w:snapToGrid w:val="0"/>
              <w:rPr>
                <w:rFonts w:cs="Arial"/>
                <w:sz w:val="20"/>
                <w:szCs w:val="20"/>
              </w:rPr>
            </w:pPr>
            <w:r w:rsidRPr="005F335A">
              <w:rPr>
                <w:rFonts w:cs="Arial"/>
                <w:sz w:val="20"/>
                <w:szCs w:val="20"/>
              </w:rPr>
              <w:t>Потписан и оверен Образац изјаве на основу члана 75. став 2. ЗЈН(Образац бр.4)</w:t>
            </w:r>
          </w:p>
          <w:p w:rsidR="00790A2E" w:rsidRPr="005F335A" w:rsidRDefault="00790A2E" w:rsidP="009F2A74">
            <w:pPr>
              <w:tabs>
                <w:tab w:val="left" w:pos="680"/>
              </w:tabs>
              <w:snapToGrid w:val="0"/>
              <w:rPr>
                <w:rFonts w:cs="Arial"/>
                <w:sz w:val="20"/>
                <w:szCs w:val="20"/>
                <w:lang w:val="sr-Cyrl-CS"/>
              </w:rPr>
            </w:pPr>
            <w:r w:rsidRPr="005F335A">
              <w:rPr>
                <w:rFonts w:cs="Arial"/>
                <w:sz w:val="20"/>
                <w:szCs w:val="20"/>
              </w:rPr>
              <w:t>Напомена:</w:t>
            </w:r>
          </w:p>
          <w:p w:rsidR="00790A2E" w:rsidRPr="005F335A" w:rsidRDefault="00790A2E" w:rsidP="00FD3E0E">
            <w:pPr>
              <w:numPr>
                <w:ilvl w:val="0"/>
                <w:numId w:val="18"/>
              </w:numPr>
              <w:tabs>
                <w:tab w:val="left" w:pos="680"/>
              </w:tabs>
              <w:snapToGrid w:val="0"/>
              <w:rPr>
                <w:rFonts w:cs="Arial"/>
                <w:sz w:val="20"/>
                <w:szCs w:val="20"/>
                <w:lang w:val="sr-Cyrl-CS"/>
              </w:rPr>
            </w:pPr>
            <w:r w:rsidRPr="005F335A">
              <w:rPr>
                <w:rFonts w:cs="Arial"/>
                <w:sz w:val="20"/>
                <w:szCs w:val="20"/>
              </w:rPr>
              <w:t xml:space="preserve">Изјава мора да буде потписана од стране овалшћеног лица </w:t>
            </w:r>
            <w:r w:rsidRPr="005F335A">
              <w:rPr>
                <w:rFonts w:cs="Arial"/>
                <w:sz w:val="20"/>
                <w:szCs w:val="20"/>
                <w:lang w:val="sr-Cyrl-CS"/>
              </w:rPr>
              <w:t>за заступање понуђача</w:t>
            </w:r>
            <w:r w:rsidRPr="005F335A">
              <w:rPr>
                <w:rFonts w:cs="Arial"/>
                <w:sz w:val="20"/>
                <w:szCs w:val="20"/>
              </w:rPr>
              <w:t xml:space="preserve"> и оверена печатом. </w:t>
            </w:r>
          </w:p>
          <w:p w:rsidR="00790A2E" w:rsidRPr="005F335A" w:rsidRDefault="00790A2E" w:rsidP="00FD3E0E">
            <w:pPr>
              <w:numPr>
                <w:ilvl w:val="0"/>
                <w:numId w:val="18"/>
              </w:numPr>
              <w:tabs>
                <w:tab w:val="left" w:pos="680"/>
              </w:tabs>
              <w:snapToGrid w:val="0"/>
              <w:rPr>
                <w:rFonts w:cs="Arial"/>
                <w:sz w:val="20"/>
                <w:szCs w:val="20"/>
              </w:rPr>
            </w:pPr>
            <w:r w:rsidRPr="005F335A">
              <w:rPr>
                <w:rFonts w:cs="Arial"/>
                <w:sz w:val="20"/>
                <w:szCs w:val="20"/>
              </w:rPr>
              <w:t xml:space="preserve">Уколико понуду подноси група понуђача Изјава мора бити </w:t>
            </w:r>
            <w:r w:rsidRPr="005F335A">
              <w:rPr>
                <w:rFonts w:cs="Arial"/>
                <w:sz w:val="20"/>
                <w:szCs w:val="20"/>
                <w:lang w:val="sr-Cyrl-CS"/>
              </w:rPr>
              <w:t>достављена за сваког члана групе понуђача. Изјава мора бити</w:t>
            </w:r>
            <w:r w:rsidRPr="005F335A">
              <w:rPr>
                <w:rFonts w:cs="Arial"/>
                <w:sz w:val="20"/>
                <w:szCs w:val="20"/>
              </w:rPr>
              <w:t xml:space="preserve"> потписана од стране овлашћеног лица </w:t>
            </w:r>
            <w:r w:rsidRPr="005F335A">
              <w:rPr>
                <w:rFonts w:cs="Arial"/>
                <w:sz w:val="20"/>
                <w:szCs w:val="20"/>
                <w:lang w:val="sr-Cyrl-CS"/>
              </w:rPr>
              <w:t xml:space="preserve">за заступање </w:t>
            </w:r>
            <w:r w:rsidRPr="005F335A">
              <w:rPr>
                <w:rFonts w:cs="Arial"/>
                <w:sz w:val="20"/>
                <w:szCs w:val="20"/>
              </w:rPr>
              <w:t xml:space="preserve">понуђача из групе понуђача и оверена печатом.  </w:t>
            </w:r>
          </w:p>
          <w:p w:rsidR="00790A2E" w:rsidRPr="005F335A" w:rsidRDefault="00790A2E" w:rsidP="009F2A74">
            <w:pPr>
              <w:suppressAutoHyphens/>
              <w:spacing w:before="0"/>
              <w:rPr>
                <w:rFonts w:cs="Arial"/>
                <w:sz w:val="18"/>
                <w:szCs w:val="18"/>
                <w:lang w:eastAsia="ar-SA"/>
              </w:rPr>
            </w:pPr>
          </w:p>
        </w:tc>
      </w:tr>
      <w:tr w:rsidR="00B02347" w:rsidRPr="005170D9" w:rsidTr="00885B4B">
        <w:trPr>
          <w:jc w:val="center"/>
        </w:trPr>
        <w:tc>
          <w:tcPr>
            <w:tcW w:w="990" w:type="dxa"/>
            <w:vAlign w:val="center"/>
          </w:tcPr>
          <w:p w:rsidR="00B02347" w:rsidRPr="005170D9" w:rsidRDefault="00B02347" w:rsidP="00E74377">
            <w:pPr>
              <w:suppressAutoHyphens/>
              <w:spacing w:before="0"/>
              <w:jc w:val="center"/>
              <w:rPr>
                <w:rFonts w:cs="Arial"/>
                <w:bCs/>
                <w:sz w:val="24"/>
                <w:szCs w:val="24"/>
                <w:lang w:val="sr-Cyrl-CS" w:eastAsia="ar-SA"/>
              </w:rPr>
            </w:pPr>
          </w:p>
        </w:tc>
        <w:tc>
          <w:tcPr>
            <w:tcW w:w="4422" w:type="dxa"/>
          </w:tcPr>
          <w:p w:rsidR="00B02347" w:rsidRPr="005170D9" w:rsidRDefault="00B02347" w:rsidP="00E74377">
            <w:pPr>
              <w:snapToGrid w:val="0"/>
              <w:spacing w:before="0" w:line="276" w:lineRule="auto"/>
              <w:rPr>
                <w:rFonts w:cs="Arial"/>
                <w:sz w:val="20"/>
                <w:szCs w:val="20"/>
                <w:u w:val="single"/>
              </w:rPr>
            </w:pPr>
          </w:p>
        </w:tc>
        <w:tc>
          <w:tcPr>
            <w:tcW w:w="5307" w:type="dxa"/>
          </w:tcPr>
          <w:p w:rsidR="00B02347" w:rsidRPr="005170D9" w:rsidRDefault="00B02347" w:rsidP="00E74377">
            <w:pPr>
              <w:tabs>
                <w:tab w:val="left" w:pos="702"/>
              </w:tabs>
              <w:spacing w:before="0" w:line="276" w:lineRule="auto"/>
              <w:contextualSpacing/>
              <w:rPr>
                <w:rFonts w:cs="Arial"/>
                <w:sz w:val="20"/>
                <w:szCs w:val="20"/>
              </w:rPr>
            </w:pPr>
          </w:p>
        </w:tc>
      </w:tr>
      <w:tr w:rsidR="00097F5F" w:rsidRPr="005F335A" w:rsidTr="00AB7722">
        <w:trPr>
          <w:trHeight w:val="567"/>
          <w:jc w:val="center"/>
        </w:trPr>
        <w:tc>
          <w:tcPr>
            <w:tcW w:w="10719" w:type="dxa"/>
            <w:gridSpan w:val="3"/>
            <w:shd w:val="clear" w:color="auto" w:fill="F2F2F2"/>
            <w:vAlign w:val="center"/>
          </w:tcPr>
          <w:p w:rsidR="00097F5F" w:rsidRPr="005F335A" w:rsidRDefault="00097F5F" w:rsidP="00AB7722">
            <w:pPr>
              <w:widowControl w:val="0"/>
              <w:suppressAutoHyphens/>
              <w:autoSpaceDE w:val="0"/>
              <w:autoSpaceDN w:val="0"/>
              <w:adjustRightInd w:val="0"/>
              <w:spacing w:before="0"/>
              <w:jc w:val="center"/>
              <w:rPr>
                <w:rFonts w:cs="Arial"/>
                <w:b/>
                <w:sz w:val="24"/>
                <w:szCs w:val="24"/>
                <w:lang w:eastAsia="ar-SA"/>
              </w:rPr>
            </w:pPr>
            <w:r w:rsidRPr="005F335A">
              <w:rPr>
                <w:rFonts w:cs="Arial"/>
                <w:b/>
                <w:sz w:val="24"/>
                <w:szCs w:val="24"/>
                <w:lang w:eastAsia="ar-SA"/>
              </w:rPr>
              <w:t>4.</w:t>
            </w:r>
            <w:r w:rsidRPr="00DA5ACA">
              <w:rPr>
                <w:rFonts w:cs="Arial"/>
                <w:b/>
                <w:sz w:val="24"/>
                <w:szCs w:val="24"/>
                <w:lang w:eastAsia="ar-SA"/>
              </w:rPr>
              <w:t>2 ДОДАТНИ УСЛОВИ</w:t>
            </w:r>
          </w:p>
          <w:p w:rsidR="00097F5F" w:rsidRPr="005F335A" w:rsidRDefault="00097F5F" w:rsidP="00AB7722">
            <w:pPr>
              <w:widowControl w:val="0"/>
              <w:suppressAutoHyphens/>
              <w:autoSpaceDE w:val="0"/>
              <w:autoSpaceDN w:val="0"/>
              <w:adjustRightInd w:val="0"/>
              <w:spacing w:before="0"/>
              <w:jc w:val="center"/>
              <w:rPr>
                <w:rFonts w:cs="Arial"/>
                <w:b/>
                <w:sz w:val="24"/>
                <w:szCs w:val="24"/>
                <w:lang w:eastAsia="ar-SA"/>
              </w:rPr>
            </w:pPr>
            <w:r w:rsidRPr="005F335A">
              <w:rPr>
                <w:rFonts w:cs="Arial"/>
                <w:b/>
                <w:sz w:val="24"/>
                <w:szCs w:val="24"/>
                <w:lang w:eastAsia="ar-SA"/>
              </w:rPr>
              <w:t>ЗА УЧЕШЋЕ У ПОСТУПКУ ЈАВНЕ НАБАВКЕ ИЗ ЧЛАНА 76. ЗАКОНА</w:t>
            </w:r>
          </w:p>
        </w:tc>
      </w:tr>
      <w:tr w:rsidR="00097F5F" w:rsidRPr="00FF5167" w:rsidTr="00AB7722">
        <w:trPr>
          <w:jc w:val="center"/>
        </w:trPr>
        <w:tc>
          <w:tcPr>
            <w:tcW w:w="990" w:type="dxa"/>
            <w:vAlign w:val="center"/>
          </w:tcPr>
          <w:p w:rsidR="00097F5F" w:rsidRPr="00BC05B8" w:rsidRDefault="00097F5F" w:rsidP="00AB7722">
            <w:pPr>
              <w:suppressAutoHyphens/>
              <w:spacing w:before="0"/>
              <w:jc w:val="center"/>
              <w:rPr>
                <w:rFonts w:cs="Arial"/>
                <w:bCs/>
                <w:sz w:val="24"/>
                <w:szCs w:val="24"/>
                <w:lang w:val="sr-Cyrl-CS" w:eastAsia="ar-SA"/>
              </w:rPr>
            </w:pPr>
            <w:r w:rsidRPr="00BC05B8">
              <w:rPr>
                <w:rFonts w:cs="Arial"/>
                <w:bCs/>
                <w:sz w:val="24"/>
                <w:szCs w:val="24"/>
                <w:lang w:val="sr-Cyrl-CS" w:eastAsia="ar-SA"/>
              </w:rPr>
              <w:t>5.</w:t>
            </w:r>
          </w:p>
        </w:tc>
        <w:tc>
          <w:tcPr>
            <w:tcW w:w="4422" w:type="dxa"/>
          </w:tcPr>
          <w:p w:rsidR="00097F5F" w:rsidRPr="00BC05B8" w:rsidRDefault="00097F5F" w:rsidP="00AB7722">
            <w:pPr>
              <w:snapToGrid w:val="0"/>
              <w:spacing w:before="0" w:line="276" w:lineRule="auto"/>
              <w:rPr>
                <w:rFonts w:cs="Arial"/>
                <w:sz w:val="20"/>
                <w:szCs w:val="20"/>
                <w:u w:val="single"/>
              </w:rPr>
            </w:pPr>
          </w:p>
          <w:p w:rsidR="00097F5F" w:rsidRPr="00BC05B8" w:rsidRDefault="00097F5F" w:rsidP="00AB7722">
            <w:pPr>
              <w:snapToGrid w:val="0"/>
              <w:spacing w:before="0" w:line="276" w:lineRule="auto"/>
              <w:rPr>
                <w:rFonts w:cs="Arial"/>
                <w:b/>
                <w:sz w:val="20"/>
                <w:szCs w:val="20"/>
                <w:u w:val="single"/>
              </w:rPr>
            </w:pPr>
            <w:r w:rsidRPr="00BC05B8">
              <w:rPr>
                <w:rFonts w:cs="Arial"/>
                <w:b/>
                <w:sz w:val="20"/>
                <w:szCs w:val="20"/>
                <w:u w:val="single"/>
              </w:rPr>
              <w:t>Финансијски капацитет</w:t>
            </w:r>
          </w:p>
          <w:p w:rsidR="00097F5F" w:rsidRPr="00BC05B8" w:rsidRDefault="00097F5F" w:rsidP="00AB7722">
            <w:pPr>
              <w:snapToGrid w:val="0"/>
              <w:spacing w:before="0" w:line="276" w:lineRule="auto"/>
              <w:rPr>
                <w:rFonts w:cs="Arial"/>
                <w:sz w:val="20"/>
                <w:szCs w:val="20"/>
              </w:rPr>
            </w:pPr>
          </w:p>
          <w:p w:rsidR="00097F5F" w:rsidRPr="00BC05B8" w:rsidRDefault="00097F5F" w:rsidP="00FD3E0E">
            <w:pPr>
              <w:pStyle w:val="ListParagraph"/>
              <w:numPr>
                <w:ilvl w:val="0"/>
                <w:numId w:val="21"/>
              </w:numPr>
              <w:ind w:left="294"/>
              <w:rPr>
                <w:rFonts w:ascii="Arial" w:hAnsi="Arial" w:cs="Arial"/>
                <w:sz w:val="20"/>
              </w:rPr>
            </w:pPr>
            <w:r w:rsidRPr="00BC05B8">
              <w:rPr>
                <w:rFonts w:ascii="Arial" w:hAnsi="Arial" w:cs="Arial"/>
                <w:sz w:val="20"/>
              </w:rPr>
              <w:t>да у последњих 6 (шест) месеци који претходе дану објаве Позива за подношење понуда на Порталу јавних набавки  није био неликвидан</w:t>
            </w:r>
          </w:p>
        </w:tc>
        <w:tc>
          <w:tcPr>
            <w:tcW w:w="5307" w:type="dxa"/>
          </w:tcPr>
          <w:p w:rsidR="00097F5F" w:rsidRPr="00BC05B8" w:rsidRDefault="00097F5F" w:rsidP="00AB7722">
            <w:pPr>
              <w:tabs>
                <w:tab w:val="left" w:pos="702"/>
              </w:tabs>
              <w:spacing w:before="0" w:line="276" w:lineRule="auto"/>
              <w:contextualSpacing/>
              <w:rPr>
                <w:rFonts w:cs="Arial"/>
                <w:sz w:val="20"/>
                <w:szCs w:val="20"/>
              </w:rPr>
            </w:pPr>
          </w:p>
          <w:p w:rsidR="00097F5F" w:rsidRPr="00BC05B8" w:rsidRDefault="00097F5F" w:rsidP="00AB7722">
            <w:pPr>
              <w:tabs>
                <w:tab w:val="left" w:pos="702"/>
              </w:tabs>
              <w:spacing w:before="0" w:line="276" w:lineRule="auto"/>
              <w:contextualSpacing/>
              <w:rPr>
                <w:rFonts w:cs="Arial"/>
                <w:sz w:val="20"/>
                <w:szCs w:val="20"/>
              </w:rPr>
            </w:pPr>
          </w:p>
          <w:p w:rsidR="00097F5F" w:rsidRPr="00BC05B8" w:rsidRDefault="00097F5F" w:rsidP="00FD3E0E">
            <w:pPr>
              <w:pStyle w:val="ListParagraph"/>
              <w:numPr>
                <w:ilvl w:val="0"/>
                <w:numId w:val="22"/>
              </w:numPr>
              <w:spacing w:before="0"/>
              <w:rPr>
                <w:rFonts w:ascii="Arial" w:hAnsi="Arial" w:cs="Arial"/>
                <w:sz w:val="20"/>
              </w:rPr>
            </w:pPr>
            <w:r w:rsidRPr="00BC05B8">
              <w:rPr>
                <w:rFonts w:ascii="Arial" w:hAnsi="Arial" w:cs="Arial"/>
                <w:sz w:val="20"/>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bl>
    <w:p w:rsidR="003975B4" w:rsidRPr="00BC05B8" w:rsidRDefault="003975B4" w:rsidP="003975B4">
      <w:pPr>
        <w:rPr>
          <w:b/>
          <w:bCs/>
          <w:lang w:eastAsia="zh-CN"/>
        </w:rPr>
      </w:pPr>
      <w:r w:rsidRPr="00BC05B8">
        <w:rPr>
          <w:b/>
          <w:bCs/>
          <w:lang w:eastAsia="zh-CN"/>
        </w:rPr>
        <w:t>НАПОМЕНА:</w:t>
      </w:r>
    </w:p>
    <w:p w:rsidR="003975B4" w:rsidRPr="00BC05B8" w:rsidRDefault="003975B4" w:rsidP="003975B4">
      <w:pPr>
        <w:rPr>
          <w:b/>
          <w:bCs/>
          <w:lang w:eastAsia="zh-CN"/>
        </w:rPr>
      </w:pPr>
      <w:r w:rsidRPr="00BC05B8">
        <w:rPr>
          <w:b/>
          <w:bCs/>
          <w:lang w:eastAsia="zh-CN"/>
        </w:rPr>
        <w:t>ОБРАЗЛОЖЕЊЕ ЗА ФИНАНСИЈСКИ КАПАЦИТЕТ</w:t>
      </w:r>
    </w:p>
    <w:p w:rsidR="003975B4" w:rsidRPr="00BC05B8" w:rsidRDefault="003975B4" w:rsidP="003975B4">
      <w:pPr>
        <w:rPr>
          <w:rFonts w:cs="Arial"/>
          <w:b/>
          <w:bCs/>
          <w:lang w:eastAsia="zh-CN"/>
        </w:rPr>
      </w:pPr>
      <w:r w:rsidRPr="00BC05B8">
        <w:rPr>
          <w:rFonts w:cs="Arial"/>
          <w:lang w:eastAsia="zh-CN"/>
        </w:rPr>
        <w:t>Процена финансијског стања понуђача и његова способност да измирује своје обавезе у року</w:t>
      </w:r>
      <w:r w:rsidRPr="00BC05B8">
        <w:rPr>
          <w:rFonts w:cs="Arial"/>
          <w:b/>
          <w:bCs/>
          <w:lang w:eastAsia="zh-CN"/>
        </w:rPr>
        <w:t>.</w:t>
      </w:r>
    </w:p>
    <w:p w:rsidR="003975B4" w:rsidRDefault="003975B4" w:rsidP="00B13CD3">
      <w:pPr>
        <w:spacing w:before="0"/>
        <w:rPr>
          <w:rFonts w:cs="Arial"/>
          <w:sz w:val="24"/>
          <w:szCs w:val="24"/>
          <w:lang w:val="sr-Cyrl-CS" w:eastAsia="zh-CN"/>
        </w:rPr>
      </w:pPr>
    </w:p>
    <w:p w:rsidR="00790A2E" w:rsidRPr="007F582B" w:rsidRDefault="00790A2E"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1F64FC">
        <w:rPr>
          <w:rFonts w:cs="Arial"/>
          <w:sz w:val="24"/>
          <w:szCs w:val="24"/>
          <w:lang w:eastAsia="zh-CN"/>
        </w:rPr>
        <w:t>Д</w:t>
      </w:r>
      <w:r w:rsidRPr="00EC5BB4">
        <w:rPr>
          <w:rFonts w:cs="Arial"/>
          <w:sz w:val="24"/>
          <w:szCs w:val="24"/>
          <w:lang w:eastAsia="zh-CN"/>
        </w:rPr>
        <w:t>о</w:t>
      </w:r>
      <w:r w:rsidR="001F64FC">
        <w:rPr>
          <w:rFonts w:cs="Arial"/>
          <w:sz w:val="24"/>
          <w:szCs w:val="24"/>
          <w:lang w:eastAsia="zh-CN"/>
        </w:rPr>
        <w:t xml:space="preserve"> </w:t>
      </w:r>
      <w:r w:rsidR="00A96FAC">
        <w:rPr>
          <w:rFonts w:cs="Arial"/>
          <w:sz w:val="24"/>
          <w:szCs w:val="24"/>
          <w:lang w:eastAsia="zh-CN"/>
        </w:rPr>
        <w:t>5</w:t>
      </w:r>
      <w:r>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790A2E" w:rsidRPr="00EC5BB4" w:rsidRDefault="00790A2E" w:rsidP="00C10575">
      <w:pPr>
        <w:rPr>
          <w:rFonts w:cs="Arial"/>
          <w:sz w:val="24"/>
          <w:szCs w:val="24"/>
        </w:rPr>
      </w:pPr>
      <w:r>
        <w:rPr>
          <w:rFonts w:cs="Arial"/>
          <w:sz w:val="24"/>
          <w:szCs w:val="24"/>
        </w:rPr>
        <w:t xml:space="preserve">1. </w:t>
      </w:r>
      <w:r w:rsidRPr="00EC5BB4">
        <w:rPr>
          <w:rFonts w:cs="Arial"/>
          <w:sz w:val="24"/>
          <w:szCs w:val="24"/>
        </w:rPr>
        <w:t xml:space="preserve">Сваки подизвођач мора да испуњава </w:t>
      </w:r>
      <w:r>
        <w:rPr>
          <w:rFonts w:cs="Arial"/>
          <w:sz w:val="24"/>
          <w:szCs w:val="24"/>
        </w:rPr>
        <w:t xml:space="preserve">обавезне </w:t>
      </w:r>
      <w:r w:rsidRPr="00EC5BB4">
        <w:rPr>
          <w:rFonts w:cs="Arial"/>
          <w:sz w:val="24"/>
          <w:szCs w:val="24"/>
        </w:rPr>
        <w:t>услове из члана 75</w:t>
      </w:r>
      <w:r>
        <w:rPr>
          <w:rFonts w:cs="Arial"/>
          <w:sz w:val="24"/>
          <w:szCs w:val="24"/>
        </w:rPr>
        <w:t xml:space="preserve">. </w:t>
      </w:r>
      <w:r w:rsidRPr="00EC5BB4">
        <w:rPr>
          <w:rFonts w:cs="Arial"/>
          <w:sz w:val="24"/>
          <w:szCs w:val="24"/>
        </w:rPr>
        <w:t xml:space="preserve">Закона, што доказује достављањем доказа наведених у овом одељку. </w:t>
      </w:r>
      <w:r>
        <w:rPr>
          <w:rFonts w:cs="Arial"/>
          <w:sz w:val="24"/>
          <w:szCs w:val="24"/>
        </w:rPr>
        <w:t>Додатне у</w:t>
      </w:r>
      <w:r w:rsidRPr="00EC5BB4">
        <w:rPr>
          <w:rFonts w:cs="Arial"/>
          <w:sz w:val="24"/>
          <w:szCs w:val="24"/>
        </w:rPr>
        <w:t>слове у вези са капацитетима из члана 76. Закона, понуђач испуњава самостално без обзира на ангажовање подизвођача.</w:t>
      </w:r>
    </w:p>
    <w:p w:rsidR="00790A2E" w:rsidRPr="00EC5BB4" w:rsidRDefault="00790A2E" w:rsidP="007F582B">
      <w:pPr>
        <w:spacing w:before="0"/>
        <w:rPr>
          <w:rFonts w:cs="Arial"/>
          <w:sz w:val="24"/>
          <w:szCs w:val="24"/>
          <w:lang w:eastAsia="zh-CN"/>
        </w:rPr>
      </w:pPr>
      <w:r>
        <w:rPr>
          <w:rFonts w:cs="Arial"/>
          <w:sz w:val="24"/>
          <w:szCs w:val="24"/>
          <w:lang w:eastAsia="zh-CN"/>
        </w:rPr>
        <w:t xml:space="preserve">2. </w:t>
      </w:r>
      <w:r w:rsidRPr="00EC5BB4">
        <w:rPr>
          <w:rFonts w:cs="Arial"/>
          <w:sz w:val="24"/>
          <w:szCs w:val="24"/>
          <w:lang w:eastAsia="zh-CN"/>
        </w:rPr>
        <w:t xml:space="preserve">Сваки понуђач из групе понуђача  која подноси заједничку понуду мора да испуњава </w:t>
      </w:r>
      <w:r>
        <w:rPr>
          <w:rFonts w:cs="Arial"/>
          <w:sz w:val="24"/>
          <w:szCs w:val="24"/>
          <w:lang w:eastAsia="zh-CN"/>
        </w:rPr>
        <w:t xml:space="preserve">обавезне </w:t>
      </w:r>
      <w:r w:rsidRPr="00EC5BB4">
        <w:rPr>
          <w:rFonts w:cs="Arial"/>
          <w:sz w:val="24"/>
          <w:szCs w:val="24"/>
          <w:lang w:eastAsia="zh-CN"/>
        </w:rPr>
        <w:t>услове из члана 75</w:t>
      </w:r>
      <w:r>
        <w:rPr>
          <w:rFonts w:cs="Arial"/>
          <w:sz w:val="24"/>
          <w:szCs w:val="24"/>
          <w:lang w:eastAsia="zh-CN"/>
        </w:rPr>
        <w:t xml:space="preserve">. </w:t>
      </w:r>
      <w:r w:rsidRPr="00EC5BB4">
        <w:rPr>
          <w:rFonts w:cs="Arial"/>
          <w:sz w:val="24"/>
          <w:szCs w:val="24"/>
          <w:lang w:eastAsia="zh-CN"/>
        </w:rPr>
        <w:t>Закона, што доказује достављањем д</w:t>
      </w:r>
      <w:r>
        <w:rPr>
          <w:rFonts w:cs="Arial"/>
          <w:sz w:val="24"/>
          <w:szCs w:val="24"/>
          <w:lang w:eastAsia="zh-CN"/>
        </w:rPr>
        <w:t>оказа наведених у овом одељку. Додатне у</w:t>
      </w:r>
      <w:r w:rsidRPr="00EC5BB4">
        <w:rPr>
          <w:rFonts w:cs="Arial"/>
          <w:sz w:val="24"/>
          <w:szCs w:val="24"/>
          <w:lang w:eastAsia="zh-CN"/>
        </w:rPr>
        <w:t>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790A2E" w:rsidRDefault="00790A2E" w:rsidP="00B13CD3">
      <w:pPr>
        <w:spacing w:before="0"/>
        <w:rPr>
          <w:rFonts w:cs="Arial"/>
          <w:sz w:val="24"/>
          <w:szCs w:val="24"/>
          <w:lang w:eastAsia="zh-CN"/>
        </w:rPr>
      </w:pPr>
      <w:r>
        <w:rPr>
          <w:rFonts w:cs="Arial"/>
          <w:sz w:val="24"/>
          <w:szCs w:val="24"/>
          <w:lang w:eastAsia="zh-CN"/>
        </w:rPr>
        <w:t xml:space="preserve">3. </w:t>
      </w:r>
      <w:r w:rsidRPr="00EC5BB4">
        <w:rPr>
          <w:rFonts w:cs="Arial"/>
          <w:sz w:val="24"/>
          <w:szCs w:val="24"/>
          <w:lang w:eastAsia="zh-CN"/>
        </w:rPr>
        <w:t>Докази о испуњености услова из члана 77. З</w:t>
      </w:r>
      <w:r>
        <w:rPr>
          <w:rFonts w:cs="Arial"/>
          <w:sz w:val="24"/>
          <w:szCs w:val="24"/>
          <w:lang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90A2E" w:rsidRPr="00EC5BB4" w:rsidRDefault="00790A2E"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90A2E" w:rsidRDefault="00790A2E" w:rsidP="007F582B">
      <w:pPr>
        <w:spacing w:before="0"/>
        <w:rPr>
          <w:rFonts w:cs="Arial"/>
          <w:sz w:val="24"/>
          <w:szCs w:val="24"/>
          <w:lang w:val="sr-Cyrl-CS"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w:t>
      </w:r>
      <w:r w:rsidRPr="007F582B">
        <w:rPr>
          <w:rFonts w:cs="Arial"/>
          <w:sz w:val="24"/>
          <w:szCs w:val="24"/>
          <w:lang w:eastAsia="zh-CN"/>
        </w:rPr>
        <w:lastRenderedPageBreak/>
        <w:t>навео у понуди интернет страницу на којој су тражени подаци јавно доступни. У том случају понуђач може, да у Изјави (</w:t>
      </w:r>
      <w:r>
        <w:rPr>
          <w:rFonts w:cs="Arial"/>
          <w:sz w:val="24"/>
          <w:szCs w:val="24"/>
          <w:lang w:eastAsia="zh-CN"/>
        </w:rPr>
        <w:t xml:space="preserve">пожељно на меморандуму, </w:t>
      </w:r>
      <w:r w:rsidRPr="007F582B">
        <w:rPr>
          <w:rFonts w:cs="Arial"/>
          <w:sz w:val="24"/>
          <w:szCs w:val="24"/>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90A2E" w:rsidRPr="006C173A" w:rsidRDefault="00790A2E" w:rsidP="007F582B">
      <w:pPr>
        <w:spacing w:before="0"/>
        <w:rPr>
          <w:rFonts w:cs="Arial"/>
          <w:sz w:val="24"/>
          <w:szCs w:val="24"/>
          <w:lang w:val="sr-Cyrl-CS" w:eastAsia="zh-CN"/>
        </w:rPr>
      </w:pPr>
    </w:p>
    <w:p w:rsidR="00790A2E" w:rsidRDefault="00790A2E" w:rsidP="00D96616">
      <w:pPr>
        <w:spacing w:before="0"/>
        <w:rPr>
          <w:rFonts w:cs="Arial"/>
          <w:sz w:val="24"/>
          <w:szCs w:val="24"/>
          <w:lang w:val="sr-Cyrl-CS" w:eastAsia="zh-CN"/>
        </w:rPr>
      </w:pPr>
      <w:r w:rsidRPr="00EC5BB4">
        <w:rPr>
          <w:rFonts w:cs="Arial"/>
          <w:sz w:val="24"/>
          <w:szCs w:val="24"/>
          <w:lang w:eastAsia="zh-CN"/>
        </w:rPr>
        <w:t>На основу члана 79. став 5. З</w:t>
      </w:r>
      <w:r>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790A2E" w:rsidRPr="006C173A" w:rsidRDefault="00790A2E" w:rsidP="00D96616">
      <w:pPr>
        <w:spacing w:before="0"/>
        <w:rPr>
          <w:rFonts w:cs="Arial"/>
          <w:sz w:val="24"/>
          <w:szCs w:val="24"/>
          <w:lang w:val="sr-Cyrl-CS" w:eastAsia="zh-CN"/>
        </w:rPr>
      </w:pPr>
    </w:p>
    <w:p w:rsidR="00790A2E" w:rsidRPr="00EC5BB4" w:rsidRDefault="00790A2E"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790A2E" w:rsidRDefault="00790A2E"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1" w:history="1">
        <w:r w:rsidRPr="00EC5BB4">
          <w:rPr>
            <w:rFonts w:cs="Arial"/>
            <w:sz w:val="24"/>
            <w:szCs w:val="24"/>
            <w:lang w:eastAsia="zh-CN"/>
          </w:rPr>
          <w:t>www.apr.gov.rs</w:t>
        </w:r>
      </w:hyperlink>
    </w:p>
    <w:p w:rsidR="00790A2E" w:rsidRPr="00D16608" w:rsidRDefault="00790A2E" w:rsidP="007F582B">
      <w:pPr>
        <w:spacing w:before="0"/>
        <w:ind w:firstLine="720"/>
        <w:rPr>
          <w:rFonts w:cs="Arial"/>
          <w:sz w:val="24"/>
          <w:szCs w:val="24"/>
          <w:lang w:eastAsia="zh-CN"/>
        </w:rPr>
      </w:pPr>
      <w:r w:rsidRPr="007F582B">
        <w:rPr>
          <w:rFonts w:cs="Arial"/>
          <w:sz w:val="24"/>
          <w:szCs w:val="24"/>
          <w:lang w:eastAsia="zh-CN"/>
        </w:rPr>
        <w:t>2)докази из члана 75. став 1. тачка 1) ,2) и 4) З</w:t>
      </w:r>
      <w:r>
        <w:rPr>
          <w:rFonts w:cs="Arial"/>
          <w:sz w:val="24"/>
          <w:szCs w:val="24"/>
          <w:lang w:eastAsia="zh-CN"/>
        </w:rPr>
        <w:t>акона</w:t>
      </w:r>
    </w:p>
    <w:p w:rsidR="00790A2E" w:rsidRPr="006C173A" w:rsidRDefault="00790A2E" w:rsidP="006C6488">
      <w:pPr>
        <w:spacing w:before="0"/>
        <w:ind w:firstLine="720"/>
        <w:rPr>
          <w:lang w:val="sr-Cyrl-CS"/>
        </w:rPr>
      </w:pPr>
      <w:r w:rsidRPr="007F582B">
        <w:rPr>
          <w:rFonts w:cs="Arial"/>
          <w:sz w:val="24"/>
          <w:szCs w:val="24"/>
          <w:lang w:eastAsia="zh-CN"/>
        </w:rPr>
        <w:t xml:space="preserve">-регистар понуђача: </w:t>
      </w:r>
      <w:hyperlink r:id="rId12" w:history="1">
        <w:r w:rsidRPr="007F582B">
          <w:rPr>
            <w:rFonts w:cs="Arial"/>
            <w:sz w:val="24"/>
            <w:szCs w:val="24"/>
            <w:lang w:eastAsia="zh-CN"/>
          </w:rPr>
          <w:t>www.apr.gov.rs</w:t>
        </w:r>
      </w:hyperlink>
    </w:p>
    <w:p w:rsidR="00790A2E" w:rsidRPr="006C173A" w:rsidRDefault="00790A2E" w:rsidP="007F582B">
      <w:pPr>
        <w:spacing w:before="0"/>
        <w:ind w:firstLine="720"/>
        <w:rPr>
          <w:rFonts w:cs="Arial"/>
          <w:sz w:val="24"/>
          <w:szCs w:val="24"/>
          <w:lang w:val="sr-Cyrl-CS" w:eastAsia="zh-CN"/>
        </w:rPr>
      </w:pPr>
    </w:p>
    <w:p w:rsidR="00790A2E" w:rsidRPr="00EE410E" w:rsidRDefault="00790A2E" w:rsidP="00EE410E">
      <w:pPr>
        <w:spacing w:before="0"/>
        <w:ind w:firstLine="720"/>
        <w:rPr>
          <w:rFonts w:cs="Arial"/>
          <w:sz w:val="24"/>
          <w:szCs w:val="24"/>
          <w:lang w:eastAsia="zh-CN"/>
        </w:rPr>
      </w:pPr>
      <w:r w:rsidRPr="00EE410E">
        <w:rPr>
          <w:rFonts w:cs="Arial"/>
          <w:sz w:val="24"/>
          <w:szCs w:val="24"/>
          <w:lang w:eastAsia="zh-CN"/>
        </w:rPr>
        <w:t>3)</w:t>
      </w:r>
      <w:r w:rsidRPr="00EE410E">
        <w:rPr>
          <w:rFonts w:cs="Arial"/>
          <w:i/>
          <w:iCs/>
          <w:sz w:val="24"/>
          <w:szCs w:val="24"/>
          <w:lang w:eastAsia="zh-CN"/>
        </w:rPr>
        <w:t>Потврда Народне банке Србије да понуђач није био неликвидан у последњих шест месец</w:t>
      </w:r>
      <w:r w:rsidR="004554E0">
        <w:rPr>
          <w:rFonts w:cs="Arial"/>
          <w:i/>
          <w:iCs/>
          <w:sz w:val="24"/>
          <w:szCs w:val="24"/>
          <w:lang w:eastAsia="zh-CN"/>
        </w:rPr>
        <w:t>и који претходе дану објављивања</w:t>
      </w:r>
      <w:r w:rsidRPr="00EE410E">
        <w:rPr>
          <w:rFonts w:cs="Arial"/>
          <w:i/>
          <w:iCs/>
          <w:sz w:val="24"/>
          <w:szCs w:val="24"/>
          <w:lang w:eastAsia="zh-CN"/>
        </w:rPr>
        <w:t xml:space="preserve"> од данаобјављивања Позива за подношење понуда на Порталу јавних набавки</w:t>
      </w:r>
    </w:p>
    <w:p w:rsidR="00790A2E" w:rsidRPr="00EE410E" w:rsidRDefault="00790A2E" w:rsidP="00EE410E">
      <w:pPr>
        <w:spacing w:before="0"/>
        <w:ind w:firstLine="720"/>
        <w:rPr>
          <w:rFonts w:cs="Arial"/>
          <w:sz w:val="24"/>
          <w:szCs w:val="24"/>
          <w:lang w:eastAsia="zh-CN"/>
        </w:rPr>
      </w:pPr>
      <w:r w:rsidRPr="00EE410E">
        <w:rPr>
          <w:rFonts w:cs="Arial"/>
          <w:sz w:val="24"/>
          <w:szCs w:val="24"/>
          <w:lang w:eastAsia="zh-CN"/>
        </w:rPr>
        <w:t xml:space="preserve">- Претраживање дужника у принудној наплати: </w:t>
      </w:r>
      <w:hyperlink r:id="rId13" w:history="1">
        <w:r w:rsidRPr="00EE410E">
          <w:rPr>
            <w:rStyle w:val="Hyperlink"/>
            <w:rFonts w:cs="Arial"/>
            <w:sz w:val="24"/>
            <w:szCs w:val="24"/>
            <w:lang w:eastAsia="zh-CN"/>
          </w:rPr>
          <w:t>www.nbs.rs</w:t>
        </w:r>
      </w:hyperlink>
    </w:p>
    <w:p w:rsidR="00790A2E" w:rsidRPr="007F582B" w:rsidRDefault="00790A2E" w:rsidP="007F582B">
      <w:pPr>
        <w:spacing w:before="0"/>
        <w:ind w:firstLine="720"/>
        <w:rPr>
          <w:rFonts w:cs="Arial"/>
          <w:sz w:val="24"/>
          <w:szCs w:val="24"/>
          <w:lang w:eastAsia="zh-CN"/>
        </w:rPr>
      </w:pPr>
    </w:p>
    <w:p w:rsidR="00790A2E" w:rsidRPr="00EC5BB4" w:rsidRDefault="00790A2E" w:rsidP="00B13CD3">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790A2E" w:rsidRPr="00EC5BB4" w:rsidRDefault="00790A2E" w:rsidP="00B13CD3">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90A2E" w:rsidRPr="00EC5BB4" w:rsidRDefault="00790A2E" w:rsidP="00B13CD3">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90A2E" w:rsidRPr="00EC5BB4" w:rsidRDefault="00790A2E" w:rsidP="00B13CD3">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90A2E" w:rsidRPr="00BD02F6" w:rsidRDefault="00790A2E" w:rsidP="00BD02F6">
      <w:pPr>
        <w:spacing w:before="0"/>
        <w:rPr>
          <w:rFonts w:cs="Arial"/>
          <w:sz w:val="24"/>
          <w:szCs w:val="24"/>
          <w:lang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0"/>
      <w:bookmarkEnd w:id="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790A2E" w:rsidRPr="00551EF0" w:rsidRDefault="00790A2E" w:rsidP="00BE7496">
      <w:pPr>
        <w:pStyle w:val="KDPodnaslov1"/>
        <w:spacing w:before="0"/>
        <w:rPr>
          <w:rFonts w:cs="Arial"/>
          <w:sz w:val="24"/>
          <w:szCs w:val="24"/>
        </w:rPr>
      </w:pPr>
    </w:p>
    <w:p w:rsidR="00790A2E" w:rsidRDefault="00790A2E" w:rsidP="00FD3E0E">
      <w:pPr>
        <w:pStyle w:val="KDPodnaslov1"/>
        <w:numPr>
          <w:ilvl w:val="0"/>
          <w:numId w:val="15"/>
        </w:numPr>
        <w:spacing w:before="0"/>
        <w:rPr>
          <w:rFonts w:cs="Arial"/>
          <w:sz w:val="24"/>
          <w:szCs w:val="24"/>
        </w:rPr>
      </w:pPr>
      <w:r w:rsidRPr="00EC5BB4">
        <w:rPr>
          <w:rFonts w:cs="Arial"/>
          <w:sz w:val="24"/>
          <w:szCs w:val="24"/>
        </w:rPr>
        <w:t>КРИТЕРИЈУМ ЗА ДОДЕЛУ УГОВОРА</w:t>
      </w:r>
      <w:bookmarkEnd w:id="190"/>
    </w:p>
    <w:p w:rsidR="00790A2E" w:rsidRPr="00BD02F6" w:rsidRDefault="00790A2E" w:rsidP="00BD02F6">
      <w:pPr>
        <w:pStyle w:val="KDPodnaslov1"/>
        <w:spacing w:before="0"/>
        <w:ind w:left="360"/>
        <w:rPr>
          <w:rFonts w:cs="Arial"/>
          <w:sz w:val="24"/>
          <w:szCs w:val="24"/>
        </w:rPr>
      </w:pPr>
    </w:p>
    <w:p w:rsidR="00790A2E" w:rsidRPr="00AA633A" w:rsidRDefault="00790A2E" w:rsidP="00621752">
      <w:pPr>
        <w:pStyle w:val="KDKomentar"/>
        <w:spacing w:before="0"/>
        <w:rPr>
          <w:rFonts w:cs="Arial"/>
          <w:b/>
          <w:i w:val="0"/>
          <w:color w:val="auto"/>
          <w:sz w:val="24"/>
          <w:szCs w:val="24"/>
        </w:rPr>
      </w:pPr>
      <w:r w:rsidRPr="00AA633A">
        <w:rPr>
          <w:rFonts w:cs="Arial"/>
          <w:i w:val="0"/>
          <w:color w:val="auto"/>
          <w:sz w:val="24"/>
          <w:szCs w:val="24"/>
        </w:rPr>
        <w:t xml:space="preserve">Избор најповољније понуде ће се извршити применом критеријума </w:t>
      </w:r>
      <w:r w:rsidRPr="00AA633A">
        <w:rPr>
          <w:rFonts w:cs="Arial"/>
          <w:b/>
          <w:i w:val="0"/>
          <w:color w:val="auto"/>
          <w:sz w:val="24"/>
          <w:szCs w:val="24"/>
        </w:rPr>
        <w:t>„Најнижа понуђена цена“.</w:t>
      </w:r>
    </w:p>
    <w:p w:rsidR="00790A2E" w:rsidRPr="00AA633A" w:rsidRDefault="00790A2E" w:rsidP="00621752">
      <w:pPr>
        <w:pStyle w:val="KDKomentar"/>
        <w:spacing w:before="0"/>
        <w:rPr>
          <w:rFonts w:cs="Arial"/>
          <w:i w:val="0"/>
          <w:color w:val="auto"/>
          <w:sz w:val="24"/>
          <w:szCs w:val="24"/>
        </w:rPr>
      </w:pPr>
      <w:r w:rsidRPr="00AA633A">
        <w:rPr>
          <w:rFonts w:cs="Arial"/>
          <w:i w:val="0"/>
          <w:color w:val="auto"/>
          <w:sz w:val="24"/>
          <w:szCs w:val="24"/>
        </w:rPr>
        <w:t>Критеријум за оцењивање понуда</w:t>
      </w:r>
      <w:r w:rsidRPr="00AA633A">
        <w:rPr>
          <w:rFonts w:cs="Arial"/>
          <w:b/>
          <w:i w:val="0"/>
          <w:color w:val="auto"/>
          <w:sz w:val="24"/>
          <w:szCs w:val="24"/>
        </w:rPr>
        <w:t xml:space="preserve"> Најнижа понуђена цена, </w:t>
      </w:r>
      <w:r w:rsidRPr="00AA633A">
        <w:rPr>
          <w:rFonts w:cs="Arial"/>
          <w:i w:val="0"/>
          <w:color w:val="auto"/>
          <w:sz w:val="24"/>
          <w:szCs w:val="24"/>
        </w:rPr>
        <w:t>заснива се на понуђеној цени</w:t>
      </w:r>
      <w:r w:rsidRPr="00AA633A">
        <w:rPr>
          <w:rFonts w:cs="Arial"/>
          <w:i w:val="0"/>
          <w:color w:val="auto"/>
          <w:sz w:val="24"/>
          <w:szCs w:val="24"/>
          <w:lang w:val="sr-Cyrl-CS"/>
        </w:rPr>
        <w:t xml:space="preserve"> као једином критеријуму</w:t>
      </w:r>
      <w:r w:rsidRPr="00AA633A">
        <w:rPr>
          <w:rFonts w:cs="Arial"/>
          <w:i w:val="0"/>
          <w:color w:val="auto"/>
          <w:sz w:val="24"/>
          <w:szCs w:val="24"/>
        </w:rPr>
        <w:t>.</w:t>
      </w:r>
    </w:p>
    <w:p w:rsidR="00790A2E" w:rsidRPr="00E94368" w:rsidRDefault="00790A2E" w:rsidP="00621752">
      <w:pPr>
        <w:pStyle w:val="KDParagraf"/>
        <w:spacing w:before="0"/>
        <w:rPr>
          <w:rFonts w:cs="Arial"/>
          <w:sz w:val="24"/>
          <w:szCs w:val="24"/>
        </w:rPr>
      </w:pPr>
      <w:r w:rsidRPr="00E94368">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790A2E" w:rsidRPr="00E94368" w:rsidRDefault="00790A2E" w:rsidP="00621752">
      <w:pPr>
        <w:pStyle w:val="KDParagraf"/>
        <w:spacing w:before="0"/>
        <w:rPr>
          <w:rFonts w:cs="Arial"/>
          <w:sz w:val="24"/>
          <w:szCs w:val="24"/>
        </w:rPr>
      </w:pPr>
      <w:r w:rsidRPr="00E94368">
        <w:rPr>
          <w:rFonts w:cs="Arial"/>
          <w:sz w:val="24"/>
          <w:szCs w:val="24"/>
        </w:rPr>
        <w:t>У понуђену цену страног понуђача урачунавају се и царинске дажбине.</w:t>
      </w:r>
    </w:p>
    <w:p w:rsidR="00790A2E" w:rsidRPr="00E94368" w:rsidRDefault="00790A2E" w:rsidP="00621752">
      <w:pPr>
        <w:pStyle w:val="KDParagraf"/>
        <w:spacing w:before="0"/>
        <w:rPr>
          <w:rFonts w:cs="Arial"/>
          <w:sz w:val="24"/>
          <w:szCs w:val="24"/>
        </w:rPr>
      </w:pPr>
      <w:r w:rsidRPr="00E94368">
        <w:rPr>
          <w:rFonts w:cs="Arial"/>
          <w:sz w:val="24"/>
          <w:szCs w:val="24"/>
        </w:rPr>
        <w:lastRenderedPageBreak/>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790A2E" w:rsidRPr="00E94368" w:rsidRDefault="00790A2E" w:rsidP="00621752">
      <w:pPr>
        <w:pStyle w:val="KDParagraf"/>
        <w:spacing w:before="0"/>
        <w:rPr>
          <w:rFonts w:cs="Arial"/>
          <w:sz w:val="24"/>
          <w:szCs w:val="24"/>
        </w:rPr>
      </w:pPr>
      <w:r w:rsidRPr="00E94368">
        <w:rPr>
          <w:rFonts w:cs="Arial"/>
          <w:sz w:val="24"/>
          <w:szCs w:val="24"/>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90A2E" w:rsidRDefault="00790A2E" w:rsidP="00621752">
      <w:pPr>
        <w:pStyle w:val="KDParagraf"/>
        <w:spacing w:before="0"/>
        <w:rPr>
          <w:rFonts w:cs="Arial"/>
          <w:sz w:val="24"/>
          <w:szCs w:val="24"/>
        </w:rPr>
      </w:pPr>
      <w:r w:rsidRPr="00E94368">
        <w:rPr>
          <w:rFonts w:cs="Arial"/>
          <w:sz w:val="24"/>
          <w:szCs w:val="24"/>
        </w:rPr>
        <w:t xml:space="preserve">Предност дата за домаће понуђаче и добра домаћег порекла (члан 86. став 1. до 4. Закона) у поступцима јавних набавки у којима учествују </w:t>
      </w:r>
      <w:r w:rsidRPr="00E9436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74921" w:rsidRDefault="00E74921" w:rsidP="00621752">
      <w:pPr>
        <w:pStyle w:val="KDParagraf"/>
        <w:spacing w:before="0"/>
        <w:rPr>
          <w:rFonts w:cs="Arial"/>
          <w:sz w:val="24"/>
          <w:szCs w:val="24"/>
        </w:rPr>
      </w:pPr>
    </w:p>
    <w:p w:rsidR="00E74921" w:rsidRPr="00052735" w:rsidRDefault="00E74921" w:rsidP="00E74921">
      <w:pPr>
        <w:pStyle w:val="KDParagraf"/>
        <w:spacing w:before="0"/>
        <w:rPr>
          <w:rFonts w:cs="Arial"/>
          <w:sz w:val="24"/>
          <w:szCs w:val="24"/>
        </w:rPr>
      </w:pPr>
      <w:r w:rsidRPr="002D2723">
        <w:rPr>
          <w:rFonts w:cs="Arial"/>
          <w:sz w:val="24"/>
          <w:szCs w:val="24"/>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rsidR="00E74921" w:rsidRPr="00E94368" w:rsidRDefault="00E74921" w:rsidP="00621752">
      <w:pPr>
        <w:pStyle w:val="KDParagraf"/>
        <w:spacing w:before="0"/>
        <w:rPr>
          <w:rFonts w:cs="Arial"/>
          <w:sz w:val="24"/>
          <w:szCs w:val="24"/>
        </w:rPr>
      </w:pPr>
    </w:p>
    <w:p w:rsidR="005F4229" w:rsidRPr="00EC5BB4" w:rsidRDefault="005F4229" w:rsidP="00621752">
      <w:pPr>
        <w:pStyle w:val="KDParagraf"/>
        <w:spacing w:before="0"/>
        <w:rPr>
          <w:rFonts w:cs="Arial"/>
          <w:color w:val="00B0F0"/>
          <w:sz w:val="24"/>
          <w:szCs w:val="24"/>
        </w:rPr>
      </w:pPr>
    </w:p>
    <w:p w:rsidR="00790A2E" w:rsidRPr="00193C74" w:rsidRDefault="00790A2E" w:rsidP="00193C74">
      <w:pPr>
        <w:pStyle w:val="Heading10"/>
        <w:rPr>
          <w:sz w:val="24"/>
          <w:szCs w:val="24"/>
        </w:rPr>
      </w:pPr>
      <w:bookmarkStart w:id="196" w:name="_Toc441651548"/>
      <w:bookmarkStart w:id="197" w:name="_Toc442559886"/>
      <w:r w:rsidRPr="005F335A">
        <w:rPr>
          <w:sz w:val="24"/>
          <w:szCs w:val="24"/>
          <w:lang w:val="en-US"/>
        </w:rPr>
        <w:t xml:space="preserve">5.1. </w:t>
      </w:r>
      <w:r w:rsidRPr="005F335A">
        <w:rPr>
          <w:sz w:val="24"/>
          <w:szCs w:val="24"/>
        </w:rPr>
        <w:t>Резервни критеријум</w:t>
      </w:r>
      <w:bookmarkEnd w:id="196"/>
      <w:bookmarkEnd w:id="197"/>
    </w:p>
    <w:p w:rsidR="00790A2E" w:rsidRPr="00E94368" w:rsidRDefault="00790A2E" w:rsidP="006F1B4D">
      <w:pPr>
        <w:spacing w:before="0"/>
        <w:rPr>
          <w:rFonts w:cs="Arial"/>
          <w:sz w:val="24"/>
          <w:szCs w:val="24"/>
          <w:lang w:val="sr-Cyrl-C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9436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790A2E" w:rsidRPr="00E94368" w:rsidRDefault="00790A2E" w:rsidP="001945FA">
      <w:pPr>
        <w:spacing w:before="0"/>
        <w:rPr>
          <w:rFonts w:cs="Arial"/>
          <w:sz w:val="24"/>
          <w:szCs w:val="24"/>
        </w:rPr>
      </w:pPr>
      <w:r w:rsidRPr="00E94368">
        <w:rPr>
          <w:rFonts w:cs="Arial"/>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790A2E" w:rsidRPr="004D28EB" w:rsidRDefault="00790A2E" w:rsidP="004D28EB">
      <w:pPr>
        <w:spacing w:before="0"/>
        <w:rPr>
          <w:rFonts w:cs="Arial"/>
          <w:bCs/>
          <w:sz w:val="24"/>
          <w:szCs w:val="24"/>
        </w:rPr>
      </w:pPr>
      <w:r w:rsidRPr="00E94368">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rPr>
        <w:br w:type="page"/>
      </w:r>
    </w:p>
    <w:p w:rsidR="00790A2E" w:rsidRPr="00EC5BB4" w:rsidRDefault="00790A2E" w:rsidP="00C40AD9">
      <w:pPr>
        <w:pStyle w:val="KDPodnaslov1"/>
        <w:spacing w:before="0"/>
        <w:rPr>
          <w:rFonts w:cs="Arial"/>
          <w:sz w:val="24"/>
          <w:szCs w:val="24"/>
        </w:rPr>
      </w:pPr>
      <w:r>
        <w:rPr>
          <w:rFonts w:cs="Arial"/>
          <w:sz w:val="24"/>
          <w:szCs w:val="24"/>
        </w:rPr>
        <w:lastRenderedPageBreak/>
        <w:t>6.</w:t>
      </w:r>
      <w:r w:rsidRPr="00EC5BB4">
        <w:rPr>
          <w:rFonts w:cs="Arial"/>
          <w:sz w:val="24"/>
          <w:szCs w:val="24"/>
        </w:rPr>
        <w:t>УПУТСТВО ПОНУЂАЧИМА КАКО ДА САЧИНЕ ПОНУДУ</w:t>
      </w:r>
      <w:bookmarkEnd w:id="204"/>
    </w:p>
    <w:p w:rsidR="00790A2E" w:rsidRPr="00874F5B" w:rsidRDefault="00790A2E" w:rsidP="00874F5B"/>
    <w:p w:rsidR="00790A2E" w:rsidRPr="00EC5BB4" w:rsidRDefault="00790A2E"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90A2E" w:rsidRPr="00EC5BB4" w:rsidRDefault="00790A2E"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790A2E" w:rsidRPr="00EC5BB4" w:rsidRDefault="00790A2E" w:rsidP="008D2B23">
      <w:pPr>
        <w:pStyle w:val="KDParagraf"/>
        <w:spacing w:before="0"/>
        <w:rPr>
          <w:rFonts w:cs="Arial"/>
          <w:sz w:val="24"/>
          <w:szCs w:val="24"/>
        </w:rPr>
      </w:pPr>
    </w:p>
    <w:p w:rsidR="00790A2E" w:rsidRPr="00EC5BB4" w:rsidRDefault="00790A2E" w:rsidP="00FD3E0E">
      <w:pPr>
        <w:pStyle w:val="KDPodnaslov2"/>
        <w:numPr>
          <w:ilvl w:val="1"/>
          <w:numId w:val="19"/>
        </w:numPr>
        <w:spacing w:before="0"/>
        <w:jc w:val="both"/>
        <w:rPr>
          <w:rFonts w:cs="Arial"/>
          <w:sz w:val="24"/>
          <w:szCs w:val="24"/>
        </w:rPr>
      </w:pPr>
      <w:bookmarkStart w:id="205" w:name="_Toc441651577"/>
      <w:bookmarkStart w:id="206" w:name="_Toc442559888"/>
      <w:r w:rsidRPr="00EC5BB4">
        <w:rPr>
          <w:rFonts w:cs="Arial"/>
          <w:sz w:val="24"/>
          <w:szCs w:val="24"/>
        </w:rPr>
        <w:t>Језик на којем понуда мора бити састављена</w:t>
      </w:r>
      <w:bookmarkEnd w:id="205"/>
      <w:bookmarkEnd w:id="206"/>
    </w:p>
    <w:p w:rsidR="00790A2E" w:rsidRPr="00613B13" w:rsidRDefault="00790A2E" w:rsidP="00085F22">
      <w:pPr>
        <w:pStyle w:val="KDParagraf"/>
        <w:spacing w:before="0"/>
        <w:rPr>
          <w:rFonts w:cs="Arial"/>
          <w:sz w:val="24"/>
          <w:szCs w:val="24"/>
        </w:rPr>
      </w:pPr>
      <w:bookmarkStart w:id="207" w:name="_Toc441651578"/>
      <w:bookmarkStart w:id="208" w:name="_Toc442559889"/>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790A2E" w:rsidRPr="002F1AE8" w:rsidRDefault="00790A2E" w:rsidP="00085F22">
      <w:pPr>
        <w:pStyle w:val="KDKomentar"/>
        <w:spacing w:before="0"/>
        <w:rPr>
          <w:rFonts w:cs="Arial"/>
          <w:i w:val="0"/>
          <w:color w:val="auto"/>
          <w:sz w:val="24"/>
          <w:szCs w:val="24"/>
        </w:rPr>
      </w:pPr>
      <w:r w:rsidRPr="002F1AE8">
        <w:rPr>
          <w:rFonts w:cs="Arial"/>
          <w:i w:val="0"/>
          <w:color w:val="auto"/>
          <w:sz w:val="24"/>
          <w:szCs w:val="24"/>
        </w:rPr>
        <w:t>Понуда са свим прилозима мора бити сачињена на српском језику.</w:t>
      </w:r>
    </w:p>
    <w:p w:rsidR="00790A2E" w:rsidRPr="003F3B8E" w:rsidRDefault="005A0926" w:rsidP="00DB2C84">
      <w:pPr>
        <w:rPr>
          <w:sz w:val="24"/>
          <w:szCs w:val="24"/>
          <w:lang w:eastAsia="ar-SA"/>
        </w:rPr>
      </w:pPr>
      <w:r w:rsidRPr="002D2723">
        <w:rPr>
          <w:sz w:val="24"/>
          <w:szCs w:val="24"/>
          <w:lang w:val="sr-Cyrl-CS" w:eastAsia="ar-SA"/>
        </w:rPr>
        <w:t xml:space="preserve">Уз понуду </w:t>
      </w:r>
      <w:r w:rsidR="003F3B8E" w:rsidRPr="002D2723">
        <w:rPr>
          <w:sz w:val="24"/>
          <w:szCs w:val="24"/>
          <w:lang w:val="sr-Cyrl-CS" w:eastAsia="ar-SA"/>
        </w:rPr>
        <w:t xml:space="preserve">држача четкица </w:t>
      </w:r>
      <w:r w:rsidRPr="002D2723">
        <w:rPr>
          <w:sz w:val="24"/>
          <w:szCs w:val="24"/>
          <w:lang w:val="sr-Cyrl-CS" w:eastAsia="ar-SA"/>
        </w:rPr>
        <w:t>понуђач доставља каталог произвођача</w:t>
      </w:r>
      <w:r w:rsidR="003F3B8E" w:rsidRPr="002D2723">
        <w:rPr>
          <w:sz w:val="24"/>
          <w:szCs w:val="24"/>
          <w:lang w:val="sr-Cyrl-CS" w:eastAsia="ar-SA"/>
        </w:rPr>
        <w:t>држача</w:t>
      </w:r>
      <w:r w:rsidR="003F3B8E" w:rsidRPr="002D2723">
        <w:rPr>
          <w:sz w:val="24"/>
          <w:szCs w:val="24"/>
          <w:lang w:eastAsia="ar-SA"/>
        </w:rPr>
        <w:t>,</w:t>
      </w:r>
      <w:r w:rsidR="003F3B8E" w:rsidRPr="002D2723">
        <w:rPr>
          <w:sz w:val="24"/>
          <w:szCs w:val="24"/>
          <w:lang w:val="sr-Cyrl-CS" w:eastAsia="ar-SA"/>
        </w:rPr>
        <w:t xml:space="preserve"> извод из каталога</w:t>
      </w:r>
      <w:r w:rsidR="003F3B8E" w:rsidRPr="002D2723">
        <w:rPr>
          <w:sz w:val="24"/>
          <w:szCs w:val="24"/>
          <w:lang w:eastAsia="ar-SA"/>
        </w:rPr>
        <w:t>или технички цртеж на коме су приказане све потребне димензије држача</w:t>
      </w:r>
      <w:r w:rsidR="003F3B8E" w:rsidRPr="002D2723">
        <w:rPr>
          <w:sz w:val="24"/>
          <w:szCs w:val="24"/>
          <w:lang w:val="sr-Cyrl-CS" w:eastAsia="ar-SA"/>
        </w:rPr>
        <w:t xml:space="preserve">, </w:t>
      </w:r>
      <w:r w:rsidRPr="002D2723">
        <w:rPr>
          <w:sz w:val="24"/>
          <w:szCs w:val="24"/>
          <w:lang w:val="sr-Cyrl-CS" w:eastAsia="ar-SA"/>
        </w:rPr>
        <w:t>преведен на српски језик од стране овлашћеног судског тумача (осим ако је каталог на енглеском или на језику неке од бивших  југословенских република) као и преведене испитне листе произвођача материјала све потписане и оверене од стране понуђача са следећим подацима: тип материјала, специфичн</w:t>
      </w:r>
      <w:r w:rsidR="00DB2C84" w:rsidRPr="002D2723">
        <w:rPr>
          <w:sz w:val="24"/>
          <w:szCs w:val="24"/>
          <w:lang w:val="sr-Cyrl-CS" w:eastAsia="ar-SA"/>
        </w:rPr>
        <w:t xml:space="preserve">и отпор, тврдоћа, густина, </w:t>
      </w:r>
      <w:r w:rsidR="00DB2C84" w:rsidRPr="002D2723">
        <w:rPr>
          <w:sz w:val="24"/>
          <w:szCs w:val="24"/>
          <w:lang w:eastAsia="ar-SA"/>
        </w:rPr>
        <w:t xml:space="preserve"> коефицијент </w:t>
      </w:r>
      <w:r w:rsidR="00DB2C84" w:rsidRPr="002D2723">
        <w:rPr>
          <w:sz w:val="24"/>
          <w:szCs w:val="24"/>
          <w:lang w:val="sr-Cyrl-CS" w:eastAsia="ar-SA"/>
        </w:rPr>
        <w:t xml:space="preserve">трења (дијаграм </w:t>
      </w:r>
      <w:r w:rsidR="00DB2C84" w:rsidRPr="002D2723">
        <w:rPr>
          <w:sz w:val="24"/>
          <w:szCs w:val="24"/>
          <w:lang w:eastAsia="ar-SA"/>
        </w:rPr>
        <w:t xml:space="preserve">коефицијента </w:t>
      </w:r>
      <w:r w:rsidR="00DB2C84" w:rsidRPr="002D2723">
        <w:rPr>
          <w:sz w:val="24"/>
          <w:szCs w:val="24"/>
          <w:lang w:val="sr-Cyrl-CS" w:eastAsia="ar-SA"/>
        </w:rPr>
        <w:t xml:space="preserve">трења у функцији брзине), </w:t>
      </w:r>
      <w:r w:rsidR="00DB2C84" w:rsidRPr="002D2723">
        <w:rPr>
          <w:sz w:val="24"/>
          <w:szCs w:val="24"/>
          <w:lang w:eastAsia="ar-SA"/>
        </w:rPr>
        <w:t xml:space="preserve">максимална </w:t>
      </w:r>
      <w:r w:rsidR="00DB2C84" w:rsidRPr="002D2723">
        <w:rPr>
          <w:sz w:val="24"/>
          <w:szCs w:val="24"/>
          <w:lang w:val="sr-Cyrl-CS" w:eastAsia="ar-SA"/>
        </w:rPr>
        <w:t>густина струје, максимална брзина</w:t>
      </w:r>
      <w:r w:rsidR="00DB2C84" w:rsidRPr="002D2723">
        <w:rPr>
          <w:sz w:val="24"/>
          <w:szCs w:val="24"/>
          <w:lang w:eastAsia="ar-SA"/>
        </w:rPr>
        <w:t>и дијаграм пада напона на четкици у функцији густине струје при константној брзини</w:t>
      </w:r>
      <w:r w:rsidR="00DB2C84" w:rsidRPr="002D2723">
        <w:rPr>
          <w:sz w:val="24"/>
          <w:szCs w:val="24"/>
          <w:lang w:val="sr-Cyrl-CS" w:eastAsia="ar-SA"/>
        </w:rPr>
        <w:t>, макс</w:t>
      </w:r>
      <w:r w:rsidR="008D13EE" w:rsidRPr="002D2723">
        <w:rPr>
          <w:sz w:val="24"/>
          <w:szCs w:val="24"/>
          <w:lang w:val="sr-Cyrl-CS" w:eastAsia="ar-SA"/>
        </w:rPr>
        <w:t>имална брзина, такође преведене на српски језик од стране овлашћеног судског тумача (осим ако је документ на енглеском или на језику неке од бивших СФРЈ Република).</w:t>
      </w:r>
    </w:p>
    <w:p w:rsidR="005A0926" w:rsidRPr="005A0926" w:rsidRDefault="005A0926" w:rsidP="00085F22">
      <w:pPr>
        <w:spacing w:before="0"/>
        <w:rPr>
          <w:rStyle w:val="StyleArial"/>
          <w:rFonts w:cs="Arial"/>
          <w:szCs w:val="24"/>
        </w:rPr>
      </w:pPr>
    </w:p>
    <w:p w:rsidR="00790A2E" w:rsidRPr="00EC5BB4" w:rsidRDefault="00790A2E" w:rsidP="00FD3E0E">
      <w:pPr>
        <w:pStyle w:val="KDPodnaslov2"/>
        <w:numPr>
          <w:ilvl w:val="1"/>
          <w:numId w:val="19"/>
        </w:numPr>
        <w:spacing w:before="0"/>
        <w:jc w:val="both"/>
        <w:rPr>
          <w:rFonts w:cs="Arial"/>
          <w:sz w:val="24"/>
          <w:szCs w:val="24"/>
        </w:rPr>
      </w:pPr>
      <w:r w:rsidRPr="00EC5BB4">
        <w:rPr>
          <w:rFonts w:cs="Arial"/>
          <w:sz w:val="24"/>
          <w:szCs w:val="24"/>
        </w:rPr>
        <w:t>Начин састављања и подношења понуде</w:t>
      </w:r>
      <w:bookmarkEnd w:id="207"/>
      <w:bookmarkEnd w:id="208"/>
    </w:p>
    <w:p w:rsidR="00790A2E" w:rsidRPr="00EC5BB4" w:rsidRDefault="00790A2E"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rsidR="00790A2E" w:rsidRPr="00EC5BB4" w:rsidRDefault="00790A2E"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790A2E" w:rsidRPr="00EC5BB4" w:rsidRDefault="00790A2E" w:rsidP="008D2B23">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790A2E" w:rsidRPr="00085F22" w:rsidRDefault="00790A2E" w:rsidP="008D2B23">
      <w:pPr>
        <w:pStyle w:val="KDKomentar"/>
        <w:spacing w:before="0"/>
        <w:rPr>
          <w:rFonts w:cs="Arial"/>
          <w:i w:val="0"/>
          <w:color w:val="auto"/>
          <w:sz w:val="24"/>
          <w:szCs w:val="24"/>
        </w:rPr>
      </w:pPr>
      <w:r w:rsidRPr="00085F22">
        <w:rPr>
          <w:rFonts w:cs="Arial"/>
          <w:i w:val="0"/>
          <w:color w:val="auto"/>
          <w:sz w:val="24"/>
          <w:szCs w:val="24"/>
        </w:rPr>
        <w:t xml:space="preserve">Препоручује се да доказе који се </w:t>
      </w:r>
      <w:r w:rsidRPr="00BC05B8">
        <w:rPr>
          <w:rFonts w:cs="Arial"/>
          <w:i w:val="0"/>
          <w:color w:val="auto"/>
          <w:sz w:val="24"/>
          <w:szCs w:val="24"/>
        </w:rPr>
        <w:t>достављају уз понуду, а због своје важности не смеју бити оштећени, означени бројем</w:t>
      </w:r>
      <w:r w:rsidR="00AD2573" w:rsidRPr="00BC05B8">
        <w:rPr>
          <w:rFonts w:cs="Arial"/>
          <w:i w:val="0"/>
          <w:color w:val="auto"/>
          <w:sz w:val="24"/>
          <w:szCs w:val="24"/>
        </w:rPr>
        <w:t>(</w:t>
      </w:r>
      <w:r w:rsidRPr="00BC05B8">
        <w:rPr>
          <w:rFonts w:cs="Arial"/>
          <w:i w:val="0"/>
          <w:color w:val="auto"/>
          <w:sz w:val="24"/>
          <w:szCs w:val="24"/>
        </w:rPr>
        <w:t xml:space="preserve">меница), стављају </w:t>
      </w:r>
      <w:r w:rsidRPr="00085F22">
        <w:rPr>
          <w:rFonts w:cs="Arial"/>
          <w:i w:val="0"/>
          <w:color w:val="auto"/>
          <w:sz w:val="24"/>
          <w:szCs w:val="24"/>
        </w:rPr>
        <w:t>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90A2E" w:rsidRPr="00767EE6" w:rsidRDefault="00790A2E" w:rsidP="00767EE6">
      <w:pPr>
        <w:rPr>
          <w:sz w:val="24"/>
          <w:szCs w:val="24"/>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Pr>
          <w:rFonts w:cs="Arial"/>
          <w:sz w:val="24"/>
          <w:szCs w:val="24"/>
          <w:lang w:val="ru-RU"/>
        </w:rPr>
        <w:t>О</w:t>
      </w:r>
      <w:r w:rsidRPr="00085F22">
        <w:rPr>
          <w:rFonts w:cs="Arial"/>
          <w:sz w:val="24"/>
          <w:szCs w:val="24"/>
          <w:lang w:val="ru-RU"/>
        </w:rPr>
        <w:t>гранак РБ Колубара ,адреса 11560 Вреоци</w:t>
      </w:r>
      <w:r>
        <w:rPr>
          <w:rFonts w:cs="Arial"/>
          <w:sz w:val="24"/>
          <w:szCs w:val="24"/>
        </w:rPr>
        <w:t xml:space="preserve"> – Комерцијални сектор</w:t>
      </w:r>
      <w:r w:rsidRPr="00085F22">
        <w:rPr>
          <w:rFonts w:cs="Arial"/>
          <w:sz w:val="24"/>
          <w:szCs w:val="24"/>
          <w:lang w:val="ru-RU"/>
        </w:rPr>
        <w:t>, ул. Дише Ђурђевића бб, са назнаком</w:t>
      </w:r>
      <w:r w:rsidRPr="00EC5BB4">
        <w:rPr>
          <w:rFonts w:cs="Arial"/>
          <w:sz w:val="24"/>
          <w:szCs w:val="24"/>
          <w:lang w:val="ru-RU"/>
        </w:rPr>
        <w:t xml:space="preserve">: „Понуда за јавну набавку </w:t>
      </w:r>
      <w:r>
        <w:rPr>
          <w:rFonts w:cs="Arial"/>
          <w:sz w:val="24"/>
          <w:szCs w:val="24"/>
          <w:lang w:val="ru-RU"/>
        </w:rPr>
        <w:t xml:space="preserve">добара: </w:t>
      </w:r>
      <w:r>
        <w:rPr>
          <w:rFonts w:cs="Arial"/>
          <w:sz w:val="24"/>
          <w:szCs w:val="24"/>
        </w:rPr>
        <w:t>„Графитне четкице и држачи</w:t>
      </w:r>
      <w:r>
        <w:rPr>
          <w:rFonts w:cs="Arial"/>
          <w:sz w:val="24"/>
          <w:szCs w:val="24"/>
          <w:lang w:val="ru-RU"/>
        </w:rPr>
        <w:t>»</w:t>
      </w:r>
      <w:r w:rsidRPr="00EC5BB4">
        <w:rPr>
          <w:rFonts w:cs="Arial"/>
          <w:sz w:val="24"/>
          <w:szCs w:val="24"/>
          <w:lang w:val="ru-RU"/>
        </w:rPr>
        <w:t xml:space="preserve"> Јавна набавка бр</w:t>
      </w:r>
      <w:r>
        <w:rPr>
          <w:rFonts w:cs="Arial"/>
          <w:sz w:val="24"/>
          <w:szCs w:val="24"/>
          <w:lang w:val="ru-RU"/>
        </w:rPr>
        <w:t>.</w:t>
      </w:r>
      <w:r w:rsidR="00767EE6" w:rsidRPr="006E45B6">
        <w:rPr>
          <w:sz w:val="24"/>
          <w:szCs w:val="24"/>
        </w:rPr>
        <w:t>за јавну набавку добара бр.</w:t>
      </w:r>
      <w:r w:rsidR="00BD1BEB">
        <w:rPr>
          <w:sz w:val="24"/>
          <w:szCs w:val="24"/>
        </w:rPr>
        <w:t xml:space="preserve"> 4000/0104/2019</w:t>
      </w:r>
      <w:r w:rsidR="00BD1BEB">
        <w:t>(ЈАНА бр.1514/2019</w:t>
      </w:r>
      <w:r w:rsidR="00767EE6">
        <w:t>)</w:t>
      </w:r>
      <w:r w:rsidRPr="00EC5BB4">
        <w:rPr>
          <w:rFonts w:cs="Arial"/>
          <w:sz w:val="24"/>
          <w:szCs w:val="24"/>
          <w:lang w:val="ru-RU"/>
        </w:rPr>
        <w:t xml:space="preserve">- НЕ ОТВАРАТИ“. </w:t>
      </w:r>
    </w:p>
    <w:p w:rsidR="00790A2E" w:rsidRPr="002362E3" w:rsidRDefault="00790A2E" w:rsidP="008D2B23">
      <w:pPr>
        <w:pStyle w:val="KDParagraf"/>
        <w:spacing w:before="0"/>
        <w:rPr>
          <w:rFonts w:cs="Arial"/>
          <w:sz w:val="24"/>
          <w:szCs w:val="24"/>
          <w:lang w:val="ru-RU"/>
        </w:rPr>
      </w:pPr>
      <w:r w:rsidRPr="00EC5BB4">
        <w:rPr>
          <w:rFonts w:cs="Arial"/>
          <w:sz w:val="24"/>
          <w:szCs w:val="24"/>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790A2E" w:rsidRPr="00EC5BB4" w:rsidRDefault="00790A2E" w:rsidP="008D2B23">
      <w:pPr>
        <w:pStyle w:val="KDParagraf"/>
        <w:spacing w:before="0"/>
        <w:rPr>
          <w:rFonts w:cs="Arial"/>
          <w:sz w:val="24"/>
          <w:szCs w:val="24"/>
        </w:rPr>
      </w:pPr>
      <w:r w:rsidRPr="00EC5BB4">
        <w:rPr>
          <w:rFonts w:cs="Arial"/>
          <w:bCs/>
          <w:sz w:val="24"/>
          <w:szCs w:val="24"/>
        </w:rPr>
        <w:t>У случају да понуду подноси група п</w:t>
      </w:r>
      <w:r>
        <w:rPr>
          <w:rFonts w:cs="Arial"/>
          <w:bCs/>
          <w:sz w:val="24"/>
          <w:szCs w:val="24"/>
        </w:rPr>
        <w:t xml:space="preserve">онуђача, на полеђини коверте </w:t>
      </w:r>
      <w:r w:rsidRPr="00EC5BB4">
        <w:rPr>
          <w:rFonts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790A2E" w:rsidRPr="00613B13" w:rsidRDefault="00790A2E"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790A2E" w:rsidRPr="00613B13" w:rsidRDefault="00790A2E"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790A2E" w:rsidRDefault="00790A2E" w:rsidP="00D36FEC">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90A2E" w:rsidRPr="00D36FEC" w:rsidRDefault="00790A2E" w:rsidP="00D36FEC">
      <w:pPr>
        <w:pStyle w:val="KDParagraf"/>
        <w:spacing w:before="0"/>
        <w:rPr>
          <w:rFonts w:cs="Arial"/>
          <w:sz w:val="24"/>
          <w:szCs w:val="24"/>
        </w:rPr>
      </w:pPr>
    </w:p>
    <w:p w:rsidR="00790A2E" w:rsidRPr="00EC5BB4" w:rsidRDefault="00790A2E" w:rsidP="00FD3E0E">
      <w:pPr>
        <w:pStyle w:val="KDPodnaslov2"/>
        <w:numPr>
          <w:ilvl w:val="1"/>
          <w:numId w:val="19"/>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rsidR="00790A2E" w:rsidRPr="00EC5BB4" w:rsidRDefault="00790A2E" w:rsidP="00085F22">
      <w:pPr>
        <w:pStyle w:val="KDParagraf"/>
        <w:spacing w:before="0"/>
        <w:rPr>
          <w:rFonts w:cs="Arial"/>
          <w:sz w:val="24"/>
          <w:szCs w:val="24"/>
        </w:rPr>
      </w:pPr>
      <w:r w:rsidRPr="00EC5BB4">
        <w:rPr>
          <w:rFonts w:cs="Arial"/>
          <w:sz w:val="24"/>
          <w:szCs w:val="24"/>
          <w:lang w:val="ru-RU"/>
        </w:rPr>
        <w:t>Садржину понуде, поред Обрасца понуде, чине и сви остали докази о испуњености услова из чл. 75.</w:t>
      </w:r>
      <w:r w:rsidRPr="00BF2841">
        <w:rPr>
          <w:rFonts w:cs="Arial"/>
          <w:sz w:val="24"/>
          <w:szCs w:val="24"/>
          <w:lang w:val="ru-RU"/>
        </w:rPr>
        <w:t>и 76.</w:t>
      </w:r>
      <w:r w:rsidRPr="00EC5BB4">
        <w:rPr>
          <w:rFonts w:cs="Arial"/>
          <w:sz w:val="24"/>
          <w:szCs w:val="24"/>
        </w:rPr>
        <w:t>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790A2E" w:rsidRPr="00EC5BB4" w:rsidRDefault="00790A2E" w:rsidP="00085F22">
      <w:pPr>
        <w:pStyle w:val="KDNabrajanje"/>
        <w:spacing w:before="0"/>
        <w:rPr>
          <w:rFonts w:cs="Arial"/>
          <w:sz w:val="24"/>
          <w:szCs w:val="24"/>
        </w:rPr>
      </w:pPr>
      <w:r w:rsidRPr="00EC5BB4">
        <w:rPr>
          <w:rFonts w:cs="Arial"/>
          <w:sz w:val="24"/>
          <w:szCs w:val="24"/>
        </w:rPr>
        <w:t xml:space="preserve">Образац понуде </w:t>
      </w:r>
    </w:p>
    <w:p w:rsidR="00790A2E" w:rsidRPr="00EC5BB4" w:rsidRDefault="00790A2E" w:rsidP="00085F22">
      <w:pPr>
        <w:pStyle w:val="KDNabrajanje"/>
        <w:spacing w:before="0"/>
        <w:rPr>
          <w:rFonts w:cs="Arial"/>
          <w:sz w:val="24"/>
          <w:szCs w:val="24"/>
        </w:rPr>
      </w:pPr>
      <w:r>
        <w:rPr>
          <w:rFonts w:cs="Arial"/>
          <w:sz w:val="24"/>
          <w:szCs w:val="24"/>
        </w:rPr>
        <w:t>Образац структуре</w:t>
      </w:r>
      <w:r w:rsidRPr="00EC5BB4">
        <w:rPr>
          <w:rFonts w:cs="Arial"/>
          <w:sz w:val="24"/>
          <w:szCs w:val="24"/>
        </w:rPr>
        <w:t xml:space="preserve"> цене </w:t>
      </w:r>
      <w:r>
        <w:rPr>
          <w:rFonts w:cs="Arial"/>
          <w:sz w:val="24"/>
          <w:szCs w:val="24"/>
        </w:rPr>
        <w:t>са упутством како да се попуни</w:t>
      </w:r>
    </w:p>
    <w:p w:rsidR="00790A2E" w:rsidRPr="00EC5BB4" w:rsidRDefault="00790A2E" w:rsidP="00085F22">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чл.88 Закона</w:t>
      </w:r>
    </w:p>
    <w:p w:rsidR="00790A2E" w:rsidRPr="00EC5BB4" w:rsidRDefault="00790A2E" w:rsidP="00085F22">
      <w:pPr>
        <w:pStyle w:val="KDNabrajanje"/>
        <w:spacing w:before="0"/>
        <w:rPr>
          <w:rFonts w:cs="Arial"/>
          <w:sz w:val="24"/>
          <w:szCs w:val="24"/>
        </w:rPr>
      </w:pPr>
      <w:r w:rsidRPr="00EC5BB4">
        <w:rPr>
          <w:rFonts w:cs="Arial"/>
          <w:sz w:val="24"/>
          <w:szCs w:val="24"/>
        </w:rPr>
        <w:t xml:space="preserve">Изјава о независној понуди </w:t>
      </w:r>
    </w:p>
    <w:p w:rsidR="00790A2E" w:rsidRPr="00EC5BB4" w:rsidRDefault="00790A2E" w:rsidP="00085F22">
      <w:pPr>
        <w:pStyle w:val="KDNabrajanje"/>
        <w:spacing w:before="0"/>
        <w:rPr>
          <w:rFonts w:cs="Arial"/>
          <w:sz w:val="24"/>
          <w:szCs w:val="24"/>
        </w:rPr>
      </w:pPr>
      <w:r w:rsidRPr="00EC5BB4">
        <w:rPr>
          <w:rFonts w:cs="Arial"/>
          <w:sz w:val="24"/>
          <w:szCs w:val="24"/>
        </w:rPr>
        <w:t xml:space="preserve">Изјава у складу са чланом 75. став 2. Закона </w:t>
      </w:r>
    </w:p>
    <w:p w:rsidR="00790A2E" w:rsidRPr="002F1AE8" w:rsidRDefault="00790A2E" w:rsidP="00085F22">
      <w:pPr>
        <w:pStyle w:val="KDNabrajanje"/>
        <w:spacing w:before="0"/>
        <w:rPr>
          <w:rFonts w:cs="Arial"/>
          <w:sz w:val="24"/>
          <w:szCs w:val="24"/>
        </w:rPr>
      </w:pPr>
      <w:r w:rsidRPr="002F1AE8">
        <w:rPr>
          <w:rFonts w:cs="Arial"/>
          <w:sz w:val="24"/>
          <w:szCs w:val="24"/>
        </w:rPr>
        <w:t xml:space="preserve">средства финансијског обезбеђења </w:t>
      </w:r>
    </w:p>
    <w:p w:rsidR="00790A2E" w:rsidRPr="006732C4" w:rsidRDefault="00790A2E" w:rsidP="00085F22">
      <w:pPr>
        <w:pStyle w:val="KDNabrajanje"/>
        <w:spacing w:before="0"/>
        <w:rPr>
          <w:rFonts w:cs="Arial"/>
          <w:sz w:val="24"/>
          <w:szCs w:val="24"/>
        </w:rPr>
      </w:pPr>
      <w:r w:rsidRPr="006732C4">
        <w:rPr>
          <w:rFonts w:cs="Arial"/>
          <w:sz w:val="24"/>
          <w:szCs w:val="24"/>
        </w:rPr>
        <w:t>обрасц</w:t>
      </w:r>
      <w:r w:rsidRPr="006732C4">
        <w:rPr>
          <w:rFonts w:cs="Arial"/>
          <w:sz w:val="24"/>
          <w:szCs w:val="24"/>
          <w:lang w:val="sr-Cyrl-CS"/>
        </w:rPr>
        <w:t>и</w:t>
      </w:r>
      <w:r w:rsidRPr="006732C4">
        <w:rPr>
          <w:rFonts w:cs="Arial"/>
          <w:sz w:val="24"/>
          <w:szCs w:val="24"/>
        </w:rPr>
        <w:t>, изјаве и доказ</w:t>
      </w:r>
      <w:r w:rsidRPr="006732C4">
        <w:rPr>
          <w:rFonts w:cs="Arial"/>
          <w:sz w:val="24"/>
          <w:szCs w:val="24"/>
          <w:lang w:val="sr-Cyrl-CS"/>
        </w:rPr>
        <w:t>и</w:t>
      </w:r>
      <w:r w:rsidRPr="006732C4">
        <w:rPr>
          <w:rFonts w:cs="Arial"/>
          <w:sz w:val="24"/>
          <w:szCs w:val="24"/>
        </w:rPr>
        <w:t xml:space="preserve"> одређене тачком 6.</w:t>
      </w:r>
      <w:r w:rsidRPr="006732C4">
        <w:rPr>
          <w:rFonts w:cs="Arial"/>
          <w:sz w:val="24"/>
          <w:szCs w:val="24"/>
          <w:lang w:val="sr-Cyrl-CS"/>
        </w:rPr>
        <w:t>9</w:t>
      </w:r>
      <w:r w:rsidRPr="006732C4">
        <w:rPr>
          <w:rFonts w:cs="Arial"/>
          <w:sz w:val="24"/>
          <w:szCs w:val="24"/>
        </w:rPr>
        <w:t xml:space="preserve"> или 6.1</w:t>
      </w:r>
      <w:r w:rsidRPr="006732C4">
        <w:rPr>
          <w:rFonts w:cs="Arial"/>
          <w:sz w:val="24"/>
          <w:szCs w:val="24"/>
          <w:lang w:val="sr-Cyrl-CS"/>
        </w:rPr>
        <w:t>0</w:t>
      </w:r>
      <w:r w:rsidRPr="006732C4">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790A2E" w:rsidRPr="00EC5BB4" w:rsidRDefault="00790A2E" w:rsidP="00085F22">
      <w:pPr>
        <w:pStyle w:val="KDNabrajanje"/>
        <w:spacing w:before="0"/>
        <w:rPr>
          <w:rFonts w:cs="Arial"/>
          <w:sz w:val="24"/>
          <w:szCs w:val="24"/>
        </w:rPr>
      </w:pPr>
      <w:r w:rsidRPr="00EC5BB4">
        <w:rPr>
          <w:rFonts w:cs="Arial"/>
          <w:sz w:val="24"/>
          <w:szCs w:val="24"/>
        </w:rPr>
        <w:t xml:space="preserve">потписан и печатом оверен„Модел уговора“ </w:t>
      </w:r>
      <w:r>
        <w:rPr>
          <w:rFonts w:cs="Arial"/>
          <w:sz w:val="24"/>
          <w:szCs w:val="24"/>
        </w:rPr>
        <w:t>(пожељно је да буде попуњен)</w:t>
      </w:r>
    </w:p>
    <w:p w:rsidR="00790A2E" w:rsidRPr="00EE070C" w:rsidRDefault="00790A2E" w:rsidP="00085F22">
      <w:pPr>
        <w:pStyle w:val="KDNabrajanje"/>
        <w:spacing w:before="0"/>
        <w:rPr>
          <w:rFonts w:cs="Arial"/>
          <w:color w:val="00B0F0"/>
          <w:sz w:val="24"/>
          <w:szCs w:val="24"/>
        </w:rPr>
      </w:pPr>
      <w:r w:rsidRPr="00EC5BB4">
        <w:rPr>
          <w:rFonts w:cs="Arial"/>
          <w:sz w:val="24"/>
          <w:szCs w:val="24"/>
        </w:rPr>
        <w:t>докази о испуњености услова из чл. 76. Закона у складу са чланом 77. Закон</w:t>
      </w:r>
      <w:r>
        <w:rPr>
          <w:rFonts w:cs="Arial"/>
          <w:sz w:val="24"/>
          <w:szCs w:val="24"/>
        </w:rPr>
        <w:t>а</w:t>
      </w:r>
      <w:r w:rsidRPr="00EC5BB4">
        <w:rPr>
          <w:rFonts w:cs="Arial"/>
          <w:sz w:val="24"/>
          <w:szCs w:val="24"/>
        </w:rPr>
        <w:t xml:space="preserve"> и Одељком 4. конкурсне документације</w:t>
      </w:r>
    </w:p>
    <w:p w:rsidR="00790A2E" w:rsidRPr="006732C4" w:rsidRDefault="00790A2E" w:rsidP="00085F22">
      <w:pPr>
        <w:pStyle w:val="KDNabrajanje"/>
        <w:rPr>
          <w:sz w:val="24"/>
          <w:szCs w:val="24"/>
        </w:rPr>
      </w:pPr>
      <w:r w:rsidRPr="006732C4">
        <w:rPr>
          <w:sz w:val="24"/>
          <w:szCs w:val="24"/>
        </w:rPr>
        <w:t>Техничка документација којом се доказује испуњеност захтеваних техничких карактеристика,наведена у поглављу 3. Техничка спецификација</w:t>
      </w:r>
      <w:r>
        <w:rPr>
          <w:sz w:val="24"/>
          <w:szCs w:val="24"/>
        </w:rPr>
        <w:t>, тачка 3.2</w:t>
      </w:r>
      <w:r w:rsidRPr="006732C4">
        <w:rPr>
          <w:sz w:val="24"/>
          <w:szCs w:val="24"/>
        </w:rPr>
        <w:t xml:space="preserve">   конкурсне документације</w:t>
      </w:r>
    </w:p>
    <w:p w:rsidR="00790A2E" w:rsidRPr="006732C4" w:rsidRDefault="00790A2E" w:rsidP="00085F22">
      <w:pPr>
        <w:pStyle w:val="KDNabrajanje"/>
        <w:rPr>
          <w:sz w:val="24"/>
          <w:szCs w:val="24"/>
        </w:rPr>
      </w:pPr>
      <w:r>
        <w:rPr>
          <w:sz w:val="24"/>
          <w:szCs w:val="24"/>
        </w:rPr>
        <w:t>О</w:t>
      </w:r>
      <w:r w:rsidRPr="006732C4">
        <w:rPr>
          <w:sz w:val="24"/>
          <w:szCs w:val="24"/>
        </w:rPr>
        <w:t>влашћење за потписника (ако не потписује заступник)</w:t>
      </w:r>
    </w:p>
    <w:p w:rsidR="00790A2E" w:rsidRPr="00EC5BB4" w:rsidRDefault="00790A2E" w:rsidP="00085F22">
      <w:pPr>
        <w:pStyle w:val="KDNabrajanje"/>
        <w:numPr>
          <w:ilvl w:val="0"/>
          <w:numId w:val="0"/>
        </w:numPr>
        <w:spacing w:before="0"/>
        <w:ind w:left="270"/>
        <w:rPr>
          <w:rFonts w:cs="Arial"/>
          <w:color w:val="00B0F0"/>
          <w:sz w:val="24"/>
          <w:szCs w:val="24"/>
        </w:rPr>
      </w:pPr>
    </w:p>
    <w:p w:rsidR="00790A2E" w:rsidRPr="00EC5BB4" w:rsidRDefault="00790A2E" w:rsidP="00085F22">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790A2E" w:rsidRPr="00EC5BB4" w:rsidRDefault="00790A2E" w:rsidP="00EE070C">
      <w:pPr>
        <w:pStyle w:val="KDNabrajanje"/>
        <w:numPr>
          <w:ilvl w:val="0"/>
          <w:numId w:val="0"/>
        </w:numPr>
        <w:spacing w:before="0"/>
        <w:ind w:left="270"/>
        <w:rPr>
          <w:rFonts w:cs="Arial"/>
          <w:color w:val="00B0F0"/>
          <w:sz w:val="24"/>
          <w:szCs w:val="24"/>
        </w:rPr>
      </w:pPr>
    </w:p>
    <w:p w:rsidR="00790A2E" w:rsidRPr="00EC5BB4" w:rsidRDefault="00790A2E"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790A2E" w:rsidRDefault="00790A2E" w:rsidP="008D2B23">
      <w:pPr>
        <w:pStyle w:val="KDParagraf"/>
        <w:spacing w:before="0"/>
        <w:rPr>
          <w:rFonts w:cs="Arial"/>
          <w:bCs/>
          <w:color w:val="000000"/>
          <w:sz w:val="24"/>
          <w:szCs w:val="24"/>
        </w:rPr>
      </w:pPr>
    </w:p>
    <w:p w:rsidR="00790A2E" w:rsidRPr="00EC5BB4" w:rsidRDefault="00790A2E" w:rsidP="00FD3E0E">
      <w:pPr>
        <w:pStyle w:val="KDPodnaslov2"/>
        <w:numPr>
          <w:ilvl w:val="1"/>
          <w:numId w:val="19"/>
        </w:numPr>
        <w:spacing w:before="0"/>
        <w:jc w:val="both"/>
        <w:rPr>
          <w:rFonts w:cs="Arial"/>
          <w:sz w:val="24"/>
          <w:szCs w:val="24"/>
        </w:rPr>
      </w:pPr>
      <w:bookmarkStart w:id="211" w:name="_Toc441651580"/>
      <w:bookmarkStart w:id="212" w:name="_Toc442559891"/>
      <w:r>
        <w:rPr>
          <w:rFonts w:cs="Arial"/>
          <w:sz w:val="24"/>
          <w:szCs w:val="24"/>
        </w:rPr>
        <w:t xml:space="preserve"> Подношење и</w:t>
      </w:r>
      <w:r w:rsidRPr="00EC5BB4">
        <w:rPr>
          <w:rFonts w:cs="Arial"/>
          <w:sz w:val="24"/>
          <w:szCs w:val="24"/>
        </w:rPr>
        <w:t xml:space="preserve"> отварање понуда</w:t>
      </w:r>
      <w:bookmarkEnd w:id="211"/>
      <w:bookmarkEnd w:id="212"/>
    </w:p>
    <w:p w:rsidR="00790A2E" w:rsidRPr="00EC5BB4" w:rsidRDefault="00790A2E"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C5BB4">
        <w:rPr>
          <w:rFonts w:cs="Arial"/>
          <w:sz w:val="24"/>
          <w:szCs w:val="24"/>
          <w:lang w:val="sr-Cyrl-CS"/>
        </w:rPr>
        <w:t>.</w:t>
      </w:r>
    </w:p>
    <w:p w:rsidR="00790A2E" w:rsidRPr="00EC5BB4" w:rsidRDefault="00790A2E"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90A2E" w:rsidRPr="00B32DF9" w:rsidRDefault="00790A2E"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cs="Arial"/>
          <w:sz w:val="24"/>
          <w:szCs w:val="24"/>
        </w:rPr>
        <w:t>О</w:t>
      </w:r>
      <w:r w:rsidRPr="00085F22">
        <w:rPr>
          <w:rFonts w:cs="Arial"/>
          <w:sz w:val="24"/>
          <w:szCs w:val="24"/>
        </w:rPr>
        <w:t>гранак РБ Колубара</w:t>
      </w:r>
      <w:r>
        <w:rPr>
          <w:rFonts w:cs="Arial"/>
          <w:sz w:val="24"/>
          <w:szCs w:val="24"/>
        </w:rPr>
        <w:t xml:space="preserve"> – Комерцијални сектор</w:t>
      </w:r>
      <w:r w:rsidRPr="00085F22">
        <w:rPr>
          <w:rFonts w:cs="Arial"/>
          <w:sz w:val="24"/>
          <w:szCs w:val="24"/>
        </w:rPr>
        <w:t>,</w:t>
      </w:r>
      <w:r>
        <w:rPr>
          <w:rFonts w:cs="Arial"/>
          <w:sz w:val="24"/>
          <w:szCs w:val="24"/>
        </w:rPr>
        <w:t xml:space="preserve"> Вреоци, У</w:t>
      </w:r>
      <w:r w:rsidRPr="00085F22">
        <w:rPr>
          <w:rFonts w:cs="Arial"/>
          <w:sz w:val="24"/>
          <w:szCs w:val="24"/>
          <w:lang w:val="ru-RU"/>
        </w:rPr>
        <w:t xml:space="preserve">л. </w:t>
      </w:r>
      <w:r>
        <w:rPr>
          <w:rFonts w:cs="Arial"/>
          <w:sz w:val="24"/>
          <w:szCs w:val="24"/>
        </w:rPr>
        <w:t>Дише Ђурђевић бб, I спрат.</w:t>
      </w:r>
    </w:p>
    <w:p w:rsidR="00790A2E" w:rsidRPr="00EC5BB4" w:rsidRDefault="00790A2E"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790A2E" w:rsidRPr="00EC5BB4" w:rsidRDefault="00790A2E"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790A2E" w:rsidRPr="00EC5BB4" w:rsidRDefault="00790A2E"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790A2E" w:rsidRPr="00EC5BB4" w:rsidRDefault="00790A2E"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w:t>
      </w:r>
      <w:r>
        <w:rPr>
          <w:rFonts w:cs="Arial"/>
          <w:sz w:val="24"/>
          <w:szCs w:val="24"/>
        </w:rPr>
        <w:t xml:space="preserve"> присуствовали</w:t>
      </w:r>
      <w:r w:rsidRPr="00EC5BB4">
        <w:rPr>
          <w:rFonts w:cs="Arial"/>
          <w:sz w:val="24"/>
          <w:szCs w:val="24"/>
        </w:rPr>
        <w:t xml:space="preserve"> у поступку отварања понуда.</w:t>
      </w:r>
    </w:p>
    <w:p w:rsidR="00790A2E" w:rsidRPr="00EC5BB4" w:rsidRDefault="00790A2E" w:rsidP="008D2B23">
      <w:pPr>
        <w:pStyle w:val="KDParagraf"/>
        <w:spacing w:before="0"/>
        <w:rPr>
          <w:rFonts w:cs="Arial"/>
          <w:sz w:val="24"/>
          <w:szCs w:val="24"/>
        </w:rPr>
      </w:pPr>
    </w:p>
    <w:p w:rsidR="00790A2E" w:rsidRPr="00EC5BB4" w:rsidRDefault="00790A2E" w:rsidP="00FD3E0E">
      <w:pPr>
        <w:pStyle w:val="KDPodnaslov2"/>
        <w:numPr>
          <w:ilvl w:val="1"/>
          <w:numId w:val="19"/>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rsidR="00790A2E" w:rsidRPr="00EC5BB4" w:rsidRDefault="00790A2E"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790A2E" w:rsidRPr="00EC5BB4" w:rsidRDefault="00790A2E"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790A2E" w:rsidRPr="00EC5BB4" w:rsidRDefault="00790A2E"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790A2E" w:rsidRPr="00EC5BB4" w:rsidRDefault="00790A2E"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790A2E" w:rsidRDefault="00790A2E"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790A2E" w:rsidRPr="00EC5BB4" w:rsidRDefault="00790A2E" w:rsidP="008D2B23">
      <w:pPr>
        <w:pStyle w:val="KDParagraf"/>
        <w:spacing w:before="0"/>
        <w:rPr>
          <w:rFonts w:cs="Arial"/>
          <w:sz w:val="24"/>
          <w:szCs w:val="24"/>
        </w:rPr>
      </w:pPr>
    </w:p>
    <w:p w:rsidR="00790A2E" w:rsidRPr="00EC5BB4" w:rsidRDefault="00790A2E" w:rsidP="00FD3E0E">
      <w:pPr>
        <w:pStyle w:val="KDPodnaslov2"/>
        <w:numPr>
          <w:ilvl w:val="1"/>
          <w:numId w:val="19"/>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rsidR="00790A2E" w:rsidRPr="00767EE6" w:rsidRDefault="00790A2E" w:rsidP="00767EE6">
      <w:pPr>
        <w:rPr>
          <w:sz w:val="24"/>
          <w:szCs w:val="24"/>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w:t>
      </w:r>
      <w:r>
        <w:rPr>
          <w:rFonts w:cs="Arial"/>
          <w:sz w:val="24"/>
          <w:szCs w:val="24"/>
          <w:lang w:val="ru-RU"/>
        </w:rPr>
        <w:t xml:space="preserve">: </w:t>
      </w:r>
      <w:r w:rsidRPr="00EC5BB4">
        <w:rPr>
          <w:rFonts w:cs="Arial"/>
          <w:sz w:val="24"/>
          <w:szCs w:val="24"/>
          <w:lang w:val="ru-RU"/>
        </w:rPr>
        <w:t xml:space="preserve">Јавно предузеће „Електропривреда Србије“, </w:t>
      </w:r>
      <w:r>
        <w:rPr>
          <w:rFonts w:cs="Arial"/>
          <w:sz w:val="24"/>
          <w:szCs w:val="24"/>
          <w:lang w:val="ru-RU"/>
        </w:rPr>
        <w:t>О</w:t>
      </w:r>
      <w:r w:rsidRPr="00085F22">
        <w:rPr>
          <w:rFonts w:cs="Arial"/>
          <w:sz w:val="24"/>
          <w:szCs w:val="24"/>
          <w:lang w:val="ru-RU"/>
        </w:rPr>
        <w:t>гранак РБ Колубара ,адреса 11560 Вреоци</w:t>
      </w:r>
      <w:r>
        <w:rPr>
          <w:rFonts w:cs="Arial"/>
          <w:sz w:val="24"/>
          <w:szCs w:val="24"/>
        </w:rPr>
        <w:t xml:space="preserve"> – Комерцијални сектор</w:t>
      </w:r>
      <w:r w:rsidRPr="00085F22">
        <w:rPr>
          <w:rFonts w:cs="Arial"/>
          <w:sz w:val="24"/>
          <w:szCs w:val="24"/>
          <w:lang w:val="ru-RU"/>
        </w:rPr>
        <w:t>, ул. Дише Ђурђевића бб</w:t>
      </w:r>
      <w:r w:rsidRPr="00EC5BB4">
        <w:rPr>
          <w:rFonts w:cs="Arial"/>
          <w:sz w:val="24"/>
          <w:szCs w:val="24"/>
          <w:lang w:val="ru-RU"/>
        </w:rPr>
        <w:t xml:space="preserve">, са назнаком „ИЗМЕНА – ДОПУНА - Понуде за јавну набавку </w:t>
      </w:r>
      <w:r>
        <w:rPr>
          <w:rFonts w:cs="Arial"/>
          <w:sz w:val="24"/>
          <w:szCs w:val="24"/>
          <w:lang w:val="ru-RU"/>
        </w:rPr>
        <w:t>добара: «Графитне четкице и држачи»</w:t>
      </w:r>
      <w:r w:rsidRPr="00EC5BB4">
        <w:rPr>
          <w:rFonts w:cs="Arial"/>
          <w:sz w:val="24"/>
          <w:szCs w:val="24"/>
          <w:lang w:val="ru-RU"/>
        </w:rPr>
        <w:t xml:space="preserve"> - Јавна набавка број </w:t>
      </w:r>
      <w:r w:rsidR="00767EE6">
        <w:rPr>
          <w:sz w:val="24"/>
          <w:szCs w:val="24"/>
        </w:rPr>
        <w:t>за јавну набавку</w:t>
      </w:r>
      <w:r w:rsidR="00767EE6" w:rsidRPr="006E45B6">
        <w:rPr>
          <w:sz w:val="24"/>
          <w:szCs w:val="24"/>
        </w:rPr>
        <w:t>добара бр.</w:t>
      </w:r>
      <w:r w:rsidR="009321EF">
        <w:rPr>
          <w:sz w:val="24"/>
          <w:szCs w:val="24"/>
        </w:rPr>
        <w:t xml:space="preserve"> 4000/0104</w:t>
      </w:r>
      <w:r w:rsidR="00767EE6">
        <w:rPr>
          <w:sz w:val="24"/>
          <w:szCs w:val="24"/>
        </w:rPr>
        <w:t>/201</w:t>
      </w:r>
      <w:r w:rsidR="009321EF">
        <w:rPr>
          <w:sz w:val="24"/>
          <w:szCs w:val="24"/>
        </w:rPr>
        <w:t>9</w:t>
      </w:r>
      <w:r w:rsidR="009321EF">
        <w:t xml:space="preserve"> (ЈАНА бр.1514/2019</w:t>
      </w:r>
      <w:r w:rsidR="00767EE6">
        <w:t xml:space="preserve">) </w:t>
      </w:r>
      <w:r w:rsidRPr="00EC5BB4">
        <w:rPr>
          <w:rFonts w:cs="Arial"/>
          <w:sz w:val="24"/>
          <w:szCs w:val="24"/>
          <w:lang w:val="ru-RU"/>
        </w:rPr>
        <w:t>– НЕ ОТВАРАТИ“.</w:t>
      </w:r>
    </w:p>
    <w:p w:rsidR="00790A2E" w:rsidRPr="00EC5BB4" w:rsidRDefault="00790A2E" w:rsidP="008D2B23">
      <w:pPr>
        <w:pStyle w:val="KDParagraf"/>
        <w:spacing w:before="0"/>
        <w:rPr>
          <w:rFonts w:cs="Arial"/>
          <w:sz w:val="24"/>
          <w:szCs w:val="24"/>
        </w:rPr>
      </w:pPr>
      <w:r w:rsidRPr="00EC5BB4">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790A2E" w:rsidRPr="00767EE6" w:rsidRDefault="00790A2E" w:rsidP="00767EE6">
      <w:pPr>
        <w:rPr>
          <w:sz w:val="24"/>
          <w:szCs w:val="24"/>
        </w:rPr>
      </w:pPr>
      <w:r w:rsidRPr="00EC5BB4">
        <w:rPr>
          <w:rFonts w:cs="Arial"/>
          <w:sz w:val="24"/>
          <w:szCs w:val="24"/>
        </w:rPr>
        <w:t>У року за подношење понуде понуђач може да опозове поднету понуду писаним путем, на адресу</w:t>
      </w:r>
      <w:r>
        <w:rPr>
          <w:rFonts w:cs="Arial"/>
          <w:sz w:val="24"/>
          <w:szCs w:val="24"/>
        </w:rPr>
        <w:t xml:space="preserve">: </w:t>
      </w:r>
      <w:r w:rsidRPr="00EC5BB4">
        <w:rPr>
          <w:rFonts w:cs="Arial"/>
          <w:sz w:val="24"/>
          <w:szCs w:val="24"/>
          <w:lang w:val="ru-RU"/>
        </w:rPr>
        <w:t xml:space="preserve">Јавно предузеће „Електропривреда Србије“, </w:t>
      </w:r>
      <w:r>
        <w:rPr>
          <w:rFonts w:cs="Arial"/>
          <w:sz w:val="24"/>
          <w:szCs w:val="24"/>
          <w:lang w:val="ru-RU"/>
        </w:rPr>
        <w:t>О</w:t>
      </w:r>
      <w:r w:rsidRPr="00085F22">
        <w:rPr>
          <w:rFonts w:cs="Arial"/>
          <w:sz w:val="24"/>
          <w:szCs w:val="24"/>
          <w:lang w:val="ru-RU"/>
        </w:rPr>
        <w:t>гранак РБ Колубара ,адреса 11560 Вреоци</w:t>
      </w:r>
      <w:r>
        <w:rPr>
          <w:rFonts w:cs="Arial"/>
          <w:sz w:val="24"/>
          <w:szCs w:val="24"/>
        </w:rPr>
        <w:t xml:space="preserve"> – Комерцијални сектор</w:t>
      </w:r>
      <w:r w:rsidRPr="00085F22">
        <w:rPr>
          <w:rFonts w:cs="Arial"/>
          <w:sz w:val="24"/>
          <w:szCs w:val="24"/>
          <w:lang w:val="ru-RU"/>
        </w:rPr>
        <w:t>, ул. Дише Ђурђевића бб</w:t>
      </w:r>
      <w:r w:rsidRPr="00EC5BB4">
        <w:rPr>
          <w:rFonts w:cs="Arial"/>
          <w:sz w:val="24"/>
          <w:szCs w:val="24"/>
        </w:rPr>
        <w:t xml:space="preserve">, са назнаком „ОПОЗИВ - Понуде за јавну набавку </w:t>
      </w:r>
      <w:r>
        <w:rPr>
          <w:rFonts w:cs="Arial"/>
          <w:sz w:val="24"/>
          <w:szCs w:val="24"/>
        </w:rPr>
        <w:t xml:space="preserve">добара: </w:t>
      </w:r>
      <w:r>
        <w:rPr>
          <w:rFonts w:cs="Arial"/>
          <w:sz w:val="24"/>
          <w:szCs w:val="24"/>
          <w:lang w:val="ru-RU"/>
        </w:rPr>
        <w:t>«Графитне четкице и држачи»</w:t>
      </w:r>
      <w:r w:rsidRPr="002F57A0">
        <w:rPr>
          <w:rFonts w:cs="Arial"/>
          <w:sz w:val="24"/>
          <w:szCs w:val="24"/>
        </w:rPr>
        <w:t xml:space="preserve"> -</w:t>
      </w:r>
      <w:r>
        <w:rPr>
          <w:rFonts w:cs="Arial"/>
          <w:sz w:val="24"/>
          <w:szCs w:val="24"/>
        </w:rPr>
        <w:t xml:space="preserve"> Јавна набавка број </w:t>
      </w:r>
      <w:r w:rsidR="00767EE6" w:rsidRPr="006E45B6">
        <w:rPr>
          <w:sz w:val="24"/>
          <w:szCs w:val="24"/>
        </w:rPr>
        <w:t>за јавну набавку добара бр.</w:t>
      </w:r>
      <w:r w:rsidR="001D2AB6">
        <w:rPr>
          <w:sz w:val="24"/>
          <w:szCs w:val="24"/>
        </w:rPr>
        <w:t xml:space="preserve"> 4000/0104</w:t>
      </w:r>
      <w:r w:rsidR="00767EE6">
        <w:rPr>
          <w:sz w:val="24"/>
          <w:szCs w:val="24"/>
        </w:rPr>
        <w:t>/201</w:t>
      </w:r>
      <w:r w:rsidR="001D2AB6">
        <w:rPr>
          <w:sz w:val="24"/>
          <w:szCs w:val="24"/>
        </w:rPr>
        <w:t>9</w:t>
      </w:r>
      <w:r w:rsidR="001D2AB6">
        <w:t xml:space="preserve"> (ЈАНА бр.1514/2019</w:t>
      </w:r>
      <w:r w:rsidR="00767EE6">
        <w:t>)</w:t>
      </w:r>
      <w:r w:rsidRPr="00EC5BB4">
        <w:rPr>
          <w:rFonts w:cs="Arial"/>
          <w:sz w:val="24"/>
          <w:szCs w:val="24"/>
        </w:rPr>
        <w:t>– НЕ ОТВАРАТИ“.</w:t>
      </w:r>
    </w:p>
    <w:p w:rsidR="00790A2E" w:rsidRPr="00EC5BB4" w:rsidRDefault="00790A2E"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790A2E" w:rsidRPr="00085F22" w:rsidRDefault="00790A2E" w:rsidP="008D2B23">
      <w:pPr>
        <w:pStyle w:val="KDKomentar"/>
        <w:spacing w:before="0"/>
        <w:rPr>
          <w:rFonts w:cs="Arial"/>
          <w:i w:val="0"/>
          <w:color w:val="auto"/>
          <w:sz w:val="24"/>
          <w:szCs w:val="24"/>
        </w:rPr>
      </w:pPr>
      <w:r w:rsidRPr="00085F22">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790A2E" w:rsidRPr="00EC5BB4" w:rsidRDefault="00790A2E" w:rsidP="008D2B23">
      <w:pPr>
        <w:pStyle w:val="KDKomentar"/>
        <w:spacing w:before="0"/>
        <w:rPr>
          <w:rFonts w:cs="Arial"/>
          <w:i w:val="0"/>
          <w:sz w:val="24"/>
          <w:szCs w:val="24"/>
        </w:rPr>
      </w:pPr>
    </w:p>
    <w:p w:rsidR="00790A2E" w:rsidRPr="00EC5BB4" w:rsidRDefault="00790A2E" w:rsidP="00FD3E0E">
      <w:pPr>
        <w:pStyle w:val="KDPodnaslov2"/>
        <w:numPr>
          <w:ilvl w:val="1"/>
          <w:numId w:val="19"/>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rsidR="00790A2E" w:rsidRDefault="00790A2E" w:rsidP="008D2B23">
      <w:pPr>
        <w:spacing w:before="0"/>
        <w:rPr>
          <w:rFonts w:cs="Arial"/>
          <w:sz w:val="24"/>
          <w:szCs w:val="24"/>
        </w:rPr>
      </w:pPr>
      <w:r w:rsidRPr="00F51D87">
        <w:rPr>
          <w:rFonts w:cs="Arial"/>
          <w:sz w:val="24"/>
          <w:szCs w:val="24"/>
        </w:rPr>
        <w:t xml:space="preserve">Набавка је обликована </w:t>
      </w:r>
      <w:r w:rsidR="001D2AB6">
        <w:rPr>
          <w:rFonts w:cs="Arial"/>
          <w:sz w:val="24"/>
          <w:szCs w:val="24"/>
        </w:rPr>
        <w:t>у 10</w:t>
      </w:r>
      <w:r>
        <w:rPr>
          <w:rFonts w:cs="Arial"/>
          <w:sz w:val="24"/>
          <w:szCs w:val="24"/>
        </w:rPr>
        <w:t>(</w:t>
      </w:r>
      <w:r w:rsidR="001D2AB6">
        <w:rPr>
          <w:rFonts w:cs="Arial"/>
          <w:sz w:val="24"/>
          <w:szCs w:val="24"/>
        </w:rPr>
        <w:t>десет</w:t>
      </w:r>
      <w:r>
        <w:rPr>
          <w:rFonts w:cs="Arial"/>
          <w:sz w:val="24"/>
          <w:szCs w:val="24"/>
        </w:rPr>
        <w:t>)</w:t>
      </w:r>
      <w:r w:rsidRPr="00F51D87">
        <w:rPr>
          <w:rFonts w:cs="Arial"/>
          <w:sz w:val="24"/>
          <w:szCs w:val="24"/>
        </w:rPr>
        <w:t xml:space="preserve"> партиј</w:t>
      </w:r>
      <w:r>
        <w:rPr>
          <w:rFonts w:cs="Arial"/>
          <w:sz w:val="24"/>
          <w:szCs w:val="24"/>
        </w:rPr>
        <w:t>а</w:t>
      </w:r>
      <w:r w:rsidRPr="00F51D87">
        <w:rPr>
          <w:rFonts w:cs="Arial"/>
          <w:sz w:val="24"/>
          <w:szCs w:val="24"/>
        </w:rPr>
        <w:t>.</w:t>
      </w:r>
    </w:p>
    <w:p w:rsidR="00790A2E" w:rsidRPr="00EF6651" w:rsidRDefault="00790A2E" w:rsidP="00450CD0">
      <w:pPr>
        <w:spacing w:before="0"/>
        <w:jc w:val="left"/>
        <w:rPr>
          <w:rFonts w:cs="Arial"/>
          <w:sz w:val="24"/>
          <w:szCs w:val="24"/>
        </w:rPr>
      </w:pPr>
      <w:r w:rsidRPr="00EF6651">
        <w:rPr>
          <w:rFonts w:cs="Arial"/>
          <w:sz w:val="24"/>
          <w:szCs w:val="24"/>
        </w:rPr>
        <w:t>Понуђач може да поднесе понуду за једну или више партија. Понуда мора да обухвати најмање једну целокупну партију.</w:t>
      </w:r>
    </w:p>
    <w:p w:rsidR="00790A2E" w:rsidRPr="00EF6651" w:rsidRDefault="00790A2E" w:rsidP="00450CD0">
      <w:pPr>
        <w:spacing w:before="0"/>
        <w:jc w:val="left"/>
        <w:rPr>
          <w:rFonts w:cs="Arial"/>
          <w:sz w:val="24"/>
          <w:szCs w:val="24"/>
        </w:rPr>
      </w:pPr>
      <w:r w:rsidRPr="00EF6651">
        <w:rPr>
          <w:rFonts w:cs="Arial"/>
          <w:sz w:val="24"/>
          <w:szCs w:val="24"/>
        </w:rPr>
        <w:t>Понуђач је дужан да у понуди наведе да ли се понуда односи на целокупну набавку или само на одређене партије.</w:t>
      </w:r>
    </w:p>
    <w:p w:rsidR="00790A2E" w:rsidRDefault="00790A2E" w:rsidP="00450CD0">
      <w:pPr>
        <w:spacing w:before="0"/>
        <w:rPr>
          <w:rFonts w:cs="Arial"/>
          <w:sz w:val="24"/>
          <w:szCs w:val="24"/>
        </w:rPr>
      </w:pPr>
      <w:r w:rsidRPr="00EF6651">
        <w:rPr>
          <w:rFonts w:cs="Arial"/>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p>
    <w:p w:rsidR="00790A2E" w:rsidRPr="00EC5BB4" w:rsidRDefault="00790A2E" w:rsidP="00450CD0">
      <w:pPr>
        <w:spacing w:before="0"/>
        <w:rPr>
          <w:rFonts w:cs="Arial"/>
          <w:color w:val="00B0F0"/>
          <w:sz w:val="24"/>
          <w:szCs w:val="24"/>
        </w:rPr>
      </w:pPr>
    </w:p>
    <w:p w:rsidR="00790A2E" w:rsidRPr="00EC5BB4" w:rsidRDefault="00790A2E" w:rsidP="00FD3E0E">
      <w:pPr>
        <w:pStyle w:val="KDPodnaslov2"/>
        <w:numPr>
          <w:ilvl w:val="1"/>
          <w:numId w:val="19"/>
        </w:numPr>
        <w:spacing w:before="0"/>
        <w:jc w:val="both"/>
        <w:rPr>
          <w:rFonts w:cs="Arial"/>
          <w:sz w:val="24"/>
          <w:szCs w:val="24"/>
        </w:rPr>
      </w:pPr>
      <w:bookmarkStart w:id="219" w:name="_Toc441651584"/>
      <w:bookmarkStart w:id="220" w:name="_Toc442559895"/>
      <w:r w:rsidRPr="00EC5BB4">
        <w:rPr>
          <w:rFonts w:cs="Arial"/>
          <w:sz w:val="24"/>
          <w:szCs w:val="24"/>
        </w:rPr>
        <w:t>Понуда са варијантама</w:t>
      </w:r>
      <w:bookmarkEnd w:id="219"/>
      <w:bookmarkEnd w:id="220"/>
    </w:p>
    <w:p w:rsidR="00790A2E" w:rsidRPr="00EC5BB4" w:rsidRDefault="00790A2E"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790A2E" w:rsidRPr="00EC5BB4" w:rsidRDefault="00790A2E" w:rsidP="008D2B23">
      <w:pPr>
        <w:tabs>
          <w:tab w:val="num" w:pos="993"/>
        </w:tabs>
        <w:spacing w:before="0"/>
        <w:rPr>
          <w:rFonts w:cs="Arial"/>
          <w:sz w:val="24"/>
          <w:szCs w:val="24"/>
          <w:lang w:val="ru-RU"/>
        </w:rPr>
      </w:pPr>
    </w:p>
    <w:p w:rsidR="00790A2E" w:rsidRPr="00EC5BB4" w:rsidRDefault="00790A2E" w:rsidP="00FD3E0E">
      <w:pPr>
        <w:pStyle w:val="KDPodnaslov2"/>
        <w:numPr>
          <w:ilvl w:val="1"/>
          <w:numId w:val="19"/>
        </w:numPr>
        <w:spacing w:before="0"/>
        <w:jc w:val="both"/>
        <w:rPr>
          <w:rFonts w:cs="Arial"/>
          <w:sz w:val="24"/>
          <w:szCs w:val="24"/>
        </w:rPr>
      </w:pPr>
      <w:bookmarkStart w:id="221" w:name="_Toc441651585"/>
      <w:bookmarkStart w:id="222" w:name="_Toc442559896"/>
      <w:r w:rsidRPr="00EC5BB4">
        <w:rPr>
          <w:rFonts w:cs="Arial"/>
          <w:sz w:val="24"/>
          <w:szCs w:val="24"/>
        </w:rPr>
        <w:t>Подношење понуде са подизвођачима</w:t>
      </w:r>
      <w:bookmarkEnd w:id="221"/>
      <w:bookmarkEnd w:id="222"/>
    </w:p>
    <w:p w:rsidR="00790A2E" w:rsidRPr="00EE070C" w:rsidRDefault="00790A2E"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790A2E" w:rsidRPr="00EE070C" w:rsidRDefault="00790A2E"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790A2E" w:rsidRPr="00EE070C" w:rsidRDefault="00790A2E"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90A2E" w:rsidRPr="00EE070C" w:rsidRDefault="00790A2E" w:rsidP="00085F22">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90A2E" w:rsidRPr="00EE070C" w:rsidRDefault="00790A2E" w:rsidP="00085F22">
      <w:pPr>
        <w:pStyle w:val="KDParagraf"/>
        <w:spacing w:before="0"/>
        <w:rPr>
          <w:rFonts w:cs="Arial"/>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Законанаведен</w:t>
      </w:r>
      <w:r>
        <w:rPr>
          <w:rFonts w:cs="Arial"/>
          <w:sz w:val="24"/>
          <w:szCs w:val="24"/>
        </w:rPr>
        <w:t>их</w:t>
      </w:r>
      <w:r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rPr>
        <w:t>.</w:t>
      </w:r>
    </w:p>
    <w:p w:rsidR="00790A2E" w:rsidRPr="00EC5BB4" w:rsidRDefault="00790A2E"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790A2E" w:rsidRPr="00EC5BB4" w:rsidRDefault="00790A2E"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rsidR="00790A2E" w:rsidRPr="00EC5BB4" w:rsidRDefault="00790A2E"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790A2E" w:rsidRPr="00011DCA" w:rsidRDefault="00790A2E"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w:t>
      </w:r>
      <w:r w:rsidRPr="00011DCA">
        <w:rPr>
          <w:rFonts w:cs="Arial"/>
          <w:sz w:val="24"/>
          <w:szCs w:val="24"/>
        </w:rPr>
        <w:lastRenderedPageBreak/>
        <w:t>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790A2E" w:rsidRPr="00085F22" w:rsidRDefault="00790A2E" w:rsidP="008D2B23">
      <w:pPr>
        <w:pStyle w:val="KDParagraf"/>
        <w:spacing w:before="0"/>
        <w:rPr>
          <w:rFonts w:cs="Arial"/>
          <w:sz w:val="24"/>
          <w:szCs w:val="24"/>
        </w:rPr>
      </w:pPr>
      <w:r w:rsidRPr="00085F22">
        <w:rPr>
          <w:rFonts w:cs="Arial"/>
          <w:sz w:val="24"/>
          <w:szCs w:val="24"/>
        </w:rPr>
        <w:t>Наручилац у овом поступку не предвиђа примену одредби става 9. и 10. члана 80. Закона.</w:t>
      </w:r>
    </w:p>
    <w:p w:rsidR="00790A2E" w:rsidRPr="00011DCA" w:rsidRDefault="00790A2E" w:rsidP="008D2B23">
      <w:pPr>
        <w:pStyle w:val="KDParagraf"/>
        <w:spacing w:before="0"/>
        <w:rPr>
          <w:rFonts w:cs="Arial"/>
          <w:color w:val="00B0F0"/>
          <w:sz w:val="24"/>
          <w:szCs w:val="24"/>
        </w:rPr>
      </w:pPr>
    </w:p>
    <w:p w:rsidR="00790A2E" w:rsidRDefault="00790A2E" w:rsidP="00FD3E0E">
      <w:pPr>
        <w:pStyle w:val="KDPodnaslov2"/>
        <w:numPr>
          <w:ilvl w:val="1"/>
          <w:numId w:val="19"/>
        </w:numPr>
        <w:tabs>
          <w:tab w:val="left" w:pos="993"/>
          <w:tab w:val="left" w:pos="1276"/>
        </w:tabs>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rsidR="006F0F5E" w:rsidRPr="006F0F5E" w:rsidRDefault="006F0F5E" w:rsidP="006F0F5E">
      <w:pPr>
        <w:rPr>
          <w:lang w:eastAsia="sr-Cyrl-CS"/>
        </w:rPr>
      </w:pPr>
    </w:p>
    <w:p w:rsidR="00790A2E" w:rsidRPr="00EC5BB4" w:rsidRDefault="00790A2E" w:rsidP="00085F22">
      <w:pPr>
        <w:pStyle w:val="KDParagraf"/>
        <w:spacing w:before="0"/>
        <w:rPr>
          <w:rFonts w:cs="Arial"/>
          <w:sz w:val="24"/>
          <w:szCs w:val="24"/>
        </w:rPr>
      </w:pPr>
      <w:bookmarkStart w:id="225" w:name="_Toc441651587"/>
      <w:bookmarkStart w:id="226" w:name="_Toc442559898"/>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790A2E" w:rsidRPr="00EC5BB4" w:rsidRDefault="00790A2E" w:rsidP="00085F22">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790A2E" w:rsidRDefault="00790A2E" w:rsidP="00085F22">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790A2E" w:rsidRPr="00EC5BB4" w:rsidRDefault="00790A2E" w:rsidP="00B97B17">
      <w:pPr>
        <w:pStyle w:val="KDNabrajanje"/>
        <w:numPr>
          <w:ilvl w:val="0"/>
          <w:numId w:val="0"/>
        </w:numPr>
        <w:spacing w:before="0"/>
        <w:ind w:left="568"/>
        <w:rPr>
          <w:rFonts w:cs="Arial"/>
          <w:sz w:val="24"/>
          <w:szCs w:val="24"/>
        </w:rPr>
      </w:pPr>
    </w:p>
    <w:p w:rsidR="00790A2E" w:rsidRDefault="00790A2E" w:rsidP="00085F22">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w:t>
      </w:r>
      <w:r>
        <w:rPr>
          <w:rFonts w:cs="Arial"/>
          <w:sz w:val="24"/>
          <w:szCs w:val="24"/>
          <w:lang w:val="ru-RU"/>
        </w:rPr>
        <w:t xml:space="preserve">обавезне </w:t>
      </w:r>
      <w:r w:rsidRPr="00EC5BB4">
        <w:rPr>
          <w:rFonts w:cs="Arial"/>
          <w:sz w:val="24"/>
          <w:szCs w:val="24"/>
          <w:lang w:val="ru-RU"/>
        </w:rPr>
        <w:t>услове из члана 75.</w:t>
      </w:r>
      <w:r w:rsidRPr="00EC5BB4">
        <w:rPr>
          <w:rFonts w:cs="Arial"/>
          <w:sz w:val="24"/>
          <w:szCs w:val="24"/>
        </w:rPr>
        <w:t xml:space="preserve"> Закона, наведене у одељку Услови за </w:t>
      </w:r>
      <w:r w:rsidRPr="00551EF0">
        <w:rPr>
          <w:rFonts w:cs="Arial"/>
          <w:sz w:val="24"/>
          <w:szCs w:val="24"/>
        </w:rPr>
        <w:t xml:space="preserve">учешће из члана </w:t>
      </w:r>
      <w:r w:rsidRPr="00BC05B8">
        <w:rPr>
          <w:rFonts w:cs="Arial"/>
          <w:sz w:val="24"/>
          <w:szCs w:val="24"/>
        </w:rPr>
        <w:t>75. и 76</w:t>
      </w:r>
      <w:r w:rsidR="00BC05B8" w:rsidRPr="00BC05B8">
        <w:rPr>
          <w:rFonts w:cs="Arial"/>
          <w:sz w:val="24"/>
          <w:szCs w:val="24"/>
        </w:rPr>
        <w:t xml:space="preserve"> </w:t>
      </w:r>
      <w:r w:rsidR="004554E0">
        <w:rPr>
          <w:rFonts w:cs="Arial"/>
          <w:sz w:val="24"/>
          <w:szCs w:val="24"/>
        </w:rPr>
        <w:t>З</w:t>
      </w:r>
      <w:r w:rsidRPr="00551EF0">
        <w:rPr>
          <w:rFonts w:cs="Arial"/>
          <w:sz w:val="24"/>
          <w:szCs w:val="24"/>
        </w:rPr>
        <w:t>акона и Упутство како се доказује испуњеност</w:t>
      </w:r>
      <w:r w:rsidRPr="00EC5BB4">
        <w:rPr>
          <w:rFonts w:cs="Arial"/>
          <w:sz w:val="24"/>
          <w:szCs w:val="24"/>
        </w:rPr>
        <w:t xml:space="preserve"> тих </w:t>
      </w:r>
      <w:r w:rsidRPr="005E17C4">
        <w:rPr>
          <w:rFonts w:cs="Arial"/>
          <w:sz w:val="24"/>
          <w:szCs w:val="24"/>
        </w:rPr>
        <w:t>услова.</w:t>
      </w:r>
      <w:r>
        <w:rPr>
          <w:rFonts w:cs="Arial"/>
          <w:sz w:val="24"/>
          <w:szCs w:val="24"/>
        </w:rPr>
        <w:t xml:space="preserve"> Додатне у</w:t>
      </w:r>
      <w:r w:rsidRPr="005E17C4">
        <w:rPr>
          <w:rFonts w:cs="Arial"/>
          <w:sz w:val="24"/>
          <w:szCs w:val="24"/>
        </w:rPr>
        <w:t xml:space="preserve">слове </w:t>
      </w:r>
      <w:r w:rsidRPr="00EC5BB4">
        <w:rPr>
          <w:rFonts w:cs="Arial"/>
          <w:sz w:val="24"/>
          <w:szCs w:val="24"/>
        </w:rPr>
        <w:t xml:space="preserve">у вези са капацитетима, у складу са чланом 76. Закона, понуђачи из групе испуњавају заједно, на </w:t>
      </w:r>
      <w:r w:rsidRPr="005E17C4">
        <w:rPr>
          <w:rFonts w:cs="Arial"/>
          <w:sz w:val="24"/>
          <w:szCs w:val="24"/>
        </w:rPr>
        <w:t>основу достављених доказа дефинисаних конкурсном документацијом.</w:t>
      </w:r>
    </w:p>
    <w:p w:rsidR="00790A2E" w:rsidRPr="00B20A6C" w:rsidRDefault="00790A2E" w:rsidP="00085F22">
      <w:pPr>
        <w:pStyle w:val="KDParagraf"/>
        <w:spacing w:before="0"/>
        <w:rPr>
          <w:rFonts w:cs="Arial"/>
          <w:sz w:val="24"/>
          <w:szCs w:val="24"/>
        </w:rPr>
      </w:pPr>
    </w:p>
    <w:p w:rsidR="00790A2E" w:rsidRPr="00B20A6C" w:rsidRDefault="00790A2E" w:rsidP="00085F22">
      <w:pPr>
        <w:pStyle w:val="KDParagraf"/>
        <w:spacing w:before="0"/>
        <w:rPr>
          <w:rFonts w:cs="Arial"/>
          <w:color w:val="00B0F0"/>
          <w:sz w:val="24"/>
          <w:szCs w:val="24"/>
        </w:rPr>
      </w:pPr>
      <w:r w:rsidRPr="00EC5BB4">
        <w:rPr>
          <w:rFonts w:cs="Arial"/>
          <w:sz w:val="24"/>
          <w:szCs w:val="24"/>
        </w:rPr>
        <w:t xml:space="preserve">У случају заједничке понуде групе понуђача </w:t>
      </w:r>
      <w:r>
        <w:rPr>
          <w:rFonts w:cs="Arial"/>
          <w:sz w:val="24"/>
          <w:szCs w:val="24"/>
          <w:lang w:val="sr-Cyrl-CS"/>
        </w:rPr>
        <w:t xml:space="preserve">обрасце под пуном материјалном и кривичном одговорношћу </w:t>
      </w:r>
      <w:r w:rsidRPr="00EC5BB4">
        <w:rPr>
          <w:rFonts w:cs="Arial"/>
          <w:sz w:val="24"/>
          <w:szCs w:val="24"/>
        </w:rPr>
        <w:t>попуњава, потписује и оверава сваки члан групе понуђача у своје име.</w:t>
      </w:r>
      <w:r>
        <w:rPr>
          <w:rFonts w:cs="Arial"/>
          <w:sz w:val="24"/>
          <w:szCs w:val="24"/>
        </w:rPr>
        <w:t>( Образац Изјаве о независној понуди и Образац изјаве у складу са чланом 75. став 2. Закона)</w:t>
      </w:r>
    </w:p>
    <w:p w:rsidR="00790A2E" w:rsidRDefault="00790A2E" w:rsidP="00085F22">
      <w:pPr>
        <w:pStyle w:val="KDParagraf"/>
        <w:spacing w:before="0"/>
        <w:rPr>
          <w:rFonts w:cs="Arial"/>
          <w:sz w:val="24"/>
          <w:szCs w:val="24"/>
        </w:rPr>
      </w:pPr>
      <w:r>
        <w:rPr>
          <w:rFonts w:cs="Arial"/>
          <w:sz w:val="24"/>
          <w:szCs w:val="24"/>
        </w:rPr>
        <w:t>Понуђачи из групе понуђача одговорају неограничено солидарно према наручиоцу</w:t>
      </w:r>
    </w:p>
    <w:p w:rsidR="00790A2E" w:rsidRDefault="00790A2E" w:rsidP="00085F22">
      <w:pPr>
        <w:pStyle w:val="KDParagraf"/>
        <w:spacing w:before="0"/>
        <w:rPr>
          <w:rFonts w:cs="Arial"/>
          <w:sz w:val="24"/>
          <w:szCs w:val="24"/>
        </w:rPr>
      </w:pPr>
    </w:p>
    <w:p w:rsidR="00790A2E" w:rsidRPr="00EC5BB4" w:rsidRDefault="00790A2E" w:rsidP="00FD3E0E">
      <w:pPr>
        <w:pStyle w:val="KDPodnaslov2"/>
        <w:numPr>
          <w:ilvl w:val="1"/>
          <w:numId w:val="19"/>
        </w:numPr>
        <w:tabs>
          <w:tab w:val="left" w:pos="993"/>
          <w:tab w:val="left" w:pos="1560"/>
        </w:tabs>
        <w:spacing w:before="0"/>
        <w:jc w:val="both"/>
        <w:rPr>
          <w:rFonts w:cs="Arial"/>
          <w:sz w:val="24"/>
          <w:szCs w:val="24"/>
        </w:rPr>
      </w:pPr>
      <w:r w:rsidRPr="00EC5BB4">
        <w:rPr>
          <w:rFonts w:cs="Arial"/>
          <w:sz w:val="24"/>
          <w:szCs w:val="24"/>
        </w:rPr>
        <w:t>Понуђена цена</w:t>
      </w:r>
      <w:bookmarkEnd w:id="225"/>
      <w:bookmarkEnd w:id="226"/>
    </w:p>
    <w:p w:rsidR="00790A2E" w:rsidRDefault="00790A2E" w:rsidP="00085F22">
      <w:pPr>
        <w:pStyle w:val="KDParagraf"/>
        <w:spacing w:before="0"/>
        <w:rPr>
          <w:rFonts w:cs="Arial"/>
          <w:sz w:val="24"/>
          <w:szCs w:val="24"/>
        </w:rPr>
      </w:pPr>
      <w:bookmarkStart w:id="227" w:name="_Toc441651588"/>
      <w:bookmarkStart w:id="228" w:name="_Toc442559899"/>
    </w:p>
    <w:p w:rsidR="00790A2E" w:rsidRPr="00BF6C75" w:rsidRDefault="00790A2E" w:rsidP="00085F22">
      <w:pPr>
        <w:pStyle w:val="KDParagraf"/>
        <w:spacing w:before="0"/>
        <w:rPr>
          <w:rFonts w:cs="Arial"/>
          <w:sz w:val="24"/>
          <w:szCs w:val="24"/>
        </w:rPr>
      </w:pPr>
      <w:r w:rsidRPr="00BF6C75">
        <w:rPr>
          <w:rFonts w:cs="Arial"/>
          <w:sz w:val="24"/>
          <w:szCs w:val="24"/>
        </w:rPr>
        <w:t>Цена се исказује у динарима, без пореза на додату вредност.</w:t>
      </w:r>
    </w:p>
    <w:p w:rsidR="00790A2E" w:rsidRDefault="00790A2E" w:rsidP="00085F22">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rPr>
        <w:t xml:space="preserve"> на додату вредност</w:t>
      </w:r>
      <w:r w:rsidRPr="00EC5BB4">
        <w:rPr>
          <w:rFonts w:cs="Arial"/>
          <w:sz w:val="24"/>
          <w:szCs w:val="24"/>
        </w:rPr>
        <w:t xml:space="preserve">. </w:t>
      </w:r>
    </w:p>
    <w:p w:rsidR="00790A2E" w:rsidRDefault="00790A2E" w:rsidP="00085F22">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790A2E" w:rsidRDefault="00790A2E" w:rsidP="00085F22">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790A2E" w:rsidRPr="002F57A0" w:rsidRDefault="00790A2E" w:rsidP="00085F22">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Pr>
          <w:rFonts w:cs="Arial"/>
          <w:sz w:val="24"/>
          <w:szCs w:val="24"/>
        </w:rPr>
        <w:t xml:space="preserve">: </w:t>
      </w:r>
      <w:r w:rsidRPr="002F57A0">
        <w:rPr>
          <w:rFonts w:cs="Arial"/>
          <w:sz w:val="24"/>
          <w:szCs w:val="24"/>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790A2E" w:rsidRPr="002F57A0" w:rsidRDefault="00790A2E" w:rsidP="00085F22">
      <w:pPr>
        <w:pStyle w:val="KDParagraf"/>
        <w:spacing w:before="0"/>
        <w:rPr>
          <w:rFonts w:cs="Arial"/>
          <w:sz w:val="24"/>
          <w:szCs w:val="24"/>
        </w:rPr>
      </w:pPr>
      <w:r w:rsidRPr="002F57A0">
        <w:rPr>
          <w:rFonts w:cs="Arial"/>
          <w:sz w:val="24"/>
          <w:szCs w:val="24"/>
        </w:rPr>
        <w:t>Ако понуђена цена укључује увозну царину и друге дажбине, понуђач је дужан да тај део одвојено искаже у динарима.</w:t>
      </w:r>
    </w:p>
    <w:p w:rsidR="00790A2E" w:rsidRDefault="00790A2E" w:rsidP="00F05B0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Pr>
          <w:rFonts w:cs="Arial"/>
          <w:sz w:val="24"/>
          <w:szCs w:val="24"/>
        </w:rPr>
        <w:t>акона</w:t>
      </w:r>
      <w:r w:rsidRPr="002E2F11">
        <w:rPr>
          <w:rFonts w:cs="Arial"/>
          <w:sz w:val="24"/>
          <w:szCs w:val="24"/>
        </w:rPr>
        <w:t>.</w:t>
      </w:r>
    </w:p>
    <w:p w:rsidR="00790A2E" w:rsidRPr="00F05B02" w:rsidRDefault="00790A2E" w:rsidP="00F05B02">
      <w:pPr>
        <w:pStyle w:val="KDParagraf"/>
        <w:spacing w:before="0"/>
        <w:rPr>
          <w:rStyle w:val="Emphasis"/>
          <w:rFonts w:cs="Arial"/>
          <w:i w:val="0"/>
          <w:iCs w:val="0"/>
          <w:sz w:val="24"/>
          <w:szCs w:val="24"/>
        </w:rPr>
      </w:pPr>
    </w:p>
    <w:p w:rsidR="00790A2E" w:rsidRPr="005B337D" w:rsidRDefault="00790A2E" w:rsidP="00FD3E0E">
      <w:pPr>
        <w:pStyle w:val="KDPodnaslov2"/>
        <w:numPr>
          <w:ilvl w:val="1"/>
          <w:numId w:val="20"/>
        </w:numPr>
        <w:tabs>
          <w:tab w:val="left" w:pos="1134"/>
        </w:tabs>
        <w:spacing w:before="0"/>
        <w:jc w:val="both"/>
        <w:rPr>
          <w:rFonts w:cs="Arial"/>
          <w:sz w:val="24"/>
          <w:szCs w:val="24"/>
        </w:rPr>
      </w:pPr>
      <w:r w:rsidRPr="00EC5BB4">
        <w:rPr>
          <w:rFonts w:cs="Arial"/>
          <w:sz w:val="24"/>
          <w:szCs w:val="24"/>
        </w:rPr>
        <w:lastRenderedPageBreak/>
        <w:t>Начин и услови плаћања</w:t>
      </w:r>
      <w:bookmarkEnd w:id="227"/>
      <w:bookmarkEnd w:id="228"/>
    </w:p>
    <w:p w:rsidR="00790A2E" w:rsidRPr="005B62A0" w:rsidRDefault="00790A2E" w:rsidP="005B62A0">
      <w:pPr>
        <w:rPr>
          <w:rFonts w:cs="Arial"/>
        </w:rPr>
      </w:pPr>
      <w:r w:rsidRPr="005B62A0">
        <w:rPr>
          <w:rFonts w:cs="Arial"/>
          <w:sz w:val="24"/>
          <w:szCs w:val="24"/>
        </w:rPr>
        <w:t>Плаћање добара к</w:t>
      </w:r>
      <w:r w:rsidR="0085336B">
        <w:rPr>
          <w:rFonts w:cs="Arial"/>
          <w:sz w:val="24"/>
          <w:szCs w:val="24"/>
        </w:rPr>
        <w:t xml:space="preserve">оја су предмет ове набавке </w:t>
      </w:r>
      <w:r w:rsidR="0085336B">
        <w:rPr>
          <w:rFonts w:cs="Arial"/>
          <w:sz w:val="24"/>
          <w:szCs w:val="24"/>
          <w:lang w:val="sr-Cyrl-CS"/>
        </w:rPr>
        <w:t>Наручилац</w:t>
      </w:r>
      <w:r w:rsidRPr="005B62A0">
        <w:rPr>
          <w:rFonts w:cs="Arial"/>
          <w:sz w:val="24"/>
          <w:szCs w:val="24"/>
        </w:rPr>
        <w:t xml:space="preserve"> ће и</w:t>
      </w:r>
      <w:r w:rsidR="0085336B">
        <w:rPr>
          <w:rFonts w:cs="Arial"/>
          <w:sz w:val="24"/>
          <w:szCs w:val="24"/>
        </w:rPr>
        <w:t xml:space="preserve">звршити на текући рачун </w:t>
      </w:r>
      <w:r w:rsidR="0085336B">
        <w:rPr>
          <w:rFonts w:cs="Arial"/>
          <w:sz w:val="24"/>
          <w:szCs w:val="24"/>
          <w:lang w:val="sr-Cyrl-CS"/>
        </w:rPr>
        <w:t>понуђача</w:t>
      </w:r>
      <w:r w:rsidRPr="005B62A0">
        <w:rPr>
          <w:rFonts w:cs="Arial"/>
          <w:sz w:val="24"/>
          <w:szCs w:val="24"/>
        </w:rPr>
        <w:t>, по испоруци добара у року који не може бити дужи од 45 дана од дана пријема исправног рачуна на</w:t>
      </w:r>
      <w:r w:rsidRPr="00BC05B8">
        <w:rPr>
          <w:rFonts w:cs="Arial"/>
          <w:sz w:val="24"/>
          <w:szCs w:val="24"/>
        </w:rPr>
        <w:t xml:space="preserve"> писарницу </w:t>
      </w:r>
      <w:r w:rsidR="0085336B">
        <w:rPr>
          <w:rFonts w:cs="Arial"/>
          <w:sz w:val="24"/>
          <w:szCs w:val="24"/>
          <w:lang w:val="sr-Cyrl-CS"/>
        </w:rPr>
        <w:t>Наручиоца</w:t>
      </w:r>
      <w:r w:rsidRPr="005B62A0">
        <w:rPr>
          <w:rFonts w:cs="Arial"/>
          <w:sz w:val="24"/>
          <w:szCs w:val="24"/>
        </w:rPr>
        <w:t>.</w:t>
      </w:r>
    </w:p>
    <w:p w:rsidR="00790A2E" w:rsidRPr="005B62A0" w:rsidRDefault="00790A2E" w:rsidP="005B62A0">
      <w:pPr>
        <w:rPr>
          <w:rFonts w:cs="Arial"/>
          <w:sz w:val="24"/>
          <w:szCs w:val="24"/>
        </w:rPr>
      </w:pPr>
      <w:r w:rsidRPr="005B62A0">
        <w:rPr>
          <w:rFonts w:cs="Arial"/>
          <w:sz w:val="24"/>
          <w:szCs w:val="24"/>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rsidR="00790A2E" w:rsidRPr="005B62A0" w:rsidRDefault="00790A2E" w:rsidP="005B62A0">
      <w:pPr>
        <w:spacing w:before="0"/>
        <w:rPr>
          <w:rFonts w:cs="Arial"/>
          <w:color w:val="00B0F0"/>
          <w:sz w:val="24"/>
          <w:szCs w:val="24"/>
        </w:rPr>
      </w:pPr>
    </w:p>
    <w:p w:rsidR="00790A2E" w:rsidRPr="005B62A0" w:rsidRDefault="00790A2E" w:rsidP="005B62A0">
      <w:pPr>
        <w:spacing w:before="0"/>
        <w:rPr>
          <w:rFonts w:cs="Arial"/>
          <w:sz w:val="24"/>
          <w:szCs w:val="24"/>
        </w:rPr>
      </w:pPr>
      <w:r w:rsidRPr="005B62A0">
        <w:rPr>
          <w:rFonts w:cs="Arial"/>
          <w:sz w:val="24"/>
          <w:szCs w:val="24"/>
        </w:rPr>
        <w:t>У испоставље</w:t>
      </w:r>
      <w:r w:rsidR="0085336B">
        <w:rPr>
          <w:rFonts w:cs="Arial"/>
          <w:sz w:val="24"/>
          <w:szCs w:val="24"/>
        </w:rPr>
        <w:t xml:space="preserve">ном рачуну и отпремници </w:t>
      </w:r>
      <w:r w:rsidR="0085336B">
        <w:rPr>
          <w:rFonts w:cs="Arial"/>
          <w:sz w:val="24"/>
          <w:szCs w:val="24"/>
          <w:lang w:val="sr-Cyrl-CS"/>
        </w:rPr>
        <w:t>понуђач</w:t>
      </w:r>
      <w:r w:rsidRPr="005B62A0">
        <w:rPr>
          <w:rFonts w:cs="Arial"/>
          <w:sz w:val="24"/>
          <w:szCs w:val="24"/>
        </w:rPr>
        <w:t xml:space="preserve">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w:t>
      </w:r>
      <w:r w:rsidR="00BF0BB8">
        <w:rPr>
          <w:rFonts w:cs="Arial"/>
          <w:sz w:val="24"/>
          <w:szCs w:val="24"/>
        </w:rPr>
        <w:t xml:space="preserve">е наведени тачан назив, </w:t>
      </w:r>
      <w:r w:rsidR="00BF0BB8">
        <w:rPr>
          <w:rFonts w:cs="Arial"/>
          <w:sz w:val="24"/>
          <w:szCs w:val="24"/>
          <w:lang w:val="sr-Cyrl-CS"/>
        </w:rPr>
        <w:t>понуђач</w:t>
      </w:r>
      <w:r w:rsidRPr="005B62A0">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90A2E" w:rsidRPr="005B62A0" w:rsidRDefault="00790A2E" w:rsidP="005B62A0">
      <w:pPr>
        <w:spacing w:before="0"/>
        <w:rPr>
          <w:rFonts w:cs="Arial"/>
          <w:sz w:val="24"/>
          <w:szCs w:val="24"/>
        </w:rPr>
      </w:pPr>
    </w:p>
    <w:p w:rsidR="00790A2E" w:rsidRDefault="00790A2E" w:rsidP="005B62A0">
      <w:pPr>
        <w:spacing w:before="0"/>
        <w:rPr>
          <w:rFonts w:cs="Arial"/>
          <w:sz w:val="24"/>
          <w:szCs w:val="24"/>
        </w:rPr>
      </w:pPr>
      <w:r w:rsidRPr="005B62A0">
        <w:rPr>
          <w:rFonts w:cs="Arial"/>
          <w:sz w:val="24"/>
          <w:szCs w:val="24"/>
        </w:rPr>
        <w:t xml:space="preserve">Рачун мора гласити на: Јавно предузеће „Електропривреда Србије“ Београд, </w:t>
      </w:r>
      <w:r w:rsidR="00F66E68">
        <w:rPr>
          <w:rFonts w:cs="Arial"/>
          <w:sz w:val="24"/>
          <w:szCs w:val="24"/>
        </w:rPr>
        <w:t>Балканска 13</w:t>
      </w:r>
      <w:r w:rsidRPr="005B62A0">
        <w:rPr>
          <w:rFonts w:cs="Arial"/>
          <w:sz w:val="24"/>
          <w:szCs w:val="24"/>
        </w:rPr>
        <w:t xml:space="preserve">, Огранак РБ Колубара, Лазаревац, Светог Саве 1, ПИБ </w:t>
      </w:r>
      <w:r w:rsidRPr="005B62A0">
        <w:rPr>
          <w:rFonts w:cs="Arial"/>
          <w:sz w:val="24"/>
          <w:szCs w:val="24"/>
          <w:lang w:val="sr-Cyrl-BA"/>
        </w:rPr>
        <w:t>(103920327)</w:t>
      </w:r>
      <w:r w:rsidRPr="005B62A0">
        <w:rPr>
          <w:rFonts w:cs="Arial"/>
          <w:sz w:val="24"/>
          <w:szCs w:val="24"/>
        </w:rPr>
        <w:t>, МБ (20053658) и бити достављен на адресу Купца: ЈП ЕПС Београд - Огранак РБ Колубара, Дише Ђурђевић бб,11560 Вреоци</w:t>
      </w:r>
    </w:p>
    <w:p w:rsidR="00790A2E" w:rsidRPr="003D0E71" w:rsidRDefault="00790A2E" w:rsidP="003D0E71"/>
    <w:p w:rsidR="00790A2E" w:rsidRPr="00EC5BB4" w:rsidRDefault="00790A2E" w:rsidP="00FD3E0E">
      <w:pPr>
        <w:pStyle w:val="KDPodnaslov2"/>
        <w:numPr>
          <w:ilvl w:val="1"/>
          <w:numId w:val="20"/>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rsidR="00790A2E" w:rsidRDefault="00790A2E" w:rsidP="00085F22">
      <w:pPr>
        <w:spacing w:before="0"/>
        <w:rPr>
          <w:rFonts w:cs="Arial"/>
          <w:sz w:val="24"/>
          <w:szCs w:val="24"/>
          <w:lang w:val="ru-RU"/>
        </w:rPr>
      </w:pPr>
    </w:p>
    <w:p w:rsidR="00790A2E" w:rsidRPr="00085F22" w:rsidRDefault="00790A2E" w:rsidP="00085F22">
      <w:pPr>
        <w:spacing w:before="0"/>
        <w:rPr>
          <w:rFonts w:cs="Arial"/>
          <w:sz w:val="24"/>
          <w:szCs w:val="24"/>
          <w:lang w:val="ru-RU"/>
        </w:rPr>
      </w:pPr>
      <w:r w:rsidRPr="00085F22">
        <w:rPr>
          <w:rFonts w:cs="Arial"/>
          <w:sz w:val="24"/>
          <w:szCs w:val="24"/>
          <w:lang w:val="ru-RU"/>
        </w:rPr>
        <w:t xml:space="preserve">Понуда мора да важи најмање </w:t>
      </w:r>
      <w:r w:rsidRPr="00085F22">
        <w:rPr>
          <w:rFonts w:cs="Arial"/>
          <w:sz w:val="24"/>
          <w:szCs w:val="24"/>
        </w:rPr>
        <w:t>90</w:t>
      </w:r>
      <w:r w:rsidRPr="00085F22">
        <w:rPr>
          <w:rFonts w:cs="Arial"/>
          <w:sz w:val="24"/>
          <w:szCs w:val="24"/>
          <w:lang w:val="ru-RU"/>
        </w:rPr>
        <w:t xml:space="preserve"> (словима:</w:t>
      </w:r>
      <w:r w:rsidRPr="00085F22">
        <w:rPr>
          <w:rFonts w:cs="Arial"/>
          <w:sz w:val="24"/>
          <w:szCs w:val="24"/>
        </w:rPr>
        <w:t xml:space="preserve"> деведесет</w:t>
      </w:r>
      <w:r w:rsidRPr="00085F22">
        <w:rPr>
          <w:rFonts w:cs="Arial"/>
          <w:sz w:val="24"/>
          <w:szCs w:val="24"/>
          <w:lang w:val="ru-RU"/>
        </w:rPr>
        <w:t xml:space="preserve">) дана од дана отварања понуда. </w:t>
      </w:r>
    </w:p>
    <w:p w:rsidR="00790A2E" w:rsidRDefault="00790A2E" w:rsidP="008D2B23">
      <w:pPr>
        <w:spacing w:before="0"/>
        <w:rPr>
          <w:rFonts w:cs="Arial"/>
          <w:sz w:val="24"/>
          <w:szCs w:val="24"/>
        </w:rPr>
      </w:pPr>
      <w:r w:rsidRPr="00085F22">
        <w:rPr>
          <w:rFonts w:cs="Arial"/>
          <w:sz w:val="24"/>
          <w:szCs w:val="24"/>
        </w:rPr>
        <w:t>У случају да понуђач наведе краћи рок важења понуде, понуда ће бити одбијена, као неприх</w:t>
      </w:r>
      <w:r w:rsidR="00193C74">
        <w:rPr>
          <w:rFonts w:cs="Arial"/>
          <w:sz w:val="24"/>
          <w:szCs w:val="24"/>
        </w:rPr>
        <w:t>ватљива</w:t>
      </w:r>
    </w:p>
    <w:p w:rsidR="00572181" w:rsidRPr="00EC5BB4" w:rsidRDefault="00572181" w:rsidP="008D2B23">
      <w:pPr>
        <w:spacing w:before="0"/>
        <w:rPr>
          <w:rFonts w:cs="Arial"/>
          <w:sz w:val="24"/>
          <w:szCs w:val="24"/>
        </w:rPr>
      </w:pPr>
    </w:p>
    <w:p w:rsidR="00572181" w:rsidRPr="00572181" w:rsidRDefault="00790A2E" w:rsidP="00572181">
      <w:pPr>
        <w:pStyle w:val="KDPodnaslov2"/>
        <w:numPr>
          <w:ilvl w:val="1"/>
          <w:numId w:val="20"/>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rsidR="00572181" w:rsidRDefault="00572181" w:rsidP="00572181">
      <w:pPr>
        <w:pStyle w:val="KDParagraf"/>
        <w:spacing w:before="0"/>
        <w:rPr>
          <w:rFonts w:cs="Arial"/>
          <w:bCs/>
          <w:sz w:val="24"/>
          <w:szCs w:val="24"/>
        </w:rPr>
      </w:pPr>
    </w:p>
    <w:p w:rsidR="00572181" w:rsidRPr="002A2488" w:rsidRDefault="00572181" w:rsidP="00572181">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rPr>
        <w:t xml:space="preserve"> отвореном поступку </w:t>
      </w:r>
      <w:r w:rsidRPr="002A2488">
        <w:rPr>
          <w:rFonts w:cs="Arial"/>
          <w:sz w:val="24"/>
          <w:szCs w:val="24"/>
        </w:rPr>
        <w:t xml:space="preserve">(достављају се уз понуду), као и испуњење својих уговорних обавеза (достављају се </w:t>
      </w:r>
      <w:r>
        <w:rPr>
          <w:rFonts w:cs="Arial"/>
          <w:sz w:val="24"/>
          <w:szCs w:val="24"/>
        </w:rPr>
        <w:t>уз потписане примерке уговора</w:t>
      </w:r>
      <w:r w:rsidRPr="00216550">
        <w:rPr>
          <w:rFonts w:cs="Arial"/>
          <w:sz w:val="24"/>
          <w:szCs w:val="24"/>
        </w:rPr>
        <w:t>)</w:t>
      </w:r>
      <w:r w:rsidRPr="00216550">
        <w:rPr>
          <w:rFonts w:cs="Arial"/>
          <w:bCs/>
          <w:sz w:val="24"/>
          <w:szCs w:val="24"/>
        </w:rPr>
        <w:t xml:space="preserve"> или у тренутку примопредаје предмета уговора/прве испоруке).</w:t>
      </w:r>
    </w:p>
    <w:p w:rsidR="00572181" w:rsidRPr="002A2488" w:rsidRDefault="00572181" w:rsidP="00572181">
      <w:pPr>
        <w:spacing w:before="0"/>
        <w:rPr>
          <w:rFonts w:cs="Arial"/>
          <w:bCs/>
          <w:iCs/>
          <w:sz w:val="24"/>
          <w:szCs w:val="24"/>
        </w:rPr>
      </w:pPr>
      <w:r w:rsidRPr="002A2488">
        <w:rPr>
          <w:rFonts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72181" w:rsidRPr="002A2488" w:rsidRDefault="00572181" w:rsidP="00572181">
      <w:pPr>
        <w:spacing w:before="0"/>
        <w:rPr>
          <w:rFonts w:cs="Arial"/>
          <w:bCs/>
          <w:iCs/>
          <w:sz w:val="24"/>
          <w:szCs w:val="24"/>
        </w:rPr>
      </w:pPr>
      <w:r w:rsidRPr="002A2488">
        <w:rPr>
          <w:rFonts w:cs="Arial"/>
          <w:bCs/>
          <w:iCs/>
          <w:sz w:val="24"/>
          <w:szCs w:val="24"/>
        </w:rPr>
        <w:t>Члан групе понуђача може бити налогодавац средства финансијског обезбеђења.</w:t>
      </w:r>
    </w:p>
    <w:p w:rsidR="00572181" w:rsidRPr="002A2488" w:rsidRDefault="00572181" w:rsidP="00572181">
      <w:pPr>
        <w:spacing w:before="0"/>
        <w:rPr>
          <w:rFonts w:cs="Arial"/>
          <w:bCs/>
          <w:iCs/>
          <w:sz w:val="24"/>
          <w:szCs w:val="24"/>
        </w:rPr>
      </w:pPr>
      <w:r w:rsidRPr="002A2488">
        <w:rPr>
          <w:rFonts w:cs="Arial"/>
          <w:bCs/>
          <w:iCs/>
          <w:sz w:val="24"/>
          <w:szCs w:val="24"/>
        </w:rPr>
        <w:t xml:space="preserve">Средства финансијског обезбеђења морају да буду </w:t>
      </w:r>
      <w:r>
        <w:rPr>
          <w:rFonts w:cs="Arial"/>
          <w:bCs/>
          <w:iCs/>
          <w:sz w:val="24"/>
          <w:szCs w:val="24"/>
        </w:rPr>
        <w:t xml:space="preserve">исказана </w:t>
      </w:r>
      <w:r w:rsidRPr="002A2488">
        <w:rPr>
          <w:rFonts w:cs="Arial"/>
          <w:bCs/>
          <w:iCs/>
          <w:sz w:val="24"/>
          <w:szCs w:val="24"/>
        </w:rPr>
        <w:t>у валути у којој је и понуда.</w:t>
      </w:r>
    </w:p>
    <w:p w:rsidR="00572181" w:rsidRPr="00EC5BB4" w:rsidRDefault="00572181" w:rsidP="00572181">
      <w:pPr>
        <w:spacing w:before="0"/>
        <w:rPr>
          <w:rFonts w:cs="Arial"/>
          <w:bCs/>
          <w:iCs/>
          <w:color w:val="00B0F0"/>
          <w:sz w:val="24"/>
          <w:szCs w:val="24"/>
        </w:rPr>
      </w:pPr>
      <w:r>
        <w:rPr>
          <w:rFonts w:cs="Arial"/>
          <w:bCs/>
          <w:iCs/>
          <w:sz w:val="24"/>
          <w:szCs w:val="24"/>
        </w:rPr>
        <w:t>Ако се за време трајања у</w:t>
      </w:r>
      <w:r w:rsidRPr="00041105">
        <w:rPr>
          <w:rFonts w:cs="Arial"/>
          <w:bCs/>
          <w:iCs/>
          <w:sz w:val="24"/>
          <w:szCs w:val="24"/>
        </w:rPr>
        <w:t>говора промене рокови за извршење уговорне обавезе, важност  СФО мора се продужити</w:t>
      </w:r>
      <w:r w:rsidRPr="00EC5BB4">
        <w:rPr>
          <w:rFonts w:cs="Arial"/>
          <w:bCs/>
          <w:iCs/>
          <w:color w:val="00B0F0"/>
          <w:sz w:val="24"/>
          <w:szCs w:val="24"/>
        </w:rPr>
        <w:t xml:space="preserve">. </w:t>
      </w:r>
    </w:p>
    <w:p w:rsidR="00572181" w:rsidRPr="00EC5BB4" w:rsidRDefault="00572181" w:rsidP="00572181">
      <w:pPr>
        <w:pStyle w:val="KDKomentar"/>
        <w:spacing w:before="0"/>
        <w:rPr>
          <w:rFonts w:cs="Arial"/>
          <w:i w:val="0"/>
          <w:sz w:val="24"/>
          <w:szCs w:val="24"/>
        </w:rPr>
      </w:pPr>
    </w:p>
    <w:p w:rsidR="00727D77" w:rsidRDefault="00572181" w:rsidP="00572181">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572181" w:rsidRPr="00041105" w:rsidRDefault="00572181" w:rsidP="00572181">
      <w:pPr>
        <w:spacing w:before="0"/>
        <w:rPr>
          <w:rFonts w:cs="Arial"/>
          <w:sz w:val="24"/>
          <w:szCs w:val="24"/>
          <w:lang w:val="ru-RU"/>
        </w:rPr>
      </w:pPr>
    </w:p>
    <w:p w:rsidR="00F74401" w:rsidRPr="00F74401" w:rsidRDefault="00F74401" w:rsidP="00F74401">
      <w:pPr>
        <w:spacing w:before="0"/>
        <w:rPr>
          <w:rFonts w:eastAsia="Calibri" w:cs="Arial"/>
          <w:b/>
          <w:sz w:val="24"/>
          <w:szCs w:val="24"/>
        </w:rPr>
      </w:pPr>
      <w:r w:rsidRPr="00F74401">
        <w:rPr>
          <w:rFonts w:eastAsia="Calibri" w:cs="Arial"/>
          <w:b/>
          <w:sz w:val="24"/>
          <w:szCs w:val="24"/>
        </w:rPr>
        <w:t>6.15.Средство обезбеђења за озбиљност понуде</w:t>
      </w:r>
    </w:p>
    <w:p w:rsidR="00F74401" w:rsidRPr="00F74401" w:rsidRDefault="00F74401" w:rsidP="00F74401">
      <w:pPr>
        <w:spacing w:before="0"/>
        <w:rPr>
          <w:rFonts w:cs="Arial"/>
          <w:sz w:val="24"/>
          <w:szCs w:val="24"/>
          <w:lang w:val="ru-RU"/>
        </w:rPr>
      </w:pPr>
    </w:p>
    <w:p w:rsidR="00F74401" w:rsidRPr="00F74401" w:rsidRDefault="00F74401" w:rsidP="00F74401">
      <w:pPr>
        <w:spacing w:before="0"/>
        <w:contextualSpacing/>
        <w:rPr>
          <w:rFonts w:eastAsia="Calibri" w:cs="Arial"/>
          <w:b/>
          <w:sz w:val="24"/>
          <w:szCs w:val="24"/>
          <w:u w:val="single"/>
        </w:rPr>
      </w:pPr>
      <w:r w:rsidRPr="00F74401">
        <w:rPr>
          <w:rFonts w:eastAsia="Calibri" w:cs="Arial"/>
          <w:b/>
          <w:sz w:val="24"/>
          <w:szCs w:val="24"/>
        </w:rPr>
        <w:t xml:space="preserve">Понуђач је обавезан да уколико вредност понуде за партију за коју конкурише  прелази износ од 500.000,00 динара без ПДВ-а, уз понуду за </w:t>
      </w:r>
      <w:r w:rsidRPr="00F74401">
        <w:rPr>
          <w:rFonts w:eastAsia="Calibri" w:cs="Arial"/>
          <w:b/>
          <w:sz w:val="24"/>
          <w:szCs w:val="24"/>
        </w:rPr>
        <w:lastRenderedPageBreak/>
        <w:t>сваку партију посебно Наручиоцу достави као средство финансијског обезбеђења за озбиљност понудебланко сопствену меницу која је:</w:t>
      </w:r>
    </w:p>
    <w:p w:rsidR="00F74401" w:rsidRPr="00F74401" w:rsidRDefault="00F74401" w:rsidP="00F74401">
      <w:pPr>
        <w:rPr>
          <w:rFonts w:cs="Arial"/>
          <w:noProof/>
          <w:lang w:val="sr-Cyrl-CS"/>
        </w:rPr>
      </w:pPr>
    </w:p>
    <w:p w:rsidR="00F74401" w:rsidRPr="00F74401" w:rsidRDefault="00F74401" w:rsidP="00F74401">
      <w:pPr>
        <w:numPr>
          <w:ilvl w:val="0"/>
          <w:numId w:val="13"/>
        </w:numPr>
        <w:ind w:left="1706" w:hanging="357"/>
        <w:rPr>
          <w:rFonts w:cs="Arial"/>
          <w:noProof/>
          <w:sz w:val="24"/>
          <w:szCs w:val="24"/>
          <w:lang w:val="sr-Cyrl-CS"/>
        </w:rPr>
      </w:pPr>
      <w:r w:rsidRPr="00F74401">
        <w:rPr>
          <w:rFonts w:cs="Arial"/>
          <w:noProof/>
          <w:sz w:val="24"/>
          <w:szCs w:val="24"/>
          <w:lang w:val="sr-Cyrl-CS"/>
        </w:rPr>
        <w:t xml:space="preserve">  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rsidR="00F74401" w:rsidRPr="00F74401" w:rsidRDefault="00F74401" w:rsidP="00F74401">
      <w:pPr>
        <w:numPr>
          <w:ilvl w:val="0"/>
          <w:numId w:val="13"/>
        </w:numPr>
        <w:spacing w:after="120"/>
        <w:ind w:left="1706" w:hanging="357"/>
        <w:rPr>
          <w:rFonts w:cs="Arial"/>
          <w:noProof/>
          <w:sz w:val="24"/>
          <w:szCs w:val="24"/>
          <w:lang w:val="sr-Cyrl-CS"/>
        </w:rPr>
      </w:pPr>
      <w:r w:rsidRPr="00F74401">
        <w:rPr>
          <w:rFonts w:cs="Arial"/>
          <w:noProof/>
          <w:sz w:val="24"/>
          <w:szCs w:val="24"/>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74401" w:rsidRPr="00F74401" w:rsidRDefault="00F74401" w:rsidP="00F74401">
      <w:pPr>
        <w:ind w:left="335" w:hanging="335"/>
        <w:rPr>
          <w:rFonts w:cs="Arial"/>
          <w:noProof/>
          <w:sz w:val="24"/>
          <w:szCs w:val="24"/>
          <w:lang w:val="sr-Cyrl-CS"/>
        </w:rPr>
      </w:pPr>
      <w:r w:rsidRPr="00F74401">
        <w:rPr>
          <w:rFonts w:cs="Arial"/>
          <w:noProof/>
          <w:sz w:val="24"/>
          <w:szCs w:val="24"/>
          <w:lang w:val="sr-Cyrl-CS"/>
        </w:rPr>
        <w:t>2) Менично писмо – овлашћење којим Понуђач овлашћује Наручиоца да може</w:t>
      </w:r>
      <w:r w:rsidRPr="00F74401">
        <w:rPr>
          <w:rFonts w:eastAsia="Calibri" w:cs="Arial"/>
          <w:noProof/>
          <w:sz w:val="24"/>
          <w:szCs w:val="24"/>
          <w:lang w:val="sr-Cyrl-CS"/>
        </w:rPr>
        <w:t xml:space="preserve"> безусловно, неопозиво, без протеста и трошкова вансудски</w:t>
      </w:r>
      <w:r w:rsidRPr="00F74401">
        <w:rPr>
          <w:rFonts w:cs="Arial"/>
          <w:noProof/>
          <w:sz w:val="24"/>
          <w:szCs w:val="24"/>
          <w:lang w:val="sr-Cyrl-CS"/>
        </w:rPr>
        <w:t xml:space="preserve"> наплатити меницу  на износ од 10% од вредности понуде (без ПДВ-а) са роком важења 30 (словима: тридесет) календарских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 </w:t>
      </w:r>
    </w:p>
    <w:p w:rsidR="00F74401" w:rsidRPr="00F74401" w:rsidRDefault="00F74401" w:rsidP="00F74401">
      <w:pPr>
        <w:ind w:left="335" w:hanging="335"/>
        <w:rPr>
          <w:rFonts w:cs="Arial"/>
          <w:noProof/>
          <w:sz w:val="24"/>
          <w:szCs w:val="24"/>
          <w:lang w:val="sr-Cyrl-CS"/>
        </w:rPr>
      </w:pPr>
      <w:r w:rsidRPr="00F74401">
        <w:rPr>
          <w:rFonts w:cs="Arial"/>
          <w:noProof/>
          <w:sz w:val="24"/>
          <w:szCs w:val="24"/>
          <w:lang w:val="sr-Cyrl-CS"/>
        </w:rPr>
        <w:t>3)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74401" w:rsidRPr="00F74401" w:rsidRDefault="00F74401" w:rsidP="00F74401">
      <w:pPr>
        <w:ind w:left="335" w:hanging="335"/>
        <w:rPr>
          <w:rFonts w:cs="Arial"/>
          <w:noProof/>
          <w:sz w:val="24"/>
          <w:szCs w:val="24"/>
          <w:lang w:val="sr-Cyrl-CS"/>
        </w:rPr>
      </w:pPr>
      <w:r w:rsidRPr="00F74401">
        <w:rPr>
          <w:rFonts w:cs="Arial"/>
          <w:noProof/>
          <w:sz w:val="24"/>
          <w:szCs w:val="24"/>
          <w:lang w:val="sr-Cyrl-CS"/>
        </w:rPr>
        <w:t xml:space="preserve">4) фотокопију важећег Картона депонованих потписа овлашћених лица за располагање новчаним средствима понуђача код  пословне банке,оверену од стране банке  </w:t>
      </w:r>
    </w:p>
    <w:p w:rsidR="00F74401" w:rsidRPr="00F74401" w:rsidRDefault="00F74401" w:rsidP="00F74401">
      <w:pPr>
        <w:spacing w:after="120"/>
        <w:jc w:val="left"/>
        <w:rPr>
          <w:rFonts w:cs="Arial"/>
          <w:noProof/>
          <w:sz w:val="24"/>
          <w:szCs w:val="24"/>
          <w:lang w:val="sr-Cyrl-CS"/>
        </w:rPr>
      </w:pPr>
      <w:r w:rsidRPr="00F74401">
        <w:rPr>
          <w:rFonts w:cs="Arial"/>
          <w:noProof/>
          <w:sz w:val="24"/>
          <w:szCs w:val="24"/>
          <w:lang w:val="sr-Cyrl-CS"/>
        </w:rPr>
        <w:t>5)  фотокопију ОП обрасца са важећим подацима о лицима која су овлашћена за потпис менице</w:t>
      </w:r>
    </w:p>
    <w:p w:rsidR="00F74401" w:rsidRPr="00F74401" w:rsidRDefault="00F74401" w:rsidP="00F74401">
      <w:pPr>
        <w:ind w:left="335" w:hanging="335"/>
        <w:rPr>
          <w:rFonts w:cs="Arial"/>
          <w:noProof/>
          <w:sz w:val="24"/>
          <w:szCs w:val="24"/>
          <w:lang w:val="sr-Cyrl-CS"/>
        </w:rPr>
      </w:pPr>
      <w:r w:rsidRPr="00F74401">
        <w:rPr>
          <w:rFonts w:cs="Arial"/>
          <w:noProof/>
          <w:sz w:val="24"/>
          <w:szCs w:val="24"/>
          <w:lang w:val="sr-Cyrl-CS"/>
        </w:rPr>
        <w:t>6)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w:t>
      </w:r>
      <w:r w:rsidRPr="00F74401">
        <w:rPr>
          <w:rFonts w:cs="Arial"/>
          <w:noProof/>
          <w:sz w:val="24"/>
          <w:szCs w:val="24"/>
        </w:rPr>
        <w:t>e или извод са интернет странице Регистра овлашћења и меница НБС</w:t>
      </w:r>
      <w:r w:rsidRPr="00F74401">
        <w:rPr>
          <w:rFonts w:cs="Arial"/>
          <w:noProof/>
          <w:sz w:val="24"/>
          <w:szCs w:val="24"/>
          <w:lang w:val="sr-Cyrl-CS"/>
        </w:rPr>
        <w:t>).</w:t>
      </w:r>
    </w:p>
    <w:p w:rsidR="00F74401" w:rsidRPr="00F74401" w:rsidRDefault="00F74401" w:rsidP="00F74401">
      <w:pPr>
        <w:ind w:left="335" w:hanging="335"/>
        <w:rPr>
          <w:rFonts w:cs="Arial"/>
          <w:sz w:val="24"/>
          <w:szCs w:val="24"/>
        </w:rPr>
      </w:pPr>
      <w:r w:rsidRPr="00F74401">
        <w:rPr>
          <w:rFonts w:cs="Arial"/>
          <w:sz w:val="24"/>
          <w:szCs w:val="24"/>
        </w:rPr>
        <w:t>УслучајудаизабраниПонуђачпослеистекароказаподношењепонуда, аурокуважењаопцијепонуде,  повучеилиизменипонуду,   непотпишеУговоркадајењеговапонудаизабранакаонајповољнијаилинедостависредствофинансијскогобезбеђењакојејезахтеваноуговором, Наручилацимаправодаизвршинаплатубланкосопственеменицезаозбиљностпонуде.</w:t>
      </w:r>
    </w:p>
    <w:p w:rsidR="00F74401" w:rsidRPr="00F74401" w:rsidRDefault="00F74401" w:rsidP="00F74401">
      <w:pPr>
        <w:contextualSpacing/>
        <w:rPr>
          <w:rFonts w:cs="Arial"/>
          <w:sz w:val="24"/>
          <w:szCs w:val="24"/>
        </w:rPr>
      </w:pPr>
      <w:r w:rsidRPr="00F74401">
        <w:rPr>
          <w:rFonts w:cs="Arial"/>
          <w:sz w:val="24"/>
          <w:szCs w:val="24"/>
        </w:rPr>
        <w:t>МеницаћебитивраћенаПонуђачуурокуодосамданаодданапредајенаручиоцусредствафинансијскогобезбеђењакојасузахтеванаузакљученомуговору.</w:t>
      </w:r>
    </w:p>
    <w:p w:rsidR="00F74401" w:rsidRPr="00F74401" w:rsidRDefault="00F74401" w:rsidP="00F74401">
      <w:pPr>
        <w:contextualSpacing/>
        <w:rPr>
          <w:rFonts w:cs="Arial"/>
          <w:sz w:val="24"/>
          <w:szCs w:val="24"/>
        </w:rPr>
      </w:pPr>
      <w:r w:rsidRPr="00F74401">
        <w:rPr>
          <w:rFonts w:cs="Arial"/>
          <w:sz w:val="24"/>
          <w:szCs w:val="24"/>
        </w:rPr>
        <w:t>Меницаћебитивраћенапонуђачусакојимнијезакљученуговородмахпозакључењууговорасапонуђачемчијапонудабудеизабранакаонајповољнија.</w:t>
      </w:r>
    </w:p>
    <w:p w:rsidR="00F74401" w:rsidRPr="00F74401" w:rsidRDefault="00F74401" w:rsidP="00F74401">
      <w:pPr>
        <w:spacing w:before="0"/>
        <w:contextualSpacing/>
        <w:rPr>
          <w:rFonts w:cs="Arial"/>
          <w:sz w:val="24"/>
          <w:szCs w:val="24"/>
        </w:rPr>
      </w:pPr>
      <w:r w:rsidRPr="00F74401">
        <w:rPr>
          <w:rFonts w:cs="Arial"/>
          <w:sz w:val="24"/>
          <w:szCs w:val="24"/>
        </w:rPr>
        <w:t>УколикосредствофинансијскогобезбеђењаниједостављеноускладусазахтевомизКонкурснедокументацијепонудаћебитиодбијенакаонеприхватљивазбогбитнихнедостатака.</w:t>
      </w:r>
    </w:p>
    <w:p w:rsidR="00F74401" w:rsidRPr="00F74401" w:rsidRDefault="00F74401" w:rsidP="00F74401">
      <w:pPr>
        <w:spacing w:before="0" w:after="200" w:line="276" w:lineRule="auto"/>
        <w:ind w:left="720"/>
        <w:contextualSpacing/>
        <w:rPr>
          <w:rFonts w:cs="Arial"/>
          <w:b/>
          <w:sz w:val="24"/>
          <w:szCs w:val="24"/>
        </w:rPr>
      </w:pPr>
      <w:r w:rsidRPr="00F74401">
        <w:rPr>
          <w:rFonts w:cs="Arial"/>
          <w:b/>
          <w:sz w:val="24"/>
          <w:szCs w:val="24"/>
        </w:rPr>
        <w:t>6.16.Средствообезбеђењазадоброизвршењепосла</w:t>
      </w:r>
    </w:p>
    <w:p w:rsidR="00F74401" w:rsidRPr="00F74401" w:rsidRDefault="00F74401" w:rsidP="00F74401">
      <w:pPr>
        <w:spacing w:before="0" w:after="200" w:line="276" w:lineRule="auto"/>
        <w:ind w:left="720"/>
        <w:contextualSpacing/>
        <w:rPr>
          <w:rFonts w:cs="Arial"/>
          <w:b/>
          <w:sz w:val="24"/>
          <w:szCs w:val="24"/>
        </w:rPr>
      </w:pPr>
    </w:p>
    <w:p w:rsidR="00F74401" w:rsidRPr="00F74401" w:rsidRDefault="00F74401" w:rsidP="00F74401">
      <w:pPr>
        <w:spacing w:before="0"/>
        <w:contextualSpacing/>
        <w:rPr>
          <w:rFonts w:cs="Arial"/>
          <w:b/>
          <w:sz w:val="24"/>
          <w:szCs w:val="24"/>
        </w:rPr>
      </w:pPr>
      <w:r w:rsidRPr="00F74401">
        <w:rPr>
          <w:rFonts w:cs="Arial"/>
          <w:b/>
          <w:sz w:val="24"/>
          <w:szCs w:val="24"/>
        </w:rPr>
        <w:t xml:space="preserve"> Изабрани Понуђач је обавезан да, уколико вредност уговора  прелази износ од 500.000,00 динара без ПДВ-а, у року од 3(словима:три) дана од дана пријема обострано потписаног Уговора, Наручиоцу доставикао средство финансијског обезбеђења за добро извршење посла:</w:t>
      </w:r>
    </w:p>
    <w:p w:rsidR="00F74401" w:rsidRPr="00F74401" w:rsidRDefault="00F74401" w:rsidP="00F74401">
      <w:pPr>
        <w:spacing w:before="0" w:after="200" w:line="276" w:lineRule="auto"/>
        <w:ind w:left="720"/>
        <w:contextualSpacing/>
        <w:rPr>
          <w:rFonts w:cs="Arial"/>
          <w:b/>
          <w:sz w:val="24"/>
          <w:szCs w:val="24"/>
        </w:rPr>
      </w:pPr>
    </w:p>
    <w:p w:rsidR="00F74401" w:rsidRPr="00F74401" w:rsidRDefault="00F74401" w:rsidP="00F74401">
      <w:pPr>
        <w:numPr>
          <w:ilvl w:val="0"/>
          <w:numId w:val="36"/>
        </w:numPr>
        <w:spacing w:before="0" w:after="120" w:line="276" w:lineRule="auto"/>
        <w:contextualSpacing/>
        <w:rPr>
          <w:rFonts w:eastAsia="Calibri" w:cs="Arial"/>
          <w:b/>
          <w:noProof/>
          <w:sz w:val="24"/>
          <w:szCs w:val="24"/>
          <w:lang w:val="sr-Cyrl-CS"/>
        </w:rPr>
      </w:pPr>
      <w:r w:rsidRPr="00F74401">
        <w:rPr>
          <w:rFonts w:eastAsia="Calibri" w:cs="Arial"/>
          <w:b/>
          <w:noProof/>
          <w:sz w:val="24"/>
          <w:szCs w:val="24"/>
          <w:lang w:val="sr-Cyrl-CS"/>
        </w:rPr>
        <w:t>Бланко сопствену меницу која је:</w:t>
      </w:r>
    </w:p>
    <w:p w:rsidR="00F74401" w:rsidRPr="00F74401" w:rsidRDefault="00F74401" w:rsidP="00F74401">
      <w:pPr>
        <w:numPr>
          <w:ilvl w:val="0"/>
          <w:numId w:val="13"/>
        </w:numPr>
        <w:ind w:left="1706" w:hanging="357"/>
        <w:rPr>
          <w:rFonts w:cs="Arial"/>
          <w:noProof/>
          <w:sz w:val="24"/>
          <w:szCs w:val="24"/>
          <w:lang w:val="sr-Cyrl-CS"/>
        </w:rPr>
      </w:pPr>
      <w:r w:rsidRPr="00F74401">
        <w:rPr>
          <w:rFonts w:cs="Arial"/>
          <w:noProof/>
          <w:sz w:val="24"/>
          <w:szCs w:val="24"/>
          <w:lang w:val="sr-Cyrl-CS"/>
        </w:rPr>
        <w:t xml:space="preserve">  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rsidR="00F74401" w:rsidRPr="00F74401" w:rsidRDefault="00F74401" w:rsidP="00F74401">
      <w:pPr>
        <w:numPr>
          <w:ilvl w:val="0"/>
          <w:numId w:val="13"/>
        </w:numPr>
        <w:spacing w:after="120"/>
        <w:ind w:left="1706" w:hanging="357"/>
        <w:rPr>
          <w:rFonts w:cs="Arial"/>
          <w:noProof/>
          <w:sz w:val="24"/>
          <w:szCs w:val="24"/>
          <w:lang w:val="sr-Cyrl-CS"/>
        </w:rPr>
      </w:pPr>
      <w:r w:rsidRPr="00F74401">
        <w:rPr>
          <w:rFonts w:cs="Arial"/>
          <w:noProof/>
          <w:sz w:val="24"/>
          <w:szCs w:val="24"/>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74401" w:rsidRPr="00F74401" w:rsidRDefault="00F74401" w:rsidP="00F74401">
      <w:pPr>
        <w:numPr>
          <w:ilvl w:val="0"/>
          <w:numId w:val="35"/>
        </w:numPr>
        <w:spacing w:before="0"/>
        <w:ind w:left="357" w:hanging="357"/>
        <w:contextualSpacing/>
        <w:rPr>
          <w:rFonts w:eastAsia="Calibri" w:cs="Arial"/>
          <w:noProof/>
          <w:sz w:val="24"/>
          <w:szCs w:val="24"/>
          <w:lang w:val="sr-Cyrl-CS"/>
        </w:rPr>
      </w:pPr>
      <w:r w:rsidRPr="00F74401">
        <w:rPr>
          <w:rFonts w:eastAsia="Calibri" w:cs="Arial"/>
          <w:noProof/>
          <w:sz w:val="24"/>
          <w:szCs w:val="24"/>
          <w:lang w:val="sr-Cyrl-CS"/>
        </w:rPr>
        <w:t>Менично писмо – овлашћење којим изабрани понуђач овлашћује Наручиоца да може безусловно, неопозиво,без протеста и трошкова вансудски покренути поступак наплате менице на износ од 10% вредности Уговора без (ПДВ-а) и то до истека рока од 30 (словима: тридесет) календарских дана од дана уговореног рока за извршење уговорне обавезе  изабраног понуђача, 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p>
    <w:p w:rsidR="00F74401" w:rsidRPr="00F74401" w:rsidRDefault="00F74401" w:rsidP="00F74401">
      <w:pPr>
        <w:spacing w:before="0"/>
        <w:ind w:left="357"/>
        <w:contextualSpacing/>
        <w:rPr>
          <w:rFonts w:eastAsia="Calibri" w:cs="Arial"/>
          <w:noProof/>
          <w:sz w:val="24"/>
          <w:szCs w:val="24"/>
          <w:lang w:val="sr-Cyrl-CS"/>
        </w:rPr>
      </w:pPr>
    </w:p>
    <w:p w:rsidR="00F74401" w:rsidRPr="00F74401" w:rsidRDefault="00F74401" w:rsidP="00F74401">
      <w:pPr>
        <w:numPr>
          <w:ilvl w:val="0"/>
          <w:numId w:val="35"/>
        </w:numPr>
        <w:spacing w:before="0" w:after="120" w:line="276" w:lineRule="auto"/>
        <w:ind w:left="357" w:hanging="357"/>
        <w:contextualSpacing/>
        <w:rPr>
          <w:rFonts w:eastAsia="Calibri" w:cs="Arial"/>
          <w:noProof/>
          <w:sz w:val="24"/>
          <w:szCs w:val="24"/>
          <w:lang w:val="sr-Cyrl-CS"/>
        </w:rPr>
      </w:pPr>
      <w:r w:rsidRPr="00F74401">
        <w:rPr>
          <w:rFonts w:eastAsia="Calibri" w:cs="Arial"/>
          <w:noProof/>
          <w:sz w:val="24"/>
          <w:szCs w:val="24"/>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изабраног понуђача,</w:t>
      </w:r>
    </w:p>
    <w:p w:rsidR="00F74401" w:rsidRPr="00F74401" w:rsidRDefault="00F74401" w:rsidP="00F74401">
      <w:pPr>
        <w:spacing w:before="0"/>
        <w:ind w:left="340" w:hanging="340"/>
        <w:rPr>
          <w:rFonts w:cs="Arial"/>
          <w:noProof/>
          <w:sz w:val="24"/>
          <w:szCs w:val="24"/>
          <w:lang w:val="sr-Cyrl-CS"/>
        </w:rPr>
      </w:pPr>
      <w:r w:rsidRPr="00F74401">
        <w:rPr>
          <w:rFonts w:cs="Arial"/>
          <w:noProof/>
          <w:sz w:val="24"/>
          <w:szCs w:val="24"/>
          <w:lang w:val="sr-Cyrl-CS"/>
        </w:rPr>
        <w:t>4) фотокопију важећег Картона депонованих потписа овлашћених лица за располагање новчаним средствима понуђача код  пословне банке,оверену од стране банке на дан издавања менице и меничног овлашћења</w:t>
      </w:r>
    </w:p>
    <w:p w:rsidR="00F74401" w:rsidRPr="00F74401" w:rsidRDefault="00F74401" w:rsidP="00F74401">
      <w:pPr>
        <w:spacing w:after="120"/>
        <w:rPr>
          <w:rFonts w:cs="Arial"/>
          <w:noProof/>
          <w:sz w:val="24"/>
          <w:szCs w:val="24"/>
          <w:lang w:val="sr-Cyrl-CS"/>
        </w:rPr>
      </w:pPr>
      <w:r w:rsidRPr="00F74401">
        <w:rPr>
          <w:rFonts w:cs="Arial"/>
          <w:noProof/>
          <w:sz w:val="24"/>
          <w:szCs w:val="24"/>
          <w:lang w:val="sr-Cyrl-CS"/>
        </w:rPr>
        <w:t>5)  фотокопију ОП обрасца са важећим подацима о лицима која су овлашћена за потпис менице.</w:t>
      </w:r>
    </w:p>
    <w:p w:rsidR="00F74401" w:rsidRPr="00F74401" w:rsidRDefault="00F74401" w:rsidP="00F74401">
      <w:pPr>
        <w:spacing w:before="0"/>
        <w:ind w:left="357" w:hanging="357"/>
        <w:rPr>
          <w:rFonts w:cs="Arial"/>
          <w:noProof/>
          <w:sz w:val="24"/>
          <w:szCs w:val="24"/>
          <w:lang w:val="sr-Cyrl-CS"/>
        </w:rPr>
      </w:pPr>
      <w:r w:rsidRPr="00F74401">
        <w:rPr>
          <w:rFonts w:cs="Arial"/>
          <w:noProof/>
          <w:sz w:val="24"/>
          <w:szCs w:val="24"/>
          <w:lang w:val="sr-Cyrl-CS"/>
        </w:rPr>
        <w:t>6)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w:t>
      </w:r>
      <w:r w:rsidRPr="00F74401">
        <w:rPr>
          <w:rFonts w:cs="Arial"/>
          <w:noProof/>
          <w:sz w:val="24"/>
          <w:szCs w:val="24"/>
        </w:rPr>
        <w:t>e</w:t>
      </w:r>
      <w:r w:rsidRPr="00F74401">
        <w:rPr>
          <w:rFonts w:cs="Arial"/>
          <w:noProof/>
          <w:sz w:val="24"/>
          <w:szCs w:val="24"/>
          <w:lang w:val="sr-Cyrl-CS"/>
        </w:rPr>
        <w:t xml:space="preserve"> мениц</w:t>
      </w:r>
      <w:r w:rsidRPr="00F74401">
        <w:rPr>
          <w:rFonts w:cs="Arial"/>
          <w:noProof/>
          <w:sz w:val="24"/>
          <w:szCs w:val="24"/>
        </w:rPr>
        <w:t>e или извод са интернет странице Регистра овлашћења и меница НБС</w:t>
      </w:r>
      <w:r w:rsidRPr="00F74401">
        <w:rPr>
          <w:rFonts w:cs="Arial"/>
          <w:noProof/>
          <w:sz w:val="24"/>
          <w:szCs w:val="24"/>
          <w:lang w:val="sr-Cyrl-CS"/>
        </w:rPr>
        <w:t>).Меница не може бити регистрована пре датума доношења одлуке о додели уговора.</w:t>
      </w:r>
    </w:p>
    <w:p w:rsidR="00F74401" w:rsidRPr="00F74401" w:rsidRDefault="00F74401" w:rsidP="00F74401">
      <w:pPr>
        <w:spacing w:before="0" w:after="120"/>
        <w:rPr>
          <w:rFonts w:cs="Arial"/>
          <w:noProof/>
          <w:sz w:val="24"/>
          <w:szCs w:val="24"/>
          <w:lang w:val="sr-Cyrl-CS"/>
        </w:rPr>
      </w:pPr>
      <w:r w:rsidRPr="00F74401">
        <w:rPr>
          <w:rFonts w:cs="Arial"/>
          <w:noProof/>
          <w:sz w:val="24"/>
          <w:szCs w:val="24"/>
          <w:lang w:val="sr-Cyrl-C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F74401" w:rsidRPr="00F74401" w:rsidRDefault="00F74401" w:rsidP="00F74401">
      <w:pPr>
        <w:spacing w:before="0" w:after="120"/>
        <w:rPr>
          <w:rFonts w:cs="Arial"/>
          <w:noProof/>
          <w:sz w:val="24"/>
          <w:szCs w:val="24"/>
          <w:lang w:val="sr-Cyrl-CS"/>
        </w:rPr>
      </w:pPr>
    </w:p>
    <w:p w:rsidR="00F74401" w:rsidRPr="00F74401" w:rsidRDefault="00F74401" w:rsidP="00F74401">
      <w:pPr>
        <w:tabs>
          <w:tab w:val="left" w:pos="1786"/>
        </w:tabs>
        <w:spacing w:before="0"/>
        <w:ind w:right="-6"/>
        <w:rPr>
          <w:rFonts w:cs="Arial"/>
          <w:b/>
          <w:bCs/>
          <w:iCs/>
          <w:sz w:val="24"/>
          <w:szCs w:val="24"/>
        </w:rPr>
      </w:pPr>
      <w:r w:rsidRPr="00F74401">
        <w:rPr>
          <w:rFonts w:cs="Arial"/>
          <w:b/>
          <w:bCs/>
          <w:iCs/>
          <w:sz w:val="24"/>
          <w:szCs w:val="24"/>
          <w:lang w:val="sr-Cyrl-CS"/>
        </w:rPr>
        <w:t>6.17.Средство обезбеђења за отклањање недостатака у гарантном року</w:t>
      </w:r>
    </w:p>
    <w:p w:rsidR="00F74401" w:rsidRPr="00F74401" w:rsidRDefault="00F74401" w:rsidP="00F74401">
      <w:pPr>
        <w:tabs>
          <w:tab w:val="left" w:pos="1786"/>
        </w:tabs>
        <w:spacing w:before="0"/>
        <w:ind w:right="-6"/>
        <w:rPr>
          <w:rFonts w:cs="Arial"/>
          <w:b/>
          <w:bCs/>
          <w:iCs/>
          <w:sz w:val="24"/>
          <w:szCs w:val="24"/>
        </w:rPr>
      </w:pPr>
    </w:p>
    <w:p w:rsidR="00F74401" w:rsidRPr="00F74401" w:rsidRDefault="00F74401" w:rsidP="00F74401">
      <w:pPr>
        <w:tabs>
          <w:tab w:val="left" w:pos="1786"/>
        </w:tabs>
        <w:spacing w:before="0"/>
        <w:ind w:right="-6"/>
        <w:rPr>
          <w:rFonts w:cs="Arial"/>
          <w:sz w:val="24"/>
          <w:szCs w:val="24"/>
        </w:rPr>
      </w:pPr>
      <w:r w:rsidRPr="00F74401">
        <w:rPr>
          <w:rFonts w:cs="Arial"/>
          <w:sz w:val="24"/>
          <w:szCs w:val="24"/>
        </w:rPr>
        <w:t>Изабрани понуђач је обавезан да Наручиоцу у тренутку испоруке предмета уговора  достави:</w:t>
      </w:r>
    </w:p>
    <w:p w:rsidR="00F74401" w:rsidRPr="00F74401" w:rsidRDefault="00F74401" w:rsidP="00F74401">
      <w:pPr>
        <w:tabs>
          <w:tab w:val="left" w:pos="1786"/>
        </w:tabs>
        <w:spacing w:before="0"/>
        <w:ind w:right="-6"/>
        <w:rPr>
          <w:rFonts w:cs="Arial"/>
          <w:b/>
          <w:bCs/>
          <w:iCs/>
          <w:sz w:val="24"/>
          <w:szCs w:val="24"/>
        </w:rPr>
      </w:pPr>
    </w:p>
    <w:p w:rsidR="00F74401" w:rsidRPr="00F74401" w:rsidRDefault="00F74401" w:rsidP="00F74401">
      <w:pPr>
        <w:spacing w:before="0" w:after="120"/>
        <w:rPr>
          <w:rFonts w:cs="Arial"/>
          <w:b/>
          <w:noProof/>
          <w:sz w:val="24"/>
          <w:szCs w:val="24"/>
          <w:lang w:val="sr-Cyrl-CS"/>
        </w:rPr>
      </w:pPr>
      <w:r w:rsidRPr="00F74401">
        <w:rPr>
          <w:rFonts w:cs="Arial"/>
          <w:b/>
          <w:noProof/>
          <w:lang w:val="sr-Cyrl-CS"/>
        </w:rPr>
        <w:t>1</w:t>
      </w:r>
      <w:r w:rsidRPr="00F74401">
        <w:rPr>
          <w:rFonts w:cs="Arial"/>
          <w:b/>
          <w:noProof/>
          <w:sz w:val="24"/>
          <w:szCs w:val="24"/>
          <w:lang w:val="sr-Cyrl-CS"/>
        </w:rPr>
        <w:t>)  Бланко сопствену меницу која је:</w:t>
      </w:r>
    </w:p>
    <w:p w:rsidR="00F74401" w:rsidRPr="00F74401" w:rsidRDefault="00F74401" w:rsidP="00F74401">
      <w:pPr>
        <w:numPr>
          <w:ilvl w:val="0"/>
          <w:numId w:val="13"/>
        </w:numPr>
        <w:ind w:left="1706" w:hanging="357"/>
        <w:rPr>
          <w:rFonts w:cs="Arial"/>
          <w:noProof/>
          <w:sz w:val="24"/>
          <w:szCs w:val="24"/>
          <w:lang w:val="sr-Cyrl-CS"/>
        </w:rPr>
      </w:pPr>
      <w:r w:rsidRPr="00F74401">
        <w:rPr>
          <w:rFonts w:cs="Arial"/>
          <w:noProof/>
          <w:sz w:val="24"/>
          <w:szCs w:val="24"/>
          <w:lang w:val="sr-Cyrl-CS"/>
        </w:rPr>
        <w:t>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rsidR="00F74401" w:rsidRPr="00F74401" w:rsidRDefault="00F74401" w:rsidP="00F74401">
      <w:pPr>
        <w:numPr>
          <w:ilvl w:val="0"/>
          <w:numId w:val="13"/>
        </w:numPr>
        <w:spacing w:after="120"/>
        <w:ind w:left="1706" w:hanging="357"/>
        <w:rPr>
          <w:rFonts w:cs="Arial"/>
          <w:noProof/>
          <w:sz w:val="24"/>
          <w:szCs w:val="24"/>
          <w:lang w:val="sr-Cyrl-CS"/>
        </w:rPr>
      </w:pPr>
      <w:r w:rsidRPr="00F74401">
        <w:rPr>
          <w:rFonts w:cs="Arial"/>
          <w:noProof/>
          <w:sz w:val="24"/>
          <w:szCs w:val="24"/>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74401" w:rsidRPr="00F74401" w:rsidRDefault="00F74401" w:rsidP="00F74401">
      <w:pPr>
        <w:spacing w:before="0"/>
        <w:ind w:left="340" w:hanging="340"/>
        <w:rPr>
          <w:rFonts w:cs="Arial"/>
          <w:noProof/>
          <w:sz w:val="24"/>
          <w:szCs w:val="24"/>
          <w:lang w:val="sr-Cyrl-CS"/>
        </w:rPr>
      </w:pPr>
      <w:r w:rsidRPr="00F74401">
        <w:rPr>
          <w:rFonts w:cs="Arial"/>
          <w:noProof/>
          <w:sz w:val="24"/>
          <w:szCs w:val="24"/>
          <w:lang w:val="sr-Cyrl-CS"/>
        </w:rPr>
        <w:t>2) Менично писмо – овлашћење којим Продавац овлашћује Купца да може безусловно, неопозиво, без протеста и трошкова вансудски покренути поступак наплате менице на износ од 5% вредности Уговора без (ПДВ-а) са роком важења 30 (словима: тридесет) календарских дана дужим  од дана истека гарантног рока, а да евентуални продужетак гарантног рока има за последицу и продужење рока важења менице и меничног овлашћења за исти број дана.</w:t>
      </w:r>
    </w:p>
    <w:p w:rsidR="00F74401" w:rsidRPr="00F74401" w:rsidRDefault="00F74401" w:rsidP="00F74401">
      <w:pPr>
        <w:spacing w:before="0"/>
        <w:ind w:left="357"/>
        <w:contextualSpacing/>
        <w:rPr>
          <w:rFonts w:eastAsia="Calibri" w:cs="Arial"/>
          <w:noProof/>
          <w:sz w:val="24"/>
          <w:szCs w:val="24"/>
          <w:lang w:val="sr-Cyrl-CS"/>
        </w:rPr>
      </w:pPr>
    </w:p>
    <w:p w:rsidR="00F74401" w:rsidRPr="00F74401" w:rsidRDefault="00F74401" w:rsidP="00F74401">
      <w:pPr>
        <w:spacing w:before="0" w:after="120"/>
        <w:ind w:left="340" w:hanging="340"/>
        <w:rPr>
          <w:rFonts w:cs="Arial"/>
          <w:noProof/>
          <w:sz w:val="24"/>
          <w:szCs w:val="24"/>
          <w:lang w:val="sr-Cyrl-CS"/>
        </w:rPr>
      </w:pPr>
      <w:r w:rsidRPr="00F74401">
        <w:rPr>
          <w:rFonts w:cs="Arial"/>
          <w:noProof/>
          <w:sz w:val="24"/>
          <w:szCs w:val="24"/>
          <w:lang w:val="sr-Cyrl-CS"/>
        </w:rPr>
        <w:t>3)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74401" w:rsidRPr="00F74401" w:rsidRDefault="00F74401" w:rsidP="00F74401">
      <w:pPr>
        <w:spacing w:before="0"/>
        <w:ind w:left="340" w:hanging="340"/>
        <w:rPr>
          <w:rFonts w:cs="Arial"/>
          <w:noProof/>
          <w:sz w:val="24"/>
          <w:szCs w:val="24"/>
          <w:lang w:val="sr-Cyrl-CS"/>
        </w:rPr>
      </w:pPr>
      <w:r w:rsidRPr="00F74401">
        <w:rPr>
          <w:rFonts w:cs="Arial"/>
          <w:noProof/>
          <w:sz w:val="24"/>
          <w:szCs w:val="24"/>
          <w:lang w:val="sr-Cyrl-CS"/>
        </w:rPr>
        <w:t>4)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w:t>
      </w:r>
    </w:p>
    <w:p w:rsidR="00F74401" w:rsidRPr="00F74401" w:rsidRDefault="00F74401" w:rsidP="00F74401">
      <w:pPr>
        <w:spacing w:after="120"/>
        <w:rPr>
          <w:rFonts w:cs="Arial"/>
          <w:noProof/>
          <w:sz w:val="24"/>
          <w:szCs w:val="24"/>
          <w:lang w:val="sr-Cyrl-CS"/>
        </w:rPr>
      </w:pPr>
      <w:r w:rsidRPr="00F74401">
        <w:rPr>
          <w:rFonts w:cs="Arial"/>
          <w:noProof/>
          <w:sz w:val="24"/>
          <w:szCs w:val="24"/>
          <w:lang w:val="sr-Cyrl-CS"/>
        </w:rPr>
        <w:t>5)  фотокопију ОП обрасца са важећим подацима о лицима која су овлашћена за потпис менице.</w:t>
      </w:r>
    </w:p>
    <w:p w:rsidR="00F74401" w:rsidRPr="00F74401" w:rsidRDefault="00F74401" w:rsidP="00F74401">
      <w:pPr>
        <w:spacing w:before="0" w:after="120"/>
        <w:ind w:left="357" w:hanging="357"/>
        <w:rPr>
          <w:rFonts w:cs="Arial"/>
          <w:noProof/>
          <w:sz w:val="24"/>
          <w:szCs w:val="24"/>
          <w:lang w:val="sr-Cyrl-CS"/>
        </w:rPr>
      </w:pPr>
      <w:r w:rsidRPr="00F74401">
        <w:rPr>
          <w:rFonts w:cs="Arial"/>
          <w:noProof/>
          <w:sz w:val="24"/>
          <w:szCs w:val="24"/>
          <w:lang w:val="sr-Cyrl-CS"/>
        </w:rPr>
        <w:t>6)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w:t>
      </w:r>
      <w:r w:rsidRPr="00F74401">
        <w:rPr>
          <w:rFonts w:cs="Arial"/>
          <w:noProof/>
          <w:sz w:val="24"/>
          <w:szCs w:val="24"/>
        </w:rPr>
        <w:t>e или извод са интернет странице Регистра овлашћења и меница НБС</w:t>
      </w:r>
      <w:r w:rsidRPr="00F74401">
        <w:rPr>
          <w:rFonts w:cs="Arial"/>
          <w:noProof/>
          <w:sz w:val="24"/>
          <w:szCs w:val="24"/>
          <w:lang w:val="sr-Cyrl-CS"/>
        </w:rPr>
        <w:t>).</w:t>
      </w:r>
    </w:p>
    <w:p w:rsidR="00F74401" w:rsidRPr="00F74401" w:rsidRDefault="00F74401" w:rsidP="00F74401">
      <w:pPr>
        <w:spacing w:before="0"/>
        <w:ind w:left="340" w:hanging="340"/>
        <w:rPr>
          <w:sz w:val="24"/>
          <w:szCs w:val="24"/>
          <w:lang w:val="sr-Cyrl-CS"/>
        </w:rPr>
      </w:pPr>
      <w:r w:rsidRPr="00F74401">
        <w:rPr>
          <w:sz w:val="24"/>
          <w:szCs w:val="24"/>
          <w:lang w:val="sr-Cyrl-CS"/>
        </w:rPr>
        <w:t>Уколико се средство финансијског обезбеђења не достави у уговореном року, Наручилац имаправо да наплати средство финанасијског обезбеђења за добро извршење посла.</w:t>
      </w:r>
    </w:p>
    <w:p w:rsidR="00F74401" w:rsidRPr="00844A3C" w:rsidRDefault="00F74401" w:rsidP="00F74401">
      <w:pPr>
        <w:spacing w:before="0"/>
        <w:rPr>
          <w:color w:val="FF0000"/>
          <w:lang w:val="sr-Cyrl-CS"/>
        </w:rPr>
      </w:pPr>
    </w:p>
    <w:p w:rsidR="00572181" w:rsidRPr="005D4D68" w:rsidRDefault="00572181" w:rsidP="00572181">
      <w:pPr>
        <w:spacing w:before="0"/>
        <w:rPr>
          <w:lang w:val="sr-Cyrl-CS"/>
        </w:rPr>
      </w:pPr>
    </w:p>
    <w:p w:rsidR="00572181" w:rsidRPr="00DA543F" w:rsidRDefault="00572181" w:rsidP="00572181">
      <w:pPr>
        <w:tabs>
          <w:tab w:val="left" w:pos="1786"/>
        </w:tabs>
        <w:spacing w:before="0"/>
        <w:ind w:right="-6"/>
        <w:jc w:val="center"/>
        <w:rPr>
          <w:rFonts w:cs="Arial"/>
          <w:b/>
          <w:bCs/>
          <w:iCs/>
          <w:sz w:val="24"/>
          <w:szCs w:val="24"/>
        </w:rPr>
      </w:pPr>
      <w:r w:rsidRPr="00DA543F">
        <w:rPr>
          <w:rFonts w:cs="Arial"/>
          <w:b/>
          <w:bCs/>
          <w:iCs/>
          <w:sz w:val="24"/>
          <w:szCs w:val="24"/>
        </w:rPr>
        <w:t>Достављање средстава финансијског обезбеђења</w:t>
      </w:r>
    </w:p>
    <w:p w:rsidR="00572181" w:rsidRPr="00DA543F" w:rsidRDefault="00572181" w:rsidP="00572181">
      <w:pPr>
        <w:tabs>
          <w:tab w:val="left" w:pos="1786"/>
        </w:tabs>
        <w:spacing w:before="0"/>
        <w:ind w:right="-6"/>
        <w:jc w:val="center"/>
        <w:rPr>
          <w:rFonts w:cs="Arial"/>
          <w:b/>
          <w:bCs/>
          <w:iCs/>
          <w:sz w:val="24"/>
          <w:szCs w:val="24"/>
        </w:rPr>
      </w:pPr>
    </w:p>
    <w:p w:rsidR="00572181" w:rsidRPr="00DA543F" w:rsidRDefault="00572181" w:rsidP="00572181">
      <w:pPr>
        <w:tabs>
          <w:tab w:val="left" w:pos="567"/>
          <w:tab w:val="left" w:pos="709"/>
        </w:tabs>
        <w:spacing w:after="120"/>
        <w:contextualSpacing/>
        <w:rPr>
          <w:rFonts w:cs="Arial"/>
          <w:bCs/>
          <w:sz w:val="24"/>
          <w:szCs w:val="24"/>
        </w:rPr>
      </w:pPr>
      <w:r w:rsidRPr="00DA543F">
        <w:rPr>
          <w:rFonts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бр.13  БеоградОгранак РБ Колубара  </w:t>
      </w:r>
    </w:p>
    <w:p w:rsidR="00572181" w:rsidRDefault="00572181" w:rsidP="00572181">
      <w:pPr>
        <w:tabs>
          <w:tab w:val="left" w:pos="567"/>
          <w:tab w:val="left" w:pos="709"/>
        </w:tabs>
        <w:spacing w:after="120"/>
        <w:contextualSpacing/>
        <w:rPr>
          <w:rFonts w:cs="Arial"/>
          <w:sz w:val="24"/>
          <w:szCs w:val="24"/>
        </w:rPr>
      </w:pPr>
      <w:r w:rsidRPr="00DA543F">
        <w:rPr>
          <w:rFonts w:cs="Arial"/>
          <w:bCs/>
          <w:sz w:val="24"/>
          <w:szCs w:val="24"/>
        </w:rPr>
        <w:t xml:space="preserve">Средство финансијског обезбеђења за добро извршење посла гласи на Јавно предузеће „Електропривреда Србије“ Београд, улица Балканска  бр.13  Београд Огранак РБ Колубара  </w:t>
      </w:r>
      <w:r w:rsidRPr="00DA543F">
        <w:rPr>
          <w:rFonts w:cs="Arial"/>
          <w:sz w:val="24"/>
          <w:szCs w:val="24"/>
        </w:rPr>
        <w:t xml:space="preserve">и доставља се лично или поштом на адресу: </w:t>
      </w:r>
    </w:p>
    <w:p w:rsidR="00790A2E" w:rsidRPr="00DA543F" w:rsidRDefault="00790A2E" w:rsidP="00F066DE">
      <w:pPr>
        <w:tabs>
          <w:tab w:val="left" w:pos="567"/>
          <w:tab w:val="left" w:pos="709"/>
        </w:tabs>
        <w:spacing w:after="120"/>
        <w:rPr>
          <w:rFonts w:cs="Arial"/>
          <w:bCs/>
          <w:sz w:val="24"/>
          <w:szCs w:val="24"/>
        </w:rPr>
      </w:pPr>
    </w:p>
    <w:p w:rsidR="00B65FCB" w:rsidRDefault="00B65FCB" w:rsidP="00F066DE">
      <w:pPr>
        <w:suppressAutoHyphens/>
        <w:spacing w:line="100" w:lineRule="atLeast"/>
        <w:jc w:val="center"/>
        <w:rPr>
          <w:rFonts w:cs="Arial"/>
          <w:b/>
          <w:sz w:val="24"/>
          <w:szCs w:val="24"/>
        </w:rPr>
      </w:pPr>
    </w:p>
    <w:p w:rsidR="00790A2E" w:rsidRPr="00DA543F" w:rsidRDefault="00790A2E" w:rsidP="00F066DE">
      <w:pPr>
        <w:suppressAutoHyphens/>
        <w:spacing w:line="100" w:lineRule="atLeast"/>
        <w:jc w:val="center"/>
        <w:rPr>
          <w:rFonts w:cs="Arial"/>
          <w:b/>
          <w:kern w:val="1"/>
          <w:sz w:val="24"/>
          <w:szCs w:val="24"/>
          <w:lang w:eastAsia="ar-SA"/>
        </w:rPr>
      </w:pPr>
      <w:r w:rsidRPr="00DA543F">
        <w:rPr>
          <w:rFonts w:cs="Arial"/>
          <w:b/>
          <w:sz w:val="24"/>
          <w:szCs w:val="24"/>
        </w:rPr>
        <w:t>Огранак РБ Колубара, ул.Дише Ђурђевић бб,11560 Вреоци</w:t>
      </w:r>
    </w:p>
    <w:p w:rsidR="00767EE6" w:rsidRPr="00DA543F" w:rsidRDefault="00790A2E" w:rsidP="00767EE6">
      <w:pPr>
        <w:jc w:val="center"/>
        <w:rPr>
          <w:sz w:val="24"/>
          <w:szCs w:val="24"/>
        </w:rPr>
      </w:pPr>
      <w:r w:rsidRPr="00DA543F">
        <w:rPr>
          <w:i/>
          <w:sz w:val="24"/>
          <w:szCs w:val="24"/>
        </w:rPr>
        <w:t>са назнаком:</w:t>
      </w:r>
      <w:r w:rsidRPr="00DA543F">
        <w:rPr>
          <w:b/>
          <w:sz w:val="24"/>
          <w:szCs w:val="24"/>
        </w:rPr>
        <w:t xml:space="preserve"> Средство финансијског обезбеђења за ЈН бр</w:t>
      </w:r>
      <w:r w:rsidR="00E45115" w:rsidRPr="00DA543F">
        <w:rPr>
          <w:b/>
          <w:sz w:val="24"/>
          <w:szCs w:val="24"/>
        </w:rPr>
        <w:t xml:space="preserve">. </w:t>
      </w:r>
      <w:r w:rsidR="00B76196">
        <w:rPr>
          <w:sz w:val="24"/>
          <w:szCs w:val="24"/>
        </w:rPr>
        <w:t>4000/0104/2019</w:t>
      </w:r>
    </w:p>
    <w:p w:rsidR="00767EE6" w:rsidRPr="00DA543F" w:rsidRDefault="00767EE6" w:rsidP="00767EE6">
      <w:pPr>
        <w:tabs>
          <w:tab w:val="left" w:pos="2780"/>
        </w:tabs>
      </w:pPr>
      <w:r w:rsidRPr="00DA543F">
        <w:tab/>
      </w:r>
      <w:r w:rsidR="00B76196">
        <w:t xml:space="preserve">        (ЈАНА бр.1514/2019</w:t>
      </w:r>
      <w:r w:rsidRPr="00DA543F">
        <w:t>)</w:t>
      </w:r>
    </w:p>
    <w:p w:rsidR="00790A2E" w:rsidRPr="00DA543F" w:rsidRDefault="00790A2E" w:rsidP="00A348CF">
      <w:pPr>
        <w:tabs>
          <w:tab w:val="left" w:pos="567"/>
          <w:tab w:val="left" w:pos="709"/>
        </w:tabs>
        <w:spacing w:after="120"/>
        <w:rPr>
          <w:rFonts w:cs="Arial"/>
          <w:b/>
          <w:color w:val="00B0F0"/>
          <w:sz w:val="24"/>
          <w:szCs w:val="24"/>
        </w:rPr>
      </w:pPr>
      <w:r w:rsidRPr="00DA543F">
        <w:rPr>
          <w:rFonts w:cs="Arial"/>
          <w:bCs/>
          <w:sz w:val="24"/>
          <w:szCs w:val="24"/>
        </w:rPr>
        <w:t xml:space="preserve">Средство финансијског обезбеђења за отклањање недостатака у гарантном року  гласи наЈавно предузеће „Електропривреда Србије“ Београд, улица </w:t>
      </w:r>
      <w:r w:rsidR="00F66E68" w:rsidRPr="00DA543F">
        <w:rPr>
          <w:rFonts w:cs="Arial"/>
          <w:bCs/>
          <w:sz w:val="24"/>
          <w:szCs w:val="24"/>
        </w:rPr>
        <w:t xml:space="preserve">Балканска  бр.13  </w:t>
      </w:r>
      <w:r w:rsidRPr="00DA543F">
        <w:rPr>
          <w:rFonts w:cs="Arial"/>
          <w:bCs/>
          <w:sz w:val="24"/>
          <w:szCs w:val="24"/>
        </w:rPr>
        <w:t>Београд Огранак РБ Колубара</w:t>
      </w:r>
      <w:r w:rsidRPr="00DA543F">
        <w:rPr>
          <w:rFonts w:cs="Arial"/>
          <w:sz w:val="24"/>
          <w:szCs w:val="24"/>
        </w:rPr>
        <w:t xml:space="preserve"> и доставља се приликом примопредаје предмета уговора или поштом на адресу корисника уговора:</w:t>
      </w:r>
    </w:p>
    <w:p w:rsidR="00790A2E" w:rsidRPr="00DA543F" w:rsidRDefault="00790A2E" w:rsidP="00A348CF">
      <w:pPr>
        <w:suppressAutoHyphens/>
        <w:spacing w:line="100" w:lineRule="atLeast"/>
        <w:jc w:val="center"/>
        <w:rPr>
          <w:rFonts w:cs="Arial"/>
          <w:b/>
          <w:kern w:val="1"/>
          <w:sz w:val="24"/>
          <w:szCs w:val="24"/>
          <w:lang w:eastAsia="ar-SA"/>
        </w:rPr>
      </w:pPr>
      <w:r w:rsidRPr="00DA543F">
        <w:rPr>
          <w:rFonts w:cs="Arial"/>
          <w:b/>
          <w:sz w:val="24"/>
          <w:szCs w:val="24"/>
        </w:rPr>
        <w:t>Огранак РБ Колубара ул. Дише Ђурђевић бб,11560 Вреоци</w:t>
      </w:r>
    </w:p>
    <w:p w:rsidR="00767EE6" w:rsidRPr="00DA543F" w:rsidRDefault="00790A2E" w:rsidP="00767EE6">
      <w:pPr>
        <w:jc w:val="center"/>
        <w:rPr>
          <w:sz w:val="24"/>
          <w:szCs w:val="24"/>
        </w:rPr>
      </w:pPr>
      <w:r w:rsidRPr="00DA543F">
        <w:rPr>
          <w:i/>
          <w:sz w:val="24"/>
          <w:szCs w:val="24"/>
        </w:rPr>
        <w:t>са назнаком:</w:t>
      </w:r>
      <w:r w:rsidRPr="00DA543F">
        <w:rPr>
          <w:b/>
          <w:sz w:val="24"/>
          <w:szCs w:val="24"/>
        </w:rPr>
        <w:t xml:space="preserve"> Средства финансијског обезбеђења за ЈН бр. </w:t>
      </w:r>
      <w:r w:rsidR="00B76196">
        <w:rPr>
          <w:sz w:val="24"/>
          <w:szCs w:val="24"/>
        </w:rPr>
        <w:t>4000/0104/2019</w:t>
      </w:r>
    </w:p>
    <w:p w:rsidR="00790A2E" w:rsidRPr="00DA543F" w:rsidRDefault="00767EE6" w:rsidP="00767EE6">
      <w:pPr>
        <w:tabs>
          <w:tab w:val="left" w:pos="2780"/>
        </w:tabs>
      </w:pPr>
      <w:r w:rsidRPr="00DA543F">
        <w:tab/>
      </w:r>
      <w:r w:rsidR="00B76196">
        <w:t xml:space="preserve">        (ЈАНА бр.1514/2019</w:t>
      </w:r>
      <w:r w:rsidRPr="00DA543F">
        <w:t>)</w:t>
      </w:r>
    </w:p>
    <w:p w:rsidR="00767EE6" w:rsidRPr="00DA543F" w:rsidRDefault="00767EE6" w:rsidP="00767EE6">
      <w:pPr>
        <w:tabs>
          <w:tab w:val="left" w:pos="2780"/>
        </w:tabs>
      </w:pPr>
    </w:p>
    <w:p w:rsidR="00790A2E" w:rsidRPr="00DA543F" w:rsidRDefault="00790A2E" w:rsidP="00FD3E0E">
      <w:pPr>
        <w:pStyle w:val="KDPodnaslov2"/>
        <w:numPr>
          <w:ilvl w:val="1"/>
          <w:numId w:val="31"/>
        </w:numPr>
        <w:spacing w:before="0"/>
        <w:jc w:val="both"/>
        <w:rPr>
          <w:rFonts w:cs="Arial"/>
          <w:sz w:val="24"/>
          <w:szCs w:val="24"/>
        </w:rPr>
      </w:pPr>
      <w:r w:rsidRPr="00DA543F">
        <w:rPr>
          <w:rFonts w:cs="Arial"/>
          <w:sz w:val="24"/>
          <w:szCs w:val="24"/>
        </w:rPr>
        <w:t>Начин означавања поверљивих података у понуди</w:t>
      </w:r>
    </w:p>
    <w:p w:rsidR="00790A2E" w:rsidRPr="00DA543F" w:rsidRDefault="00790A2E" w:rsidP="00490CD4"/>
    <w:p w:rsidR="00790A2E" w:rsidRPr="00DA543F" w:rsidRDefault="00790A2E" w:rsidP="0085348E">
      <w:pPr>
        <w:pStyle w:val="KDParagraf"/>
        <w:spacing w:before="0"/>
        <w:rPr>
          <w:rFonts w:cs="Arial"/>
          <w:sz w:val="24"/>
          <w:szCs w:val="24"/>
        </w:rPr>
      </w:pPr>
      <w:r w:rsidRPr="00DA543F">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790A2E" w:rsidRPr="00DA543F" w:rsidRDefault="00790A2E" w:rsidP="0085348E">
      <w:pPr>
        <w:pStyle w:val="KDParagraf"/>
        <w:spacing w:before="0"/>
        <w:rPr>
          <w:rFonts w:cs="Arial"/>
          <w:sz w:val="24"/>
          <w:szCs w:val="24"/>
        </w:rPr>
      </w:pPr>
      <w:r w:rsidRPr="00DA543F">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790A2E" w:rsidRPr="00DA543F" w:rsidRDefault="00790A2E" w:rsidP="0085348E">
      <w:pPr>
        <w:pStyle w:val="KDParagraf"/>
        <w:spacing w:before="0"/>
        <w:rPr>
          <w:rFonts w:cs="Arial"/>
          <w:sz w:val="24"/>
          <w:szCs w:val="24"/>
        </w:rPr>
      </w:pPr>
      <w:r w:rsidRPr="00DA543F">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790A2E" w:rsidRPr="00DA543F" w:rsidRDefault="00790A2E" w:rsidP="0085348E">
      <w:pPr>
        <w:pStyle w:val="KDParagraf"/>
        <w:spacing w:before="0"/>
        <w:rPr>
          <w:rFonts w:cs="Arial"/>
          <w:sz w:val="24"/>
          <w:szCs w:val="24"/>
        </w:rPr>
      </w:pPr>
      <w:r w:rsidRPr="00DA543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790A2E" w:rsidRPr="00DA543F" w:rsidRDefault="00790A2E" w:rsidP="0085348E">
      <w:pPr>
        <w:pStyle w:val="KDParagraf"/>
        <w:spacing w:before="0"/>
        <w:rPr>
          <w:rFonts w:cs="Arial"/>
          <w:sz w:val="24"/>
          <w:szCs w:val="24"/>
        </w:rPr>
      </w:pPr>
      <w:r w:rsidRPr="00DA543F">
        <w:rPr>
          <w:rFonts w:cs="Arial"/>
          <w:sz w:val="24"/>
          <w:szCs w:val="24"/>
        </w:rPr>
        <w:t>Наручилац не одговара за поверљивост података који нису означени на горе наведени начин.</w:t>
      </w:r>
    </w:p>
    <w:p w:rsidR="00790A2E" w:rsidRPr="00DA543F" w:rsidRDefault="00790A2E" w:rsidP="0085348E">
      <w:pPr>
        <w:pStyle w:val="KDParagraf"/>
        <w:spacing w:before="0"/>
        <w:rPr>
          <w:rFonts w:cs="Arial"/>
          <w:sz w:val="24"/>
          <w:szCs w:val="24"/>
        </w:rPr>
      </w:pPr>
      <w:r w:rsidRPr="00DA543F">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90A2E" w:rsidRPr="00DA543F" w:rsidRDefault="00790A2E" w:rsidP="0085348E">
      <w:pPr>
        <w:pStyle w:val="KDParagraf"/>
        <w:spacing w:before="0"/>
        <w:rPr>
          <w:rFonts w:cs="Arial"/>
          <w:sz w:val="24"/>
          <w:szCs w:val="24"/>
          <w:lang w:val="ru-RU"/>
        </w:rPr>
      </w:pPr>
      <w:r w:rsidRPr="00DA543F">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90A2E" w:rsidRPr="00DA543F" w:rsidRDefault="00790A2E" w:rsidP="0085348E">
      <w:pPr>
        <w:pStyle w:val="KDParagraf"/>
        <w:spacing w:before="0"/>
        <w:rPr>
          <w:rFonts w:cs="Arial"/>
          <w:sz w:val="24"/>
          <w:szCs w:val="24"/>
        </w:rPr>
      </w:pPr>
      <w:r w:rsidRPr="00DA543F">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90A2E" w:rsidRPr="00DA543F" w:rsidRDefault="00790A2E" w:rsidP="0085348E">
      <w:pPr>
        <w:pStyle w:val="KDParagraf"/>
        <w:spacing w:before="0"/>
        <w:rPr>
          <w:rFonts w:cs="Arial"/>
          <w:sz w:val="24"/>
          <w:szCs w:val="24"/>
        </w:rPr>
      </w:pPr>
      <w:r w:rsidRPr="00DA543F">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применукритеријума и рангирање понуде. </w:t>
      </w:r>
    </w:p>
    <w:p w:rsidR="00790A2E" w:rsidRPr="00DA543F" w:rsidRDefault="00790A2E" w:rsidP="0085348E">
      <w:pPr>
        <w:autoSpaceDE w:val="0"/>
        <w:autoSpaceDN w:val="0"/>
        <w:adjustRightInd w:val="0"/>
        <w:spacing w:before="0"/>
        <w:rPr>
          <w:rFonts w:cs="Arial"/>
          <w:bCs/>
          <w:color w:val="00B0F0"/>
          <w:sz w:val="24"/>
          <w:szCs w:val="24"/>
        </w:rPr>
      </w:pPr>
    </w:p>
    <w:p w:rsidR="00790A2E" w:rsidRPr="00DA543F" w:rsidRDefault="00790A2E" w:rsidP="00FD3E0E">
      <w:pPr>
        <w:pStyle w:val="KDPodnaslov2"/>
        <w:numPr>
          <w:ilvl w:val="1"/>
          <w:numId w:val="31"/>
        </w:numPr>
        <w:spacing w:before="0"/>
        <w:jc w:val="both"/>
        <w:rPr>
          <w:rFonts w:cs="Arial"/>
          <w:sz w:val="24"/>
          <w:szCs w:val="24"/>
        </w:rPr>
      </w:pPr>
      <w:r w:rsidRPr="00DA543F">
        <w:rPr>
          <w:rFonts w:cs="Arial"/>
          <w:sz w:val="24"/>
          <w:szCs w:val="24"/>
        </w:rPr>
        <w:t>Поштовање обавеза које произлазе из прописа о заштити на раду и других прописа</w:t>
      </w:r>
    </w:p>
    <w:p w:rsidR="00790A2E" w:rsidRPr="00DA543F" w:rsidRDefault="00790A2E" w:rsidP="00490CD4"/>
    <w:p w:rsidR="00790A2E" w:rsidRPr="00DA543F" w:rsidRDefault="00790A2E" w:rsidP="0085348E">
      <w:pPr>
        <w:pStyle w:val="KDParagraf"/>
        <w:spacing w:before="0"/>
        <w:rPr>
          <w:rFonts w:cs="Arial"/>
          <w:sz w:val="24"/>
          <w:szCs w:val="24"/>
          <w:lang w:val="ru-RU"/>
        </w:rPr>
      </w:pPr>
      <w:r w:rsidRPr="00DA543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790A2E" w:rsidRPr="00DA543F" w:rsidRDefault="00790A2E" w:rsidP="0085348E">
      <w:pPr>
        <w:pStyle w:val="KDParagraf"/>
        <w:spacing w:before="0"/>
        <w:rPr>
          <w:rFonts w:cs="Arial"/>
          <w:sz w:val="24"/>
          <w:szCs w:val="24"/>
          <w:lang w:val="ru-RU"/>
        </w:rPr>
      </w:pPr>
    </w:p>
    <w:p w:rsidR="00790A2E" w:rsidRPr="00DA543F" w:rsidRDefault="00790A2E" w:rsidP="00FD3E0E">
      <w:pPr>
        <w:pStyle w:val="KDPodnaslov2"/>
        <w:numPr>
          <w:ilvl w:val="1"/>
          <w:numId w:val="31"/>
        </w:numPr>
        <w:tabs>
          <w:tab w:val="left" w:pos="1276"/>
        </w:tabs>
        <w:spacing w:before="0"/>
        <w:ind w:left="1134"/>
        <w:jc w:val="both"/>
        <w:rPr>
          <w:rFonts w:cs="Arial"/>
          <w:sz w:val="24"/>
          <w:szCs w:val="24"/>
        </w:rPr>
      </w:pPr>
      <w:r w:rsidRPr="00DA543F">
        <w:rPr>
          <w:rFonts w:cs="Arial"/>
          <w:sz w:val="24"/>
          <w:szCs w:val="24"/>
        </w:rPr>
        <w:lastRenderedPageBreak/>
        <w:t>Накнада за коришћење патената</w:t>
      </w:r>
    </w:p>
    <w:p w:rsidR="00790A2E" w:rsidRPr="00DA543F" w:rsidRDefault="00790A2E" w:rsidP="00490CD4"/>
    <w:p w:rsidR="00790A2E" w:rsidRPr="00DA543F" w:rsidRDefault="00790A2E" w:rsidP="0085348E">
      <w:pPr>
        <w:pStyle w:val="KDParagraf"/>
        <w:spacing w:before="0"/>
        <w:rPr>
          <w:rFonts w:cs="Arial"/>
          <w:sz w:val="24"/>
          <w:szCs w:val="24"/>
          <w:lang w:val="ru-RU" w:eastAsia="sr-Latn-CS"/>
        </w:rPr>
      </w:pPr>
      <w:r w:rsidRPr="00DA543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E45115" w:rsidRPr="00DA543F" w:rsidRDefault="00E45115" w:rsidP="0085348E">
      <w:pPr>
        <w:pStyle w:val="KDParagraf"/>
        <w:spacing w:before="0"/>
        <w:rPr>
          <w:rFonts w:cs="Arial"/>
          <w:sz w:val="24"/>
          <w:szCs w:val="24"/>
          <w:lang w:val="ru-RU" w:eastAsia="sr-Latn-CS"/>
        </w:rPr>
      </w:pPr>
    </w:p>
    <w:p w:rsidR="00790A2E" w:rsidRPr="00DA543F" w:rsidRDefault="00790A2E" w:rsidP="00FD3E0E">
      <w:pPr>
        <w:pStyle w:val="KDPodnaslov2"/>
        <w:numPr>
          <w:ilvl w:val="1"/>
          <w:numId w:val="31"/>
        </w:numPr>
        <w:spacing w:before="0"/>
        <w:ind w:left="1276"/>
        <w:jc w:val="both"/>
        <w:rPr>
          <w:rFonts w:cs="Arial"/>
          <w:sz w:val="24"/>
          <w:szCs w:val="24"/>
        </w:rPr>
      </w:pPr>
      <w:r w:rsidRPr="00DA543F">
        <w:rPr>
          <w:rFonts w:cs="Arial"/>
          <w:sz w:val="24"/>
          <w:szCs w:val="24"/>
        </w:rPr>
        <w:t>Начело заштите животне средине и обезбеђивања енергетске ефикасности</w:t>
      </w:r>
    </w:p>
    <w:p w:rsidR="00790A2E" w:rsidRPr="00DA543F" w:rsidRDefault="00790A2E" w:rsidP="00490CD4"/>
    <w:p w:rsidR="00790A2E" w:rsidRPr="00DA543F" w:rsidRDefault="00790A2E" w:rsidP="008F774C">
      <w:pPr>
        <w:pStyle w:val="KDParagraf"/>
        <w:spacing w:before="0"/>
        <w:rPr>
          <w:rFonts w:cs="Arial"/>
          <w:sz w:val="24"/>
          <w:szCs w:val="24"/>
          <w:lang w:val="ru-RU" w:eastAsia="sr-Latn-CS"/>
        </w:rPr>
      </w:pPr>
      <w:r w:rsidRPr="00DA543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790A2E" w:rsidRPr="00DA543F" w:rsidRDefault="00790A2E" w:rsidP="008D2B23">
      <w:pPr>
        <w:spacing w:before="0"/>
        <w:ind w:left="851"/>
        <w:rPr>
          <w:rFonts w:cs="Arial"/>
          <w:bCs/>
          <w:iCs/>
          <w:color w:val="00B0F0"/>
          <w:sz w:val="24"/>
          <w:szCs w:val="24"/>
        </w:rPr>
      </w:pPr>
    </w:p>
    <w:p w:rsidR="00790A2E" w:rsidRPr="00DA543F" w:rsidRDefault="00790A2E" w:rsidP="00FD3E0E">
      <w:pPr>
        <w:pStyle w:val="KDPodnaslov2"/>
        <w:numPr>
          <w:ilvl w:val="1"/>
          <w:numId w:val="31"/>
        </w:numPr>
        <w:spacing w:before="0"/>
        <w:ind w:left="1276"/>
        <w:jc w:val="both"/>
        <w:rPr>
          <w:rFonts w:cs="Arial"/>
          <w:sz w:val="24"/>
          <w:szCs w:val="24"/>
        </w:rPr>
      </w:pPr>
      <w:bookmarkStart w:id="233" w:name="_Toc441651602"/>
      <w:bookmarkStart w:id="234" w:name="_Toc442559913"/>
      <w:r w:rsidRPr="00DA543F">
        <w:rPr>
          <w:rFonts w:cs="Arial"/>
          <w:sz w:val="24"/>
          <w:szCs w:val="24"/>
        </w:rPr>
        <w:t>Додатне информације и објашњења</w:t>
      </w:r>
      <w:bookmarkEnd w:id="233"/>
      <w:bookmarkEnd w:id="234"/>
    </w:p>
    <w:p w:rsidR="00790A2E" w:rsidRPr="00DA543F" w:rsidRDefault="00790A2E" w:rsidP="008D2B23">
      <w:pPr>
        <w:widowControl w:val="0"/>
        <w:spacing w:before="0"/>
        <w:rPr>
          <w:rFonts w:cs="Arial"/>
          <w:sz w:val="24"/>
          <w:szCs w:val="24"/>
          <w:lang w:val="ru-RU"/>
        </w:rPr>
      </w:pPr>
    </w:p>
    <w:p w:rsidR="00767EE6" w:rsidRPr="00C20306" w:rsidRDefault="00790A2E" w:rsidP="00767EE6">
      <w:pPr>
        <w:rPr>
          <w:sz w:val="24"/>
          <w:szCs w:val="24"/>
        </w:rPr>
      </w:pPr>
      <w:r w:rsidRPr="00DA543F">
        <w:rPr>
          <w:rFonts w:cs="Arial"/>
          <w:sz w:val="24"/>
          <w:szCs w:val="24"/>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адресу:Јавно предузеће „Електропривреда Србије“, Огранак РБ Колубара ,адреса 11560 Вреоци</w:t>
      </w:r>
      <w:r w:rsidRPr="00DA543F">
        <w:rPr>
          <w:rFonts w:cs="Arial"/>
          <w:sz w:val="24"/>
          <w:szCs w:val="24"/>
        </w:rPr>
        <w:t xml:space="preserve"> – Комерцијални сектор</w:t>
      </w:r>
      <w:r w:rsidRPr="00DA543F">
        <w:rPr>
          <w:rFonts w:cs="Arial"/>
          <w:sz w:val="24"/>
          <w:szCs w:val="24"/>
          <w:lang w:val="ru-RU"/>
        </w:rPr>
        <w:t xml:space="preserve">, ул. Дише Ђурђевића бб, са назнаком: „ОБЈАШЊЕЊА – позив за јавну набавку број </w:t>
      </w:r>
      <w:r w:rsidR="00767EE6" w:rsidRPr="00DA543F">
        <w:rPr>
          <w:sz w:val="24"/>
          <w:szCs w:val="24"/>
        </w:rPr>
        <w:t>40</w:t>
      </w:r>
      <w:r w:rsidR="00B76196">
        <w:rPr>
          <w:sz w:val="24"/>
          <w:szCs w:val="24"/>
        </w:rPr>
        <w:t>00/0104/2019</w:t>
      </w:r>
    </w:p>
    <w:p w:rsidR="00790A2E" w:rsidRPr="00767EE6" w:rsidRDefault="00B76196" w:rsidP="00767EE6">
      <w:pPr>
        <w:tabs>
          <w:tab w:val="left" w:pos="2780"/>
        </w:tabs>
      </w:pPr>
      <w:r>
        <w:t xml:space="preserve"> (ЈАНА бр.1514/2019</w:t>
      </w:r>
      <w:r w:rsidR="00767EE6">
        <w:t xml:space="preserve">) </w:t>
      </w:r>
      <w:r w:rsidR="00790A2E" w:rsidRPr="00EC5BB4">
        <w:rPr>
          <w:rFonts w:cs="Arial"/>
          <w:sz w:val="24"/>
          <w:szCs w:val="24"/>
          <w:lang w:val="ru-RU"/>
        </w:rPr>
        <w:t>или електронским путем на е-</w:t>
      </w:r>
      <w:r w:rsidR="00790A2E" w:rsidRPr="00EC5BB4">
        <w:rPr>
          <w:rFonts w:cs="Arial"/>
          <w:sz w:val="24"/>
          <w:szCs w:val="24"/>
        </w:rPr>
        <w:t>mail</w:t>
      </w:r>
      <w:r w:rsidR="00790A2E" w:rsidRPr="00EC5BB4">
        <w:rPr>
          <w:rFonts w:cs="Arial"/>
          <w:sz w:val="24"/>
          <w:szCs w:val="24"/>
          <w:lang w:val="ru-RU"/>
        </w:rPr>
        <w:t xml:space="preserve"> адресу:</w:t>
      </w:r>
      <w:hyperlink r:id="rId14" w:history="1">
        <w:r w:rsidR="00790A2E" w:rsidRPr="00A56925">
          <w:rPr>
            <w:rStyle w:val="Hyperlink"/>
            <w:rFonts w:cs="Arial"/>
            <w:sz w:val="24"/>
            <w:szCs w:val="24"/>
            <w:lang w:val="ru-RU"/>
          </w:rPr>
          <w:t>pitanja.nabavke@rbkolubara.rs</w:t>
        </w:r>
      </w:hyperlink>
      <w:r w:rsidR="00790A2E" w:rsidRPr="00EC5BB4">
        <w:rPr>
          <w:rFonts w:cs="Arial"/>
          <w:sz w:val="24"/>
          <w:szCs w:val="24"/>
          <w:lang w:val="ru-RU"/>
        </w:rPr>
        <w:t xml:space="preserve">,радним данима (понедељак – петак) у времену од </w:t>
      </w:r>
      <w:r w:rsidR="00C5428F">
        <w:rPr>
          <w:rFonts w:cs="Arial"/>
          <w:sz w:val="24"/>
          <w:szCs w:val="24"/>
          <w:lang w:val="ru-RU"/>
        </w:rPr>
        <w:t>0</w:t>
      </w:r>
      <w:r w:rsidR="007B607C">
        <w:rPr>
          <w:rFonts w:cs="Arial"/>
          <w:sz w:val="24"/>
          <w:szCs w:val="24"/>
          <w:lang w:val="sr-Latn-RS"/>
        </w:rPr>
        <w:t>7,30</w:t>
      </w:r>
      <w:r w:rsidR="00C5428F">
        <w:rPr>
          <w:rFonts w:cs="Arial"/>
          <w:sz w:val="24"/>
          <w:szCs w:val="24"/>
          <w:lang w:val="ru-RU"/>
        </w:rPr>
        <w:t xml:space="preserve"> до 14,30</w:t>
      </w:r>
      <w:r w:rsidR="007B607C">
        <w:rPr>
          <w:rFonts w:cs="Arial"/>
          <w:sz w:val="24"/>
          <w:szCs w:val="24"/>
          <w:lang w:val="sr-Latn-RS"/>
        </w:rPr>
        <w:t xml:space="preserve"> </w:t>
      </w:r>
      <w:r w:rsidR="00790A2E" w:rsidRPr="00EC5BB4">
        <w:rPr>
          <w:rFonts w:cs="Arial"/>
          <w:sz w:val="24"/>
          <w:szCs w:val="24"/>
          <w:lang w:val="ru-RU"/>
        </w:rPr>
        <w:t xml:space="preserve">часова. </w:t>
      </w:r>
      <w:r w:rsidR="00790A2E"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790A2E" w:rsidRPr="00EC5BB4" w:rsidRDefault="00790A2E" w:rsidP="00767EE6">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790A2E" w:rsidRDefault="00790A2E" w:rsidP="00767EE6">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790A2E" w:rsidRPr="00C14152" w:rsidRDefault="00790A2E" w:rsidP="00767EE6">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90A2E" w:rsidRPr="00C14152" w:rsidRDefault="00790A2E"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90A2E" w:rsidRPr="00C14152" w:rsidRDefault="00790A2E"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90A2E" w:rsidRPr="00C14152" w:rsidRDefault="00790A2E"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790A2E" w:rsidRPr="00EC5BB4" w:rsidRDefault="00790A2E"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набавке се врши на начин чланом 20. Закона.</w:t>
      </w:r>
    </w:p>
    <w:p w:rsidR="00790A2E" w:rsidRDefault="00790A2E"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BE43EA">
          <w:rPr>
            <w:rStyle w:val="Hyperlink"/>
            <w:rFonts w:cs="Arial"/>
            <w:sz w:val="24"/>
            <w:szCs w:val="24"/>
          </w:rPr>
          <w:t>www.</w:t>
        </w:r>
        <w:r w:rsidRPr="00BE43EA">
          <w:rPr>
            <w:rStyle w:val="Hyperlink"/>
            <w:rFonts w:cs="Arial"/>
            <w:sz w:val="24"/>
            <w:szCs w:val="24"/>
            <w:lang w:val="sr-Cyrl-CS"/>
          </w:rPr>
          <w:t>к</w:t>
        </w:r>
        <w:r w:rsidRPr="00BE43EA">
          <w:rPr>
            <w:rStyle w:val="Hyperlink"/>
            <w:rFonts w:cs="Arial"/>
            <w:sz w:val="24"/>
            <w:szCs w:val="24"/>
          </w:rPr>
          <w:t>jn.gov.rs</w:t>
        </w:r>
      </w:hyperlink>
      <w:r w:rsidRPr="00EC5BB4">
        <w:rPr>
          <w:rFonts w:cs="Arial"/>
          <w:sz w:val="24"/>
          <w:szCs w:val="24"/>
          <w:lang w:val="ru-RU"/>
        </w:rPr>
        <w:t>).</w:t>
      </w:r>
    </w:p>
    <w:p w:rsidR="00B65FCB" w:rsidRDefault="00B65FCB" w:rsidP="00D31828">
      <w:pPr>
        <w:pStyle w:val="KDParagraf"/>
        <w:spacing w:before="0"/>
        <w:rPr>
          <w:rFonts w:cs="Arial"/>
          <w:sz w:val="24"/>
          <w:szCs w:val="24"/>
          <w:lang w:val="ru-RU"/>
        </w:rPr>
      </w:pPr>
    </w:p>
    <w:p w:rsidR="00BC05B8" w:rsidRDefault="00BC05B8" w:rsidP="00D31828">
      <w:pPr>
        <w:pStyle w:val="KDParagraf"/>
        <w:spacing w:before="0"/>
        <w:rPr>
          <w:rFonts w:cs="Arial"/>
          <w:sz w:val="24"/>
          <w:szCs w:val="24"/>
          <w:lang w:val="ru-RU"/>
        </w:rPr>
      </w:pPr>
    </w:p>
    <w:p w:rsidR="00790A2E" w:rsidRDefault="00790A2E" w:rsidP="00D31828">
      <w:pPr>
        <w:pStyle w:val="KDParagraf"/>
        <w:spacing w:before="0"/>
        <w:rPr>
          <w:rFonts w:cs="Arial"/>
          <w:sz w:val="24"/>
          <w:szCs w:val="24"/>
          <w:lang w:val="ru-RU"/>
        </w:rPr>
      </w:pPr>
    </w:p>
    <w:p w:rsidR="00790A2E" w:rsidRPr="00EC5BB4" w:rsidRDefault="00790A2E" w:rsidP="00FD3E0E">
      <w:pPr>
        <w:pStyle w:val="KDPodnaslov2"/>
        <w:numPr>
          <w:ilvl w:val="1"/>
          <w:numId w:val="31"/>
        </w:numPr>
        <w:spacing w:before="0"/>
        <w:ind w:left="1418"/>
        <w:jc w:val="both"/>
        <w:rPr>
          <w:rFonts w:cs="Arial"/>
          <w:sz w:val="24"/>
          <w:szCs w:val="24"/>
        </w:rPr>
      </w:pPr>
      <w:bookmarkStart w:id="235" w:name="_Toc441651603"/>
      <w:bookmarkStart w:id="236" w:name="_Toc442559914"/>
      <w:r w:rsidRPr="00EC5BB4">
        <w:rPr>
          <w:rFonts w:cs="Arial"/>
          <w:sz w:val="24"/>
          <w:szCs w:val="24"/>
        </w:rPr>
        <w:lastRenderedPageBreak/>
        <w:t>Трошкови понуде</w:t>
      </w:r>
      <w:bookmarkEnd w:id="235"/>
      <w:bookmarkEnd w:id="236"/>
    </w:p>
    <w:p w:rsidR="00790A2E" w:rsidRDefault="00790A2E" w:rsidP="008D2B23">
      <w:pPr>
        <w:pStyle w:val="KDParagraf"/>
        <w:spacing w:before="0"/>
        <w:rPr>
          <w:rFonts w:cs="Arial"/>
          <w:sz w:val="24"/>
          <w:szCs w:val="24"/>
          <w:lang w:val="ru-RU"/>
        </w:rPr>
      </w:pPr>
    </w:p>
    <w:p w:rsidR="00790A2E" w:rsidRPr="00EC5BB4" w:rsidRDefault="00790A2E"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790A2E" w:rsidRPr="00EC5BB4" w:rsidRDefault="00790A2E"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790A2E" w:rsidRPr="00EC5BB4" w:rsidRDefault="00790A2E"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Pr>
          <w:rFonts w:cs="Arial"/>
          <w:sz w:val="24"/>
          <w:szCs w:val="24"/>
        </w:rPr>
        <w:t>Наручиоца,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Pr>
          <w:rFonts w:cs="Arial"/>
          <w:sz w:val="24"/>
          <w:szCs w:val="24"/>
        </w:rPr>
        <w:t>у са техничким спецификацијама Н</w:t>
      </w:r>
      <w:r w:rsidRPr="00EC5BB4">
        <w:rPr>
          <w:rFonts w:cs="Arial"/>
          <w:sz w:val="24"/>
          <w:szCs w:val="24"/>
        </w:rPr>
        <w:t>аручиоца и трошкове прибављања средства</w:t>
      </w:r>
      <w:r>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rsidR="00790A2E" w:rsidRPr="00EC5BB4" w:rsidRDefault="00790A2E" w:rsidP="008D2B23">
      <w:pPr>
        <w:pStyle w:val="KDParagraf"/>
        <w:spacing w:before="0"/>
        <w:rPr>
          <w:rFonts w:cs="Arial"/>
          <w:sz w:val="24"/>
          <w:szCs w:val="24"/>
        </w:rPr>
      </w:pPr>
    </w:p>
    <w:p w:rsidR="00790A2E" w:rsidRPr="00EC5BB4" w:rsidRDefault="00790A2E" w:rsidP="00FD3E0E">
      <w:pPr>
        <w:pStyle w:val="KDPodnaslov2"/>
        <w:numPr>
          <w:ilvl w:val="1"/>
          <w:numId w:val="31"/>
        </w:numPr>
        <w:spacing w:before="0"/>
        <w:ind w:left="1418"/>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790A2E" w:rsidRDefault="00790A2E" w:rsidP="00C14152">
      <w:pPr>
        <w:pStyle w:val="KDParagraf"/>
        <w:spacing w:before="0"/>
        <w:rPr>
          <w:rFonts w:cs="Arial"/>
          <w:sz w:val="24"/>
          <w:szCs w:val="24"/>
        </w:rPr>
      </w:pPr>
    </w:p>
    <w:p w:rsidR="00790A2E" w:rsidRPr="00EC5BB4" w:rsidRDefault="00790A2E" w:rsidP="00C14152">
      <w:pPr>
        <w:pStyle w:val="KDParagraf"/>
        <w:spacing w:before="0"/>
        <w:rPr>
          <w:rFonts w:cs="Arial"/>
          <w:sz w:val="24"/>
          <w:szCs w:val="24"/>
        </w:rPr>
      </w:pPr>
      <w:r w:rsidRPr="00EC5BB4">
        <w:rPr>
          <w:rFonts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90A2E" w:rsidRDefault="00790A2E" w:rsidP="00C14152">
      <w:pPr>
        <w:pStyle w:val="KDParagraf"/>
        <w:spacing w:before="0"/>
        <w:rPr>
          <w:rFonts w:cs="Arial"/>
          <w:sz w:val="24"/>
          <w:szCs w:val="24"/>
          <w:lang w:val="ru-RU"/>
        </w:rPr>
      </w:pPr>
      <w:r w:rsidRPr="00EC5BB4">
        <w:rPr>
          <w:rFonts w:cs="Arial"/>
          <w:sz w:val="24"/>
          <w:szCs w:val="24"/>
          <w:lang w:val="ru-RU"/>
        </w:rPr>
        <w:t>Уколико је потр</w:t>
      </w:r>
      <w:r>
        <w:rPr>
          <w:rFonts w:cs="Arial"/>
          <w:sz w:val="24"/>
          <w:szCs w:val="24"/>
          <w:lang w:val="ru-RU"/>
        </w:rPr>
        <w:t>ебно вршити додатна објашњења, Наручилац ће П</w:t>
      </w:r>
      <w:r w:rsidRPr="00EC5BB4">
        <w:rPr>
          <w:rFonts w:cs="Arial"/>
          <w:sz w:val="24"/>
          <w:szCs w:val="24"/>
          <w:lang w:val="ru-RU"/>
        </w:rPr>
        <w:t>онуђачу оставити прим</w:t>
      </w:r>
      <w:r>
        <w:rPr>
          <w:rFonts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cs="Arial"/>
          <w:sz w:val="24"/>
          <w:szCs w:val="24"/>
          <w:lang w:val="ru-RU"/>
        </w:rPr>
        <w:t>одизвођача.</w:t>
      </w:r>
    </w:p>
    <w:p w:rsidR="00790A2E" w:rsidRPr="00E86FFB" w:rsidRDefault="00790A2E" w:rsidP="00C14152">
      <w:pPr>
        <w:pStyle w:val="KDParagraf"/>
        <w:spacing w:before="0"/>
        <w:rPr>
          <w:rFonts w:cs="Arial"/>
          <w:sz w:val="24"/>
          <w:szCs w:val="24"/>
          <w:lang w:val="ru-RU"/>
        </w:rPr>
      </w:pPr>
      <w:r>
        <w:rPr>
          <w:rFonts w:cs="Arial"/>
          <w:sz w:val="24"/>
          <w:szCs w:val="24"/>
        </w:rPr>
        <w:t>Наручилац може, уз сагласност П</w:t>
      </w:r>
      <w:r w:rsidRPr="00EC5BB4">
        <w:rPr>
          <w:rFonts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790A2E" w:rsidRDefault="00790A2E" w:rsidP="008D2B23">
      <w:pPr>
        <w:pStyle w:val="KDParagraf"/>
        <w:spacing w:before="0"/>
        <w:rPr>
          <w:rFonts w:cs="Arial"/>
          <w:sz w:val="24"/>
          <w:szCs w:val="24"/>
        </w:rPr>
      </w:pPr>
      <w:r w:rsidRPr="00EC5BB4">
        <w:rPr>
          <w:rFonts w:cs="Arial"/>
          <w:sz w:val="24"/>
          <w:szCs w:val="24"/>
        </w:rPr>
        <w:t>У случају разлике између јединичне цене и укупне цене, мерод</w:t>
      </w:r>
      <w:r>
        <w:rPr>
          <w:rFonts w:cs="Arial"/>
          <w:sz w:val="24"/>
          <w:szCs w:val="24"/>
        </w:rPr>
        <w:t>авна је јединична цена. Ако се П</w:t>
      </w:r>
      <w:r w:rsidRPr="00EC5BB4">
        <w:rPr>
          <w:rFonts w:cs="Arial"/>
          <w:sz w:val="24"/>
          <w:szCs w:val="24"/>
        </w:rPr>
        <w:t>онуђач не сагласи са исправком рачунских грешака, Наручилац ће његову понуду одбити као неприхватљиву.</w:t>
      </w:r>
    </w:p>
    <w:p w:rsidR="00790A2E" w:rsidRDefault="00790A2E" w:rsidP="008D2B23">
      <w:pPr>
        <w:pStyle w:val="KDParagraf"/>
        <w:spacing w:before="0"/>
        <w:rPr>
          <w:rFonts w:cs="Arial"/>
          <w:sz w:val="24"/>
          <w:szCs w:val="24"/>
        </w:rPr>
      </w:pPr>
    </w:p>
    <w:p w:rsidR="00790A2E" w:rsidRDefault="00790A2E" w:rsidP="00452F73">
      <w:pPr>
        <w:pStyle w:val="KDParagraf"/>
        <w:rPr>
          <w:rFonts w:cs="Arial"/>
          <w:b/>
          <w:bCs/>
          <w:sz w:val="24"/>
          <w:szCs w:val="24"/>
          <w:lang w:val="sr-Latn-CS"/>
        </w:rPr>
      </w:pPr>
      <w:r w:rsidRPr="00F17045">
        <w:rPr>
          <w:rFonts w:cs="Arial"/>
          <w:b/>
          <w:bCs/>
          <w:sz w:val="24"/>
          <w:szCs w:val="24"/>
          <w:lang w:val="sr-Latn-CS"/>
        </w:rPr>
        <w:t xml:space="preserve">             6.2</w:t>
      </w:r>
      <w:r w:rsidRPr="00F17045">
        <w:rPr>
          <w:rFonts w:cs="Arial"/>
          <w:b/>
          <w:bCs/>
          <w:sz w:val="24"/>
          <w:szCs w:val="24"/>
        </w:rPr>
        <w:t>5</w:t>
      </w:r>
      <w:r w:rsidRPr="00F17045">
        <w:rPr>
          <w:rFonts w:cs="Arial"/>
          <w:b/>
          <w:bCs/>
          <w:sz w:val="24"/>
          <w:szCs w:val="24"/>
          <w:lang w:val="sr-Latn-CS"/>
        </w:rPr>
        <w:t xml:space="preserve">. Разлози </w:t>
      </w:r>
      <w:r w:rsidRPr="00452F73">
        <w:rPr>
          <w:rFonts w:cs="Arial"/>
          <w:b/>
          <w:bCs/>
          <w:sz w:val="24"/>
          <w:szCs w:val="24"/>
          <w:lang w:val="sr-Latn-CS"/>
        </w:rPr>
        <w:t>за одбијање понуде</w:t>
      </w:r>
    </w:p>
    <w:p w:rsidR="00790A2E" w:rsidRPr="00452F73" w:rsidRDefault="00790A2E" w:rsidP="00452F73">
      <w:pPr>
        <w:pStyle w:val="KDParagraf"/>
        <w:rPr>
          <w:rFonts w:cs="Arial"/>
          <w:b/>
          <w:bCs/>
          <w:sz w:val="24"/>
          <w:szCs w:val="24"/>
          <w:lang w:val="sr-Latn-CS"/>
        </w:rPr>
      </w:pPr>
    </w:p>
    <w:p w:rsidR="00790A2E" w:rsidRPr="00452F73" w:rsidRDefault="00790A2E" w:rsidP="00452F73">
      <w:pPr>
        <w:pStyle w:val="KDParagraf"/>
        <w:contextualSpacing/>
        <w:rPr>
          <w:rFonts w:cs="Arial"/>
          <w:sz w:val="24"/>
          <w:szCs w:val="24"/>
        </w:rPr>
      </w:pPr>
      <w:r w:rsidRPr="00452F73">
        <w:rPr>
          <w:rFonts w:cs="Arial"/>
          <w:sz w:val="24"/>
          <w:szCs w:val="24"/>
        </w:rPr>
        <w:t>Понуда ће бити одбијена ако:</w:t>
      </w:r>
    </w:p>
    <w:p w:rsidR="00790A2E" w:rsidRPr="00452F73" w:rsidRDefault="00790A2E" w:rsidP="00452F73">
      <w:pPr>
        <w:pStyle w:val="KDParagraf"/>
        <w:contextualSpacing/>
        <w:rPr>
          <w:rFonts w:cs="Arial"/>
          <w:sz w:val="24"/>
          <w:szCs w:val="24"/>
        </w:rPr>
      </w:pPr>
      <w:r w:rsidRPr="00452F73">
        <w:rPr>
          <w:rFonts w:cs="Arial"/>
          <w:sz w:val="24"/>
          <w:szCs w:val="24"/>
        </w:rPr>
        <w:t>-          је неблаговремена, неприхватљива или неодговарајућа;</w:t>
      </w:r>
    </w:p>
    <w:p w:rsidR="00790A2E" w:rsidRPr="00452F73" w:rsidRDefault="00790A2E" w:rsidP="00452F73">
      <w:pPr>
        <w:pStyle w:val="KDParagraf"/>
        <w:contextualSpacing/>
        <w:rPr>
          <w:rFonts w:cs="Arial"/>
          <w:sz w:val="24"/>
          <w:szCs w:val="24"/>
        </w:rPr>
      </w:pPr>
      <w:r w:rsidRPr="00452F73">
        <w:rPr>
          <w:rFonts w:cs="Arial"/>
          <w:sz w:val="24"/>
          <w:szCs w:val="24"/>
        </w:rPr>
        <w:t>-          ако се понуђач не сагласи са исправком рачунских грешака;</w:t>
      </w:r>
    </w:p>
    <w:p w:rsidR="00790A2E" w:rsidRPr="00452F73" w:rsidRDefault="00790A2E" w:rsidP="00452F73">
      <w:pPr>
        <w:pStyle w:val="KDParagraf"/>
        <w:contextualSpacing/>
        <w:rPr>
          <w:rFonts w:cs="Arial"/>
          <w:sz w:val="24"/>
          <w:szCs w:val="24"/>
        </w:rPr>
      </w:pPr>
      <w:r w:rsidRPr="00452F73">
        <w:rPr>
          <w:rFonts w:cs="Arial"/>
          <w:sz w:val="24"/>
          <w:szCs w:val="24"/>
        </w:rPr>
        <w:t>-          ако има битне недостатке сходно члану 106. ЗЈН</w:t>
      </w:r>
    </w:p>
    <w:p w:rsidR="00790A2E" w:rsidRPr="00452F73" w:rsidRDefault="00790A2E" w:rsidP="00452F73">
      <w:pPr>
        <w:pStyle w:val="KDParagraf"/>
        <w:contextualSpacing/>
        <w:rPr>
          <w:rFonts w:cs="Arial"/>
          <w:sz w:val="24"/>
          <w:szCs w:val="24"/>
        </w:rPr>
      </w:pPr>
      <w:r w:rsidRPr="00452F73">
        <w:rPr>
          <w:rFonts w:cs="Arial"/>
          <w:sz w:val="24"/>
          <w:szCs w:val="24"/>
        </w:rPr>
        <w:t>односно ако:</w:t>
      </w:r>
    </w:p>
    <w:p w:rsidR="00790A2E" w:rsidRPr="00452F73" w:rsidRDefault="00790A2E" w:rsidP="00452F73">
      <w:pPr>
        <w:pStyle w:val="KDParagraf"/>
        <w:contextualSpacing/>
        <w:rPr>
          <w:rFonts w:cs="Arial"/>
          <w:sz w:val="24"/>
          <w:szCs w:val="24"/>
          <w:lang w:val="ru-RU"/>
        </w:rPr>
      </w:pPr>
      <w:r w:rsidRPr="00452F73">
        <w:rPr>
          <w:rFonts w:cs="Arial"/>
          <w:sz w:val="24"/>
          <w:szCs w:val="24"/>
          <w:lang w:val="ru-RU"/>
        </w:rPr>
        <w:t>·         Понуђач не докаже да испуњава обавезне услове за учешће;</w:t>
      </w:r>
    </w:p>
    <w:p w:rsidR="00790A2E" w:rsidRPr="00452F73" w:rsidRDefault="00790A2E" w:rsidP="00452F73">
      <w:pPr>
        <w:pStyle w:val="KDParagraf"/>
        <w:contextualSpacing/>
        <w:rPr>
          <w:rFonts w:cs="Arial"/>
          <w:sz w:val="24"/>
          <w:szCs w:val="24"/>
          <w:lang w:val="ru-RU"/>
        </w:rPr>
      </w:pPr>
      <w:r w:rsidRPr="00452F73">
        <w:rPr>
          <w:rFonts w:cs="Arial"/>
          <w:sz w:val="24"/>
          <w:szCs w:val="24"/>
          <w:lang w:val="ru-RU"/>
        </w:rPr>
        <w:t>·         понуђач не докаже да испуњава додатне услове;</w:t>
      </w:r>
    </w:p>
    <w:p w:rsidR="00790A2E" w:rsidRPr="00452F73" w:rsidRDefault="00790A2E" w:rsidP="00452F73">
      <w:pPr>
        <w:pStyle w:val="KDParagraf"/>
        <w:contextualSpacing/>
        <w:rPr>
          <w:rFonts w:cs="Arial"/>
          <w:sz w:val="24"/>
          <w:szCs w:val="24"/>
          <w:lang w:val="ru-RU"/>
        </w:rPr>
      </w:pPr>
      <w:r w:rsidRPr="00452F73">
        <w:rPr>
          <w:rFonts w:cs="Arial"/>
          <w:sz w:val="24"/>
          <w:szCs w:val="24"/>
          <w:lang w:val="ru-RU"/>
        </w:rPr>
        <w:t>·         понуђач није доставио тражено средство обезбеђења;</w:t>
      </w:r>
    </w:p>
    <w:p w:rsidR="00790A2E" w:rsidRPr="00452F73" w:rsidRDefault="00790A2E" w:rsidP="00452F73">
      <w:pPr>
        <w:pStyle w:val="KDParagraf"/>
        <w:contextualSpacing/>
        <w:rPr>
          <w:rFonts w:cs="Arial"/>
          <w:sz w:val="24"/>
          <w:szCs w:val="24"/>
          <w:lang w:val="ru-RU"/>
        </w:rPr>
      </w:pPr>
      <w:r w:rsidRPr="00452F73">
        <w:rPr>
          <w:rFonts w:cs="Arial"/>
          <w:sz w:val="24"/>
          <w:szCs w:val="24"/>
          <w:lang w:val="ru-RU"/>
        </w:rPr>
        <w:t>·         је понуђени рок важења понуде краћи од прописаног;</w:t>
      </w:r>
    </w:p>
    <w:p w:rsidR="00790A2E" w:rsidRPr="00452F73" w:rsidRDefault="00790A2E" w:rsidP="00452F73">
      <w:pPr>
        <w:pStyle w:val="KDParagraf"/>
        <w:contextualSpacing/>
        <w:rPr>
          <w:rFonts w:cs="Arial"/>
          <w:sz w:val="24"/>
          <w:szCs w:val="24"/>
          <w:lang w:val="ru-RU"/>
        </w:rPr>
      </w:pPr>
      <w:r w:rsidRPr="00452F73">
        <w:rPr>
          <w:rFonts w:cs="Arial"/>
          <w:sz w:val="24"/>
          <w:szCs w:val="24"/>
          <w:lang w:val="ru-RU"/>
        </w:rPr>
        <w:t>·         понуда садржи друге недостатке због којих није могуће утврдити стварну садржину понуде или није могуће упоредити је са другим понудама.</w:t>
      </w:r>
    </w:p>
    <w:p w:rsidR="00790A2E" w:rsidRDefault="00790A2E" w:rsidP="00452F73">
      <w:pPr>
        <w:pStyle w:val="KDParagraf"/>
        <w:contextualSpacing/>
        <w:rPr>
          <w:rFonts w:cs="Arial"/>
          <w:sz w:val="24"/>
          <w:szCs w:val="24"/>
        </w:rPr>
      </w:pPr>
      <w:r w:rsidRPr="00452F73">
        <w:rPr>
          <w:rFonts w:cs="Arial"/>
          <w:sz w:val="24"/>
          <w:szCs w:val="24"/>
        </w:rPr>
        <w:t>Наручилац ће донети одлуку о обустави поступка јавне набавке у складу са чланом 109. Закона.</w:t>
      </w:r>
    </w:p>
    <w:p w:rsidR="00790A2E" w:rsidRPr="00452F73" w:rsidRDefault="00790A2E" w:rsidP="00452F73">
      <w:pPr>
        <w:pStyle w:val="KDParagraf"/>
        <w:rPr>
          <w:rFonts w:cs="Arial"/>
          <w:b/>
          <w:bCs/>
          <w:sz w:val="24"/>
          <w:szCs w:val="24"/>
        </w:rPr>
      </w:pPr>
      <w:r w:rsidRPr="00F17045">
        <w:rPr>
          <w:rFonts w:cs="Arial"/>
          <w:b/>
          <w:bCs/>
          <w:sz w:val="24"/>
          <w:szCs w:val="24"/>
        </w:rPr>
        <w:t xml:space="preserve">              6.26</w:t>
      </w:r>
      <w:r>
        <w:rPr>
          <w:rFonts w:cs="Arial"/>
          <w:b/>
          <w:bCs/>
          <w:sz w:val="24"/>
          <w:szCs w:val="24"/>
        </w:rPr>
        <w:t>.  </w:t>
      </w:r>
      <w:r w:rsidRPr="00452F73">
        <w:rPr>
          <w:rFonts w:cs="Arial"/>
          <w:b/>
          <w:bCs/>
          <w:sz w:val="24"/>
          <w:szCs w:val="24"/>
          <w:lang w:val="sr-Latn-CS"/>
        </w:rPr>
        <w:t>Рок за доношење Одлуке о додели уговора/обустави</w:t>
      </w:r>
    </w:p>
    <w:p w:rsidR="00790A2E" w:rsidRPr="00452F73" w:rsidRDefault="00790A2E" w:rsidP="00452F73">
      <w:pPr>
        <w:pStyle w:val="KDParagraf"/>
        <w:rPr>
          <w:rFonts w:cs="Arial"/>
          <w:sz w:val="24"/>
          <w:szCs w:val="24"/>
        </w:rPr>
      </w:pPr>
      <w:r w:rsidRPr="00452F73">
        <w:rPr>
          <w:rFonts w:cs="Arial"/>
          <w:sz w:val="24"/>
          <w:szCs w:val="24"/>
        </w:rPr>
        <w:t>Наручилац ће одлуку о додели уговора</w:t>
      </w:r>
      <w:r w:rsidRPr="00452F73">
        <w:rPr>
          <w:rFonts w:cs="Arial"/>
          <w:i/>
          <w:iCs/>
          <w:sz w:val="24"/>
          <w:szCs w:val="24"/>
        </w:rPr>
        <w:t>/обустави поступка</w:t>
      </w:r>
      <w:r w:rsidRPr="00452F73">
        <w:rPr>
          <w:rFonts w:cs="Arial"/>
          <w:sz w:val="24"/>
          <w:szCs w:val="24"/>
        </w:rPr>
        <w:t xml:space="preserve"> донети у року од максимално 25 (двадесетпет) дана од дана јавног отварања понуда.</w:t>
      </w:r>
    </w:p>
    <w:p w:rsidR="00790A2E" w:rsidRDefault="00790A2E" w:rsidP="00452F73">
      <w:pPr>
        <w:pStyle w:val="KDParagraf"/>
        <w:rPr>
          <w:rFonts w:cs="Arial"/>
          <w:sz w:val="24"/>
          <w:szCs w:val="24"/>
        </w:rPr>
      </w:pPr>
      <w:r w:rsidRPr="00452F73">
        <w:rPr>
          <w:rFonts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790A2E" w:rsidRPr="00452F73" w:rsidRDefault="00790A2E" w:rsidP="00452F73">
      <w:pPr>
        <w:pStyle w:val="KDParagraf"/>
        <w:rPr>
          <w:rFonts w:cs="Arial"/>
          <w:sz w:val="24"/>
          <w:szCs w:val="24"/>
        </w:rPr>
      </w:pPr>
    </w:p>
    <w:p w:rsidR="00790A2E" w:rsidRDefault="00790A2E" w:rsidP="00452F73">
      <w:pPr>
        <w:pStyle w:val="KDParagraf"/>
        <w:rPr>
          <w:rFonts w:cs="Arial"/>
          <w:b/>
          <w:bCs/>
          <w:sz w:val="24"/>
          <w:szCs w:val="24"/>
        </w:rPr>
      </w:pPr>
      <w:r w:rsidRPr="00F17045">
        <w:rPr>
          <w:rFonts w:cs="Arial"/>
          <w:b/>
          <w:bCs/>
          <w:sz w:val="24"/>
          <w:szCs w:val="24"/>
        </w:rPr>
        <w:lastRenderedPageBreak/>
        <w:t xml:space="preserve">              6.27</w:t>
      </w:r>
      <w:r>
        <w:rPr>
          <w:rFonts w:cs="Arial"/>
          <w:b/>
          <w:bCs/>
          <w:sz w:val="24"/>
          <w:szCs w:val="24"/>
        </w:rPr>
        <w:t>.  </w:t>
      </w:r>
      <w:r w:rsidRPr="00452F73">
        <w:rPr>
          <w:rFonts w:cs="Arial"/>
          <w:b/>
          <w:bCs/>
          <w:sz w:val="24"/>
          <w:szCs w:val="24"/>
          <w:lang w:val="ru-RU"/>
        </w:rPr>
        <w:t>Н</w:t>
      </w:r>
      <w:r w:rsidRPr="00452F73">
        <w:rPr>
          <w:rFonts w:cs="Arial"/>
          <w:b/>
          <w:bCs/>
          <w:sz w:val="24"/>
          <w:szCs w:val="24"/>
        </w:rPr>
        <w:t>егативне референце</w:t>
      </w:r>
    </w:p>
    <w:p w:rsidR="00790A2E" w:rsidRDefault="00790A2E" w:rsidP="00452F73">
      <w:pPr>
        <w:pStyle w:val="KDParagraf"/>
        <w:contextualSpacing/>
        <w:rPr>
          <w:rFonts w:cs="Arial"/>
          <w:sz w:val="24"/>
          <w:szCs w:val="24"/>
          <w:lang w:val="ru-RU"/>
        </w:rPr>
      </w:pPr>
    </w:p>
    <w:p w:rsidR="00790A2E" w:rsidRPr="00452F73" w:rsidRDefault="00790A2E" w:rsidP="00452F73">
      <w:pPr>
        <w:pStyle w:val="KDParagraf"/>
        <w:contextualSpacing/>
        <w:rPr>
          <w:rFonts w:cs="Arial"/>
          <w:sz w:val="24"/>
          <w:szCs w:val="24"/>
        </w:rPr>
      </w:pPr>
      <w:r w:rsidRPr="00452F7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90A2E" w:rsidRPr="00452F73" w:rsidRDefault="00790A2E" w:rsidP="00452F73">
      <w:pPr>
        <w:pStyle w:val="KDParagraf"/>
        <w:contextualSpacing/>
        <w:rPr>
          <w:rFonts w:cs="Arial"/>
          <w:sz w:val="24"/>
          <w:szCs w:val="24"/>
          <w:lang w:val="ru-RU"/>
        </w:rPr>
      </w:pPr>
      <w:r w:rsidRPr="00452F73">
        <w:rPr>
          <w:rFonts w:cs="Arial"/>
          <w:sz w:val="24"/>
          <w:szCs w:val="24"/>
          <w:lang w:val="ru-RU"/>
        </w:rPr>
        <w:t>·         поступао супротно забрани из чл. 23. и 25. Закона;</w:t>
      </w:r>
    </w:p>
    <w:p w:rsidR="00790A2E" w:rsidRPr="00452F73" w:rsidRDefault="00790A2E" w:rsidP="00452F73">
      <w:pPr>
        <w:pStyle w:val="KDParagraf"/>
        <w:contextualSpacing/>
        <w:rPr>
          <w:rFonts w:cs="Arial"/>
          <w:sz w:val="24"/>
          <w:szCs w:val="24"/>
          <w:lang w:val="ru-RU"/>
        </w:rPr>
      </w:pPr>
      <w:r w:rsidRPr="00452F73">
        <w:rPr>
          <w:rFonts w:cs="Arial"/>
          <w:sz w:val="24"/>
          <w:szCs w:val="24"/>
          <w:lang w:val="ru-RU"/>
        </w:rPr>
        <w:t>·         учинио повреду конкуренције;</w:t>
      </w:r>
    </w:p>
    <w:p w:rsidR="00790A2E" w:rsidRPr="00452F73" w:rsidRDefault="00790A2E" w:rsidP="00452F73">
      <w:pPr>
        <w:pStyle w:val="KDParagraf"/>
        <w:contextualSpacing/>
        <w:rPr>
          <w:rFonts w:cs="Arial"/>
          <w:sz w:val="24"/>
          <w:szCs w:val="24"/>
          <w:lang w:val="ru-RU"/>
        </w:rPr>
      </w:pPr>
      <w:r w:rsidRPr="00452F73">
        <w:rPr>
          <w:rFonts w:cs="Arial"/>
          <w:sz w:val="24"/>
          <w:szCs w:val="24"/>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rsidR="00790A2E" w:rsidRDefault="00790A2E" w:rsidP="00452F73">
      <w:pPr>
        <w:pStyle w:val="KDParagraf"/>
        <w:contextualSpacing/>
        <w:rPr>
          <w:rFonts w:cs="Arial"/>
          <w:sz w:val="24"/>
          <w:szCs w:val="24"/>
          <w:lang w:val="ru-RU"/>
        </w:rPr>
      </w:pPr>
      <w:r>
        <w:rPr>
          <w:rFonts w:cs="Arial"/>
          <w:sz w:val="24"/>
          <w:szCs w:val="24"/>
          <w:lang w:val="ru-RU"/>
        </w:rPr>
        <w:t>·     </w:t>
      </w:r>
      <w:r w:rsidRPr="00452F73">
        <w:rPr>
          <w:rFonts w:cs="Arial"/>
          <w:sz w:val="24"/>
          <w:szCs w:val="24"/>
          <w:lang w:val="ru-RU"/>
        </w:rPr>
        <w:t>одбио да достави доказе и средства обезбеђења на шта се у понуди обавезао.</w:t>
      </w:r>
    </w:p>
    <w:p w:rsidR="00790A2E" w:rsidRPr="002362E3" w:rsidRDefault="00790A2E" w:rsidP="00452F73">
      <w:pPr>
        <w:pStyle w:val="KDParagraf"/>
        <w:contextualSpacing/>
        <w:rPr>
          <w:rFonts w:cs="Arial"/>
          <w:sz w:val="24"/>
          <w:szCs w:val="24"/>
          <w:lang w:val="ru-RU"/>
        </w:rPr>
      </w:pPr>
      <w:r w:rsidRPr="00452F73">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790A2E" w:rsidRPr="00452F73" w:rsidRDefault="00790A2E" w:rsidP="00452F73">
      <w:pPr>
        <w:pStyle w:val="KDParagraf"/>
        <w:contextualSpacing/>
        <w:rPr>
          <w:rFonts w:cs="Arial"/>
          <w:sz w:val="24"/>
          <w:szCs w:val="24"/>
        </w:rPr>
      </w:pPr>
      <w:r w:rsidRPr="00452F73">
        <w:rPr>
          <w:rFonts w:cs="Arial"/>
          <w:sz w:val="24"/>
          <w:szCs w:val="24"/>
        </w:rPr>
        <w:t>Доказ наведеног може бити:</w:t>
      </w:r>
    </w:p>
    <w:p w:rsidR="00790A2E" w:rsidRPr="00452F73" w:rsidRDefault="00790A2E" w:rsidP="00452F73">
      <w:pPr>
        <w:pStyle w:val="KDParagraf"/>
        <w:contextualSpacing/>
        <w:rPr>
          <w:rFonts w:cs="Arial"/>
          <w:sz w:val="24"/>
          <w:szCs w:val="24"/>
          <w:lang w:val="ru-RU"/>
        </w:rPr>
      </w:pPr>
      <w:r>
        <w:rPr>
          <w:rFonts w:cs="Arial"/>
          <w:sz w:val="24"/>
          <w:szCs w:val="24"/>
          <w:lang w:val="ru-RU"/>
        </w:rPr>
        <w:t>·     </w:t>
      </w:r>
      <w:r w:rsidRPr="00452F73">
        <w:rPr>
          <w:rFonts w:cs="Arial"/>
          <w:sz w:val="24"/>
          <w:szCs w:val="24"/>
          <w:lang w:val="ru-RU"/>
        </w:rPr>
        <w:t>правоснажна судска одлука или коначна одлука другог надлежног органа;</w:t>
      </w:r>
    </w:p>
    <w:p w:rsidR="00790A2E" w:rsidRPr="00452F73" w:rsidRDefault="00790A2E" w:rsidP="00452F73">
      <w:pPr>
        <w:pStyle w:val="KDParagraf"/>
        <w:contextualSpacing/>
        <w:rPr>
          <w:rFonts w:cs="Arial"/>
          <w:sz w:val="24"/>
          <w:szCs w:val="24"/>
          <w:lang w:val="ru-RU"/>
        </w:rPr>
      </w:pPr>
      <w:r>
        <w:rPr>
          <w:rFonts w:cs="Arial"/>
          <w:sz w:val="24"/>
          <w:szCs w:val="24"/>
          <w:lang w:val="ru-RU"/>
        </w:rPr>
        <w:t>·      </w:t>
      </w:r>
      <w:r w:rsidRPr="00452F73">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790A2E" w:rsidRPr="00452F73" w:rsidRDefault="00790A2E" w:rsidP="00452F73">
      <w:pPr>
        <w:pStyle w:val="KDParagraf"/>
        <w:contextualSpacing/>
        <w:rPr>
          <w:rFonts w:cs="Arial"/>
          <w:sz w:val="24"/>
          <w:szCs w:val="24"/>
          <w:lang w:val="ru-RU"/>
        </w:rPr>
      </w:pPr>
      <w:r>
        <w:rPr>
          <w:rFonts w:cs="Arial"/>
          <w:sz w:val="24"/>
          <w:szCs w:val="24"/>
          <w:lang w:val="ru-RU"/>
        </w:rPr>
        <w:t>·      </w:t>
      </w:r>
      <w:r w:rsidRPr="00452F73">
        <w:rPr>
          <w:rFonts w:cs="Arial"/>
          <w:sz w:val="24"/>
          <w:szCs w:val="24"/>
          <w:lang w:val="ru-RU"/>
        </w:rPr>
        <w:t>исправа о наплаћеној уговорној казни;</w:t>
      </w:r>
    </w:p>
    <w:p w:rsidR="00790A2E" w:rsidRPr="00452F73" w:rsidRDefault="00790A2E" w:rsidP="00452F73">
      <w:pPr>
        <w:pStyle w:val="KDParagraf"/>
        <w:contextualSpacing/>
        <w:rPr>
          <w:rFonts w:cs="Arial"/>
          <w:sz w:val="24"/>
          <w:szCs w:val="24"/>
          <w:lang w:val="ru-RU"/>
        </w:rPr>
      </w:pPr>
      <w:r>
        <w:rPr>
          <w:rFonts w:cs="Arial"/>
          <w:sz w:val="24"/>
          <w:szCs w:val="24"/>
          <w:lang w:val="ru-RU"/>
        </w:rPr>
        <w:t>·    </w:t>
      </w:r>
      <w:r w:rsidRPr="00452F73">
        <w:rPr>
          <w:rFonts w:cs="Arial"/>
          <w:sz w:val="24"/>
          <w:szCs w:val="24"/>
          <w:lang w:val="ru-RU"/>
        </w:rPr>
        <w:t>рекламације потрошача, односно корисника, ако нису отклоњене у уговореном року;</w:t>
      </w:r>
    </w:p>
    <w:p w:rsidR="00790A2E" w:rsidRPr="00452F73" w:rsidRDefault="00790A2E" w:rsidP="00452F73">
      <w:pPr>
        <w:pStyle w:val="KDParagraf"/>
        <w:contextualSpacing/>
        <w:rPr>
          <w:rFonts w:cs="Arial"/>
          <w:sz w:val="24"/>
          <w:szCs w:val="24"/>
          <w:lang w:val="ru-RU"/>
        </w:rPr>
      </w:pPr>
      <w:r w:rsidRPr="00452F73">
        <w:rPr>
          <w:rFonts w:cs="Arial"/>
          <w:sz w:val="24"/>
          <w:szCs w:val="24"/>
          <w:lang w:val="ru-RU"/>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90A2E" w:rsidRPr="00452F73" w:rsidRDefault="00790A2E" w:rsidP="00452F73">
      <w:pPr>
        <w:pStyle w:val="KDParagraf"/>
        <w:contextualSpacing/>
        <w:rPr>
          <w:rFonts w:cs="Arial"/>
          <w:sz w:val="24"/>
          <w:szCs w:val="24"/>
          <w:lang w:val="ru-RU"/>
        </w:rPr>
      </w:pPr>
      <w:r w:rsidRPr="00452F73">
        <w:rPr>
          <w:rFonts w:cs="Arial"/>
          <w:sz w:val="24"/>
          <w:szCs w:val="24"/>
          <w:lang w:val="ru-RU"/>
        </w:rPr>
        <w:t>·         доказ о ангажовању на извршењу уговора о јавној набавци лица која нису означена у понуди као подизвођачи, односно чланови групе понуђача;</w:t>
      </w:r>
    </w:p>
    <w:p w:rsidR="00790A2E" w:rsidRPr="00452F73" w:rsidRDefault="00790A2E" w:rsidP="00452F73">
      <w:pPr>
        <w:pStyle w:val="KDParagraf"/>
        <w:contextualSpacing/>
        <w:rPr>
          <w:rFonts w:cs="Arial"/>
          <w:sz w:val="24"/>
          <w:szCs w:val="24"/>
          <w:lang w:val="ru-RU"/>
        </w:rPr>
      </w:pPr>
      <w:r w:rsidRPr="00452F73">
        <w:rPr>
          <w:rFonts w:cs="Arial"/>
          <w:sz w:val="24"/>
          <w:szCs w:val="24"/>
          <w:lang w:val="ru-RU"/>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90A2E" w:rsidRPr="00452F73" w:rsidRDefault="00790A2E" w:rsidP="00452F73">
      <w:pPr>
        <w:pStyle w:val="KDParagraf"/>
        <w:contextualSpacing/>
        <w:rPr>
          <w:rFonts w:cs="Arial"/>
          <w:sz w:val="24"/>
          <w:szCs w:val="24"/>
        </w:rPr>
      </w:pPr>
      <w:r w:rsidRPr="00452F73">
        <w:rPr>
          <w:rFonts w:cs="Arial"/>
          <w:sz w:val="24"/>
          <w:szCs w:val="24"/>
          <w:lang w:val="ru-RU"/>
        </w:rPr>
        <w:t xml:space="preserve">Наручилац може одбити понуду ако поседује доказ из става 3. тачка 1) члана 82. </w:t>
      </w:r>
      <w:r w:rsidRPr="00452F73">
        <w:rPr>
          <w:rFonts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
    <w:p w:rsidR="00790A2E" w:rsidRDefault="00790A2E" w:rsidP="00452F73">
      <w:pPr>
        <w:pStyle w:val="KDParagraf"/>
        <w:contextualSpacing/>
        <w:rPr>
          <w:rFonts w:cs="Arial"/>
          <w:sz w:val="24"/>
          <w:szCs w:val="24"/>
        </w:rPr>
      </w:pPr>
      <w:r w:rsidRPr="00452F73">
        <w:rPr>
          <w:rFonts w:cs="Arial"/>
          <w:sz w:val="24"/>
          <w:szCs w:val="24"/>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790A2E" w:rsidRPr="00EC5BB4" w:rsidRDefault="00790A2E" w:rsidP="008D2B23">
      <w:pPr>
        <w:pStyle w:val="KDParagraf"/>
        <w:spacing w:before="0"/>
        <w:contextualSpacing/>
        <w:rPr>
          <w:rFonts w:cs="Arial"/>
          <w:sz w:val="24"/>
          <w:szCs w:val="24"/>
        </w:rPr>
      </w:pPr>
    </w:p>
    <w:p w:rsidR="00790A2E" w:rsidRPr="00FC6F57" w:rsidRDefault="00790A2E" w:rsidP="00FD3E0E">
      <w:pPr>
        <w:pStyle w:val="KDPodnaslov2"/>
        <w:numPr>
          <w:ilvl w:val="1"/>
          <w:numId w:val="32"/>
        </w:numPr>
        <w:spacing w:before="0"/>
        <w:ind w:left="1134" w:hanging="425"/>
        <w:contextualSpacing/>
        <w:jc w:val="both"/>
        <w:rPr>
          <w:rFonts w:cs="Arial"/>
          <w:sz w:val="24"/>
          <w:szCs w:val="24"/>
        </w:rPr>
      </w:pPr>
      <w:bookmarkStart w:id="237" w:name="_Toc441651609"/>
      <w:bookmarkStart w:id="238" w:name="_Toc442559920"/>
      <w:r w:rsidRPr="00FC6F57">
        <w:rPr>
          <w:rFonts w:cs="Arial"/>
          <w:sz w:val="24"/>
          <w:szCs w:val="24"/>
          <w:lang w:val="ru-RU"/>
        </w:rPr>
        <w:t>З</w:t>
      </w:r>
      <w:r w:rsidRPr="00FC6F57">
        <w:rPr>
          <w:rFonts w:cs="Arial"/>
          <w:sz w:val="24"/>
          <w:szCs w:val="24"/>
        </w:rPr>
        <w:t>аштита права понуђача</w:t>
      </w:r>
      <w:bookmarkEnd w:id="237"/>
      <w:bookmarkEnd w:id="238"/>
    </w:p>
    <w:p w:rsidR="00790A2E" w:rsidRPr="006B7C6C" w:rsidRDefault="00790A2E" w:rsidP="0012475E">
      <w:pPr>
        <w:contextualSpacing/>
        <w:rPr>
          <w:rFonts w:cs="Arial"/>
          <w:sz w:val="24"/>
          <w:szCs w:val="24"/>
        </w:rPr>
      </w:pPr>
      <w:bookmarkStart w:id="239" w:name="_Toc441651610"/>
      <w:bookmarkStart w:id="240" w:name="_Toc442559921"/>
      <w:r w:rsidRPr="006B7C6C">
        <w:rPr>
          <w:rFonts w:cs="Arial"/>
          <w:sz w:val="24"/>
          <w:szCs w:val="24"/>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790A2E" w:rsidRPr="006B7C6C" w:rsidRDefault="00790A2E" w:rsidP="0012475E">
      <w:pPr>
        <w:contextualSpacing/>
        <w:rPr>
          <w:rFonts w:cs="Arial"/>
          <w:sz w:val="24"/>
          <w:szCs w:val="24"/>
        </w:rPr>
      </w:pPr>
      <w:r w:rsidRPr="006B7C6C">
        <w:rPr>
          <w:rFonts w:cs="Arial"/>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90A2E" w:rsidRDefault="00790A2E" w:rsidP="0012475E">
      <w:pPr>
        <w:contextualSpacing/>
        <w:rPr>
          <w:rFonts w:cs="Arial"/>
          <w:sz w:val="24"/>
          <w:szCs w:val="24"/>
        </w:rPr>
      </w:pPr>
      <w:r w:rsidRPr="005906B4">
        <w:rPr>
          <w:rFonts w:cs="Arial"/>
          <w:sz w:val="24"/>
          <w:szCs w:val="24"/>
        </w:rPr>
        <w:t xml:space="preserve">Захтев за заштиту права се доставља наручиоцу непосредно, електронском поштом на e-mail </w:t>
      </w:r>
      <w:hyperlink r:id="rId16" w:history="1">
        <w:r w:rsidRPr="005906B4">
          <w:rPr>
            <w:rStyle w:val="Hyperlink"/>
            <w:rFonts w:cs="Arial"/>
            <w:sz w:val="24"/>
            <w:szCs w:val="24"/>
          </w:rPr>
          <w:t>pitanja.nabavke@rbkolubara.rs</w:t>
        </w:r>
      </w:hyperlink>
      <w:r w:rsidRPr="005906B4">
        <w:rPr>
          <w:rFonts w:cs="Arial"/>
          <w:sz w:val="24"/>
          <w:szCs w:val="24"/>
        </w:rPr>
        <w:t xml:space="preserve"> или препорученом пошиљком са повратницом</w:t>
      </w:r>
      <w:r>
        <w:rPr>
          <w:rFonts w:cs="Arial"/>
          <w:sz w:val="24"/>
          <w:szCs w:val="24"/>
        </w:rPr>
        <w:t xml:space="preserve"> на адресу:</w:t>
      </w:r>
      <w:r w:rsidRPr="005026BD">
        <w:rPr>
          <w:rFonts w:cs="Arial"/>
          <w:sz w:val="24"/>
          <w:szCs w:val="24"/>
        </w:rPr>
        <w:t>Огранак РБ Колубара, ул. Дише Ђурђевић бб,11560 Вреоци</w:t>
      </w:r>
      <w:r>
        <w:rPr>
          <w:rFonts w:cs="Arial"/>
          <w:sz w:val="24"/>
          <w:szCs w:val="24"/>
        </w:rPr>
        <w:t>,a копија се истовремено доставља Републичкој комисији.</w:t>
      </w:r>
    </w:p>
    <w:p w:rsidR="00790A2E" w:rsidRPr="006B7C6C" w:rsidRDefault="00790A2E" w:rsidP="0012475E">
      <w:pPr>
        <w:contextualSpacing/>
        <w:rPr>
          <w:rFonts w:cs="Arial"/>
          <w:sz w:val="24"/>
          <w:szCs w:val="24"/>
        </w:rPr>
      </w:pPr>
      <w:r w:rsidRPr="005906B4">
        <w:rPr>
          <w:rFonts w:cs="Arial"/>
          <w:sz w:val="24"/>
          <w:szCs w:val="24"/>
        </w:rPr>
        <w:t>Захтев за заштиту права се може поднети у току целог поступка јавне набавке, против сваке</w:t>
      </w:r>
      <w:r w:rsidRPr="006B7C6C">
        <w:rPr>
          <w:rFonts w:cs="Arial"/>
          <w:sz w:val="24"/>
          <w:szCs w:val="24"/>
        </w:rPr>
        <w:t xml:space="preserve">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w:t>
      </w:r>
      <w:r w:rsidRPr="006B7C6C">
        <w:rPr>
          <w:rFonts w:cs="Arial"/>
          <w:sz w:val="24"/>
          <w:szCs w:val="24"/>
        </w:rPr>
        <w:lastRenderedPageBreak/>
        <w:t>Порталу јавних набавки и на својој интернет страници, најкасније у року од два дана од дана пријема захтева.</w:t>
      </w:r>
    </w:p>
    <w:p w:rsidR="00790A2E" w:rsidRPr="006B7C6C" w:rsidRDefault="00790A2E" w:rsidP="0012475E">
      <w:pPr>
        <w:contextualSpacing/>
        <w:rPr>
          <w:rFonts w:cs="Arial"/>
          <w:sz w:val="24"/>
          <w:szCs w:val="24"/>
        </w:rPr>
      </w:pPr>
      <w:r w:rsidRPr="006B7C6C">
        <w:rPr>
          <w:rFonts w:cs="Arial"/>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rsidR="00790A2E" w:rsidRPr="006B7C6C" w:rsidRDefault="00790A2E" w:rsidP="0012475E">
      <w:pPr>
        <w:contextualSpacing/>
        <w:rPr>
          <w:rFonts w:cs="Arial"/>
          <w:sz w:val="24"/>
          <w:szCs w:val="24"/>
        </w:rPr>
      </w:pPr>
      <w:r w:rsidRPr="006B7C6C">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 </w:t>
      </w:r>
    </w:p>
    <w:p w:rsidR="00790A2E" w:rsidRPr="006B7C6C" w:rsidRDefault="00790A2E" w:rsidP="0012475E">
      <w:pPr>
        <w:contextualSpacing/>
        <w:rPr>
          <w:rFonts w:cs="Arial"/>
          <w:sz w:val="24"/>
          <w:szCs w:val="24"/>
        </w:rPr>
      </w:pPr>
      <w:r w:rsidRPr="006B7C6C">
        <w:rPr>
          <w:rFonts w:cs="Arial"/>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90A2E" w:rsidRPr="006B7C6C" w:rsidRDefault="00790A2E" w:rsidP="0012475E">
      <w:pPr>
        <w:contextualSpacing/>
        <w:rPr>
          <w:rFonts w:cs="Arial"/>
          <w:sz w:val="24"/>
          <w:szCs w:val="24"/>
        </w:rPr>
      </w:pPr>
      <w:r w:rsidRPr="006B7C6C">
        <w:rPr>
          <w:rFonts w:cs="Arial"/>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90A2E" w:rsidRPr="006B7C6C" w:rsidRDefault="00790A2E" w:rsidP="0012475E">
      <w:pPr>
        <w:contextualSpacing/>
        <w:rPr>
          <w:rFonts w:cs="Arial"/>
          <w:sz w:val="24"/>
          <w:szCs w:val="24"/>
        </w:rPr>
      </w:pPr>
      <w:r w:rsidRPr="006B7C6C">
        <w:rPr>
          <w:rFonts w:cs="Arial"/>
          <w:sz w:val="24"/>
          <w:szCs w:val="24"/>
        </w:rPr>
        <w:t>Захтев за заштиту права не задржава даље активности наручиоца у поступку јавне набавке у складу са одредбама члана 150. овог ЗЈН.</w:t>
      </w:r>
    </w:p>
    <w:p w:rsidR="00790A2E" w:rsidRPr="006B7C6C" w:rsidRDefault="00790A2E" w:rsidP="0012475E">
      <w:pPr>
        <w:contextualSpacing/>
        <w:rPr>
          <w:rFonts w:cs="Arial"/>
          <w:sz w:val="24"/>
          <w:szCs w:val="24"/>
        </w:rPr>
      </w:pPr>
      <w:r w:rsidRPr="006B7C6C">
        <w:rPr>
          <w:rFonts w:cs="Arial"/>
          <w:sz w:val="24"/>
          <w:szCs w:val="24"/>
        </w:rPr>
        <w:t xml:space="preserve">Захтев за заштиту права мора да садржи: </w:t>
      </w:r>
    </w:p>
    <w:p w:rsidR="00790A2E" w:rsidRPr="006B7C6C" w:rsidRDefault="00790A2E" w:rsidP="00B176FD">
      <w:pPr>
        <w:tabs>
          <w:tab w:val="left" w:pos="426"/>
        </w:tabs>
        <w:contextualSpacing/>
        <w:rPr>
          <w:rFonts w:cs="Arial"/>
          <w:sz w:val="24"/>
          <w:szCs w:val="24"/>
        </w:rPr>
      </w:pPr>
      <w:r w:rsidRPr="006B7C6C">
        <w:rPr>
          <w:rFonts w:cs="Arial"/>
          <w:sz w:val="24"/>
          <w:szCs w:val="24"/>
        </w:rPr>
        <w:t>1)</w:t>
      </w:r>
      <w:r w:rsidRPr="006B7C6C">
        <w:rPr>
          <w:rFonts w:cs="Arial"/>
          <w:sz w:val="24"/>
          <w:szCs w:val="24"/>
        </w:rPr>
        <w:tab/>
        <w:t xml:space="preserve">назив и адресу подносиоца захтева и лице за контакт; </w:t>
      </w:r>
    </w:p>
    <w:p w:rsidR="00790A2E" w:rsidRPr="006B7C6C" w:rsidRDefault="00790A2E" w:rsidP="00B176FD">
      <w:pPr>
        <w:tabs>
          <w:tab w:val="left" w:pos="426"/>
        </w:tabs>
        <w:contextualSpacing/>
        <w:rPr>
          <w:rFonts w:cs="Arial"/>
          <w:sz w:val="24"/>
          <w:szCs w:val="24"/>
        </w:rPr>
      </w:pPr>
      <w:r w:rsidRPr="006B7C6C">
        <w:rPr>
          <w:rFonts w:cs="Arial"/>
          <w:sz w:val="24"/>
          <w:szCs w:val="24"/>
        </w:rPr>
        <w:t>2)</w:t>
      </w:r>
      <w:r w:rsidRPr="006B7C6C">
        <w:rPr>
          <w:rFonts w:cs="Arial"/>
          <w:sz w:val="24"/>
          <w:szCs w:val="24"/>
        </w:rPr>
        <w:tab/>
        <w:t>назив и адресу наручиоца;</w:t>
      </w:r>
    </w:p>
    <w:p w:rsidR="00790A2E" w:rsidRPr="006B7C6C" w:rsidRDefault="00790A2E" w:rsidP="00B176FD">
      <w:pPr>
        <w:tabs>
          <w:tab w:val="left" w:pos="426"/>
        </w:tabs>
        <w:contextualSpacing/>
        <w:rPr>
          <w:rFonts w:cs="Arial"/>
          <w:sz w:val="24"/>
          <w:szCs w:val="24"/>
        </w:rPr>
      </w:pPr>
      <w:r w:rsidRPr="006B7C6C">
        <w:rPr>
          <w:rFonts w:cs="Arial"/>
          <w:sz w:val="24"/>
          <w:szCs w:val="24"/>
        </w:rPr>
        <w:t>3)</w:t>
      </w:r>
      <w:r w:rsidRPr="006B7C6C">
        <w:rPr>
          <w:rFonts w:cs="Arial"/>
          <w:sz w:val="24"/>
          <w:szCs w:val="24"/>
        </w:rPr>
        <w:tab/>
        <w:t xml:space="preserve">податке о јавној набавци која је предмет захтева, односно о одлуци наручиоца; </w:t>
      </w:r>
    </w:p>
    <w:p w:rsidR="00790A2E" w:rsidRPr="006B7C6C" w:rsidRDefault="00790A2E" w:rsidP="00B176FD">
      <w:pPr>
        <w:tabs>
          <w:tab w:val="left" w:pos="426"/>
        </w:tabs>
        <w:contextualSpacing/>
        <w:rPr>
          <w:rFonts w:cs="Arial"/>
          <w:sz w:val="24"/>
          <w:szCs w:val="24"/>
        </w:rPr>
      </w:pPr>
      <w:r w:rsidRPr="006B7C6C">
        <w:rPr>
          <w:rFonts w:cs="Arial"/>
          <w:sz w:val="24"/>
          <w:szCs w:val="24"/>
        </w:rPr>
        <w:t>4)</w:t>
      </w:r>
      <w:r w:rsidRPr="006B7C6C">
        <w:rPr>
          <w:rFonts w:cs="Arial"/>
          <w:sz w:val="24"/>
          <w:szCs w:val="24"/>
        </w:rPr>
        <w:tab/>
        <w:t xml:space="preserve">повреде прописа којима се уређује поступак јавне набавке; </w:t>
      </w:r>
    </w:p>
    <w:p w:rsidR="00790A2E" w:rsidRPr="006B7C6C" w:rsidRDefault="00790A2E" w:rsidP="00B176FD">
      <w:pPr>
        <w:tabs>
          <w:tab w:val="left" w:pos="426"/>
        </w:tabs>
        <w:contextualSpacing/>
        <w:rPr>
          <w:rFonts w:cs="Arial"/>
          <w:sz w:val="24"/>
          <w:szCs w:val="24"/>
        </w:rPr>
      </w:pPr>
      <w:r w:rsidRPr="006B7C6C">
        <w:rPr>
          <w:rFonts w:cs="Arial"/>
          <w:sz w:val="24"/>
          <w:szCs w:val="24"/>
        </w:rPr>
        <w:t>5)</w:t>
      </w:r>
      <w:r w:rsidRPr="006B7C6C">
        <w:rPr>
          <w:rFonts w:cs="Arial"/>
          <w:sz w:val="24"/>
          <w:szCs w:val="24"/>
        </w:rPr>
        <w:tab/>
        <w:t xml:space="preserve">чињенице и доказе којима се повреде доказују; </w:t>
      </w:r>
    </w:p>
    <w:p w:rsidR="00790A2E" w:rsidRPr="006B7C6C" w:rsidRDefault="00790A2E" w:rsidP="00B176FD">
      <w:pPr>
        <w:tabs>
          <w:tab w:val="left" w:pos="426"/>
        </w:tabs>
        <w:contextualSpacing/>
        <w:rPr>
          <w:rFonts w:cs="Arial"/>
          <w:sz w:val="24"/>
          <w:szCs w:val="24"/>
        </w:rPr>
      </w:pPr>
      <w:r w:rsidRPr="006B7C6C">
        <w:rPr>
          <w:rFonts w:cs="Arial"/>
          <w:sz w:val="24"/>
          <w:szCs w:val="24"/>
        </w:rPr>
        <w:t>6)</w:t>
      </w:r>
      <w:r w:rsidRPr="006B7C6C">
        <w:rPr>
          <w:rFonts w:cs="Arial"/>
          <w:sz w:val="24"/>
          <w:szCs w:val="24"/>
        </w:rPr>
        <w:tab/>
        <w:t xml:space="preserve">потврду о уплати таксе из члана 156. ЗЈН; </w:t>
      </w:r>
    </w:p>
    <w:p w:rsidR="00790A2E" w:rsidRPr="006B7C6C" w:rsidRDefault="00790A2E" w:rsidP="00B176FD">
      <w:pPr>
        <w:tabs>
          <w:tab w:val="left" w:pos="426"/>
        </w:tabs>
        <w:contextualSpacing/>
        <w:rPr>
          <w:rFonts w:cs="Arial"/>
          <w:sz w:val="24"/>
          <w:szCs w:val="24"/>
        </w:rPr>
      </w:pPr>
      <w:r w:rsidRPr="006B7C6C">
        <w:rPr>
          <w:rFonts w:cs="Arial"/>
          <w:sz w:val="24"/>
          <w:szCs w:val="24"/>
        </w:rPr>
        <w:t>7)</w:t>
      </w:r>
      <w:r w:rsidRPr="006B7C6C">
        <w:rPr>
          <w:rFonts w:cs="Arial"/>
          <w:sz w:val="24"/>
          <w:szCs w:val="24"/>
        </w:rPr>
        <w:tab/>
        <w:t>потпис подносиоца.</w:t>
      </w:r>
    </w:p>
    <w:p w:rsidR="00790A2E" w:rsidRPr="006B7C6C" w:rsidRDefault="00790A2E" w:rsidP="0012475E">
      <w:pPr>
        <w:contextualSpacing/>
        <w:rPr>
          <w:rFonts w:cs="Arial"/>
          <w:sz w:val="24"/>
          <w:szCs w:val="24"/>
        </w:rPr>
      </w:pPr>
      <w:r w:rsidRPr="006B7C6C">
        <w:rPr>
          <w:rFonts w:cs="Arial"/>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90A2E" w:rsidRPr="006B7C6C" w:rsidRDefault="00790A2E" w:rsidP="0012475E">
      <w:pPr>
        <w:contextualSpacing/>
        <w:rPr>
          <w:rFonts w:cs="Arial"/>
          <w:sz w:val="24"/>
          <w:szCs w:val="24"/>
        </w:rPr>
      </w:pPr>
      <w:r w:rsidRPr="006B7C6C">
        <w:rPr>
          <w:rFonts w:cs="Arial"/>
          <w:sz w:val="24"/>
          <w:szCs w:val="24"/>
        </w:rPr>
        <w:t xml:space="preserve">1. Потврда о извршеној уплати таксе из члана 156. ЗЈН која садржи следеће елементе: </w:t>
      </w:r>
    </w:p>
    <w:p w:rsidR="00790A2E" w:rsidRPr="006B7C6C" w:rsidRDefault="00790A2E" w:rsidP="0012475E">
      <w:pPr>
        <w:contextualSpacing/>
        <w:rPr>
          <w:rFonts w:cs="Arial"/>
          <w:sz w:val="24"/>
          <w:szCs w:val="24"/>
        </w:rPr>
      </w:pPr>
      <w:r w:rsidRPr="006B7C6C">
        <w:rPr>
          <w:rFonts w:cs="Arial"/>
          <w:sz w:val="24"/>
          <w:szCs w:val="24"/>
        </w:rPr>
        <w:t xml:space="preserve">   (1) да буде издата од стране банке и да садржи печат банке; </w:t>
      </w:r>
    </w:p>
    <w:p w:rsidR="00790A2E" w:rsidRPr="006B7C6C" w:rsidRDefault="00790A2E" w:rsidP="0012475E">
      <w:pPr>
        <w:contextualSpacing/>
        <w:rPr>
          <w:rFonts w:cs="Arial"/>
          <w:sz w:val="24"/>
          <w:szCs w:val="24"/>
        </w:rPr>
      </w:pPr>
      <w:r w:rsidRPr="006B7C6C">
        <w:rPr>
          <w:rFonts w:cs="Arial"/>
          <w:sz w:val="24"/>
          <w:szCs w:val="24"/>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790A2E" w:rsidRPr="006B7C6C" w:rsidRDefault="00790A2E" w:rsidP="0012475E">
      <w:pPr>
        <w:contextualSpacing/>
        <w:rPr>
          <w:rFonts w:cs="Arial"/>
          <w:sz w:val="24"/>
          <w:szCs w:val="24"/>
        </w:rPr>
      </w:pPr>
      <w:r w:rsidRPr="006B7C6C">
        <w:rPr>
          <w:rFonts w:cs="Arial"/>
          <w:sz w:val="24"/>
          <w:szCs w:val="24"/>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90A2E" w:rsidRPr="006B7C6C" w:rsidRDefault="00790A2E" w:rsidP="0012475E">
      <w:pPr>
        <w:contextualSpacing/>
        <w:rPr>
          <w:rFonts w:cs="Arial"/>
          <w:sz w:val="24"/>
          <w:szCs w:val="24"/>
        </w:rPr>
      </w:pPr>
      <w:r w:rsidRPr="006B7C6C">
        <w:rPr>
          <w:rFonts w:cs="Arial"/>
          <w:sz w:val="24"/>
          <w:szCs w:val="24"/>
        </w:rPr>
        <w:t xml:space="preserve">   (3) износ таксе из члана 156. ЗЈН чија се уплата врши </w:t>
      </w:r>
      <w:r>
        <w:rPr>
          <w:rFonts w:cs="Arial"/>
          <w:sz w:val="24"/>
          <w:szCs w:val="24"/>
        </w:rPr>
        <w:t>–120.000,00</w:t>
      </w:r>
      <w:r w:rsidRPr="006B7C6C">
        <w:rPr>
          <w:rFonts w:cs="Arial"/>
          <w:sz w:val="24"/>
          <w:szCs w:val="24"/>
        </w:rPr>
        <w:t xml:space="preserve"> динара; </w:t>
      </w:r>
    </w:p>
    <w:p w:rsidR="00790A2E" w:rsidRPr="006B7C6C" w:rsidRDefault="00790A2E" w:rsidP="0012475E">
      <w:pPr>
        <w:contextualSpacing/>
        <w:rPr>
          <w:rFonts w:cs="Arial"/>
          <w:sz w:val="24"/>
          <w:szCs w:val="24"/>
        </w:rPr>
      </w:pPr>
      <w:r w:rsidRPr="006B7C6C">
        <w:rPr>
          <w:rFonts w:cs="Arial"/>
          <w:sz w:val="24"/>
          <w:szCs w:val="24"/>
        </w:rPr>
        <w:t xml:space="preserve">   (4) број рачуна: 840-30678845-06; </w:t>
      </w:r>
    </w:p>
    <w:p w:rsidR="00790A2E" w:rsidRPr="006B7C6C" w:rsidRDefault="00790A2E" w:rsidP="0012475E">
      <w:pPr>
        <w:contextualSpacing/>
        <w:rPr>
          <w:rFonts w:cs="Arial"/>
          <w:sz w:val="24"/>
          <w:szCs w:val="24"/>
        </w:rPr>
      </w:pPr>
      <w:r w:rsidRPr="006B7C6C">
        <w:rPr>
          <w:rFonts w:cs="Arial"/>
          <w:sz w:val="24"/>
          <w:szCs w:val="24"/>
        </w:rPr>
        <w:t xml:space="preserve">   (5) шифру плаћања: 153 или 253; </w:t>
      </w:r>
    </w:p>
    <w:p w:rsidR="00790A2E" w:rsidRPr="006B7C6C" w:rsidRDefault="00790A2E" w:rsidP="0012475E">
      <w:pPr>
        <w:contextualSpacing/>
        <w:rPr>
          <w:rFonts w:cs="Arial"/>
          <w:sz w:val="24"/>
          <w:szCs w:val="24"/>
        </w:rPr>
      </w:pPr>
      <w:r w:rsidRPr="006B7C6C">
        <w:rPr>
          <w:rFonts w:cs="Arial"/>
          <w:sz w:val="24"/>
          <w:szCs w:val="24"/>
        </w:rPr>
        <w:t xml:space="preserve">   (6) позив на број: подаци о броју или ознаци јавне набавке поводом које се подноси захтев за заштиту права; </w:t>
      </w:r>
    </w:p>
    <w:p w:rsidR="00767EE6" w:rsidRDefault="00790A2E" w:rsidP="00767EE6">
      <w:pPr>
        <w:contextualSpacing/>
        <w:rPr>
          <w:rFonts w:cs="Arial"/>
          <w:sz w:val="24"/>
          <w:szCs w:val="24"/>
        </w:rPr>
      </w:pPr>
      <w:r w:rsidRPr="006B7C6C">
        <w:rPr>
          <w:rFonts w:cs="Arial"/>
          <w:sz w:val="24"/>
          <w:szCs w:val="24"/>
        </w:rPr>
        <w:lastRenderedPageBreak/>
        <w:t xml:space="preserve">   (7) сврха: ЗЗП; </w:t>
      </w:r>
      <w:r>
        <w:rPr>
          <w:rFonts w:cs="Arial"/>
          <w:sz w:val="24"/>
          <w:szCs w:val="24"/>
        </w:rPr>
        <w:t>ЈП ЕПС – Огранак РБ Колубара</w:t>
      </w:r>
      <w:r w:rsidRPr="006B7C6C">
        <w:rPr>
          <w:rFonts w:cs="Arial"/>
          <w:sz w:val="24"/>
          <w:szCs w:val="24"/>
        </w:rPr>
        <w:t>; јавна набавка</w:t>
      </w:r>
      <w:r>
        <w:rPr>
          <w:rFonts w:cs="Arial"/>
          <w:sz w:val="24"/>
          <w:szCs w:val="24"/>
        </w:rPr>
        <w:t xml:space="preserve"> бр.</w:t>
      </w:r>
      <w:r w:rsidR="009321EF">
        <w:rPr>
          <w:sz w:val="24"/>
          <w:szCs w:val="24"/>
        </w:rPr>
        <w:t>4000/0104/2019</w:t>
      </w:r>
      <w:r w:rsidR="00767EE6" w:rsidRPr="00767EE6">
        <w:rPr>
          <w:sz w:val="24"/>
          <w:szCs w:val="24"/>
        </w:rPr>
        <w:t xml:space="preserve">(ЈАНА </w:t>
      </w:r>
      <w:r w:rsidR="009321EF">
        <w:rPr>
          <w:sz w:val="24"/>
          <w:szCs w:val="24"/>
        </w:rPr>
        <w:t>бр.1514/2019</w:t>
      </w:r>
      <w:r w:rsidR="00767EE6" w:rsidRPr="00767EE6">
        <w:rPr>
          <w:sz w:val="24"/>
          <w:szCs w:val="24"/>
        </w:rPr>
        <w:t>)</w:t>
      </w:r>
    </w:p>
    <w:p w:rsidR="00790A2E" w:rsidRPr="00767EE6" w:rsidRDefault="00790A2E" w:rsidP="00767EE6">
      <w:pPr>
        <w:contextualSpacing/>
        <w:rPr>
          <w:sz w:val="24"/>
          <w:szCs w:val="24"/>
        </w:rPr>
      </w:pPr>
      <w:r w:rsidRPr="006B7C6C">
        <w:rPr>
          <w:rFonts w:cs="Arial"/>
          <w:sz w:val="24"/>
          <w:szCs w:val="24"/>
        </w:rPr>
        <w:t xml:space="preserve">  (8) корисник: буџет Републике Србије; </w:t>
      </w:r>
    </w:p>
    <w:p w:rsidR="00790A2E" w:rsidRPr="006B7C6C" w:rsidRDefault="00790A2E" w:rsidP="0012475E">
      <w:pPr>
        <w:contextualSpacing/>
        <w:rPr>
          <w:rFonts w:cs="Arial"/>
          <w:sz w:val="24"/>
          <w:szCs w:val="24"/>
        </w:rPr>
      </w:pPr>
      <w:r w:rsidRPr="006B7C6C">
        <w:rPr>
          <w:rFonts w:cs="Arial"/>
          <w:sz w:val="24"/>
          <w:szCs w:val="24"/>
        </w:rPr>
        <w:t xml:space="preserve">   (9) назив уплатиоца, односно назив подносиоца захтева за заштиту права за којег је извршена уплата таксе; </w:t>
      </w:r>
    </w:p>
    <w:p w:rsidR="00790A2E" w:rsidRPr="006B7C6C" w:rsidRDefault="00790A2E" w:rsidP="0012475E">
      <w:pPr>
        <w:contextualSpacing/>
        <w:rPr>
          <w:rFonts w:cs="Arial"/>
          <w:sz w:val="24"/>
          <w:szCs w:val="24"/>
        </w:rPr>
      </w:pPr>
      <w:r w:rsidRPr="006B7C6C">
        <w:rPr>
          <w:rFonts w:cs="Arial"/>
          <w:sz w:val="24"/>
          <w:szCs w:val="24"/>
        </w:rPr>
        <w:t xml:space="preserve">  (10) потпис овлашћеног лица банке, или </w:t>
      </w:r>
    </w:p>
    <w:p w:rsidR="00790A2E" w:rsidRPr="006B7C6C" w:rsidRDefault="00790A2E" w:rsidP="0012475E">
      <w:pPr>
        <w:contextualSpacing/>
        <w:rPr>
          <w:rFonts w:cs="Arial"/>
          <w:sz w:val="24"/>
          <w:szCs w:val="24"/>
        </w:rPr>
      </w:pPr>
      <w:r w:rsidRPr="006B7C6C">
        <w:rPr>
          <w:rFonts w:cs="Arial"/>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790A2E" w:rsidRPr="006B7C6C" w:rsidRDefault="00790A2E" w:rsidP="0012475E">
      <w:pPr>
        <w:contextualSpacing/>
        <w:rPr>
          <w:rFonts w:cs="Arial"/>
          <w:sz w:val="24"/>
          <w:szCs w:val="24"/>
        </w:rPr>
      </w:pPr>
      <w:r w:rsidRPr="006B7C6C">
        <w:rPr>
          <w:rFonts w:cs="Arial"/>
          <w:sz w:val="24"/>
          <w:szCs w:val="24"/>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790A2E" w:rsidRPr="006B7C6C" w:rsidRDefault="00790A2E" w:rsidP="0012475E">
      <w:pPr>
        <w:contextualSpacing/>
        <w:rPr>
          <w:rFonts w:cs="Arial"/>
          <w:sz w:val="24"/>
          <w:szCs w:val="24"/>
        </w:rPr>
      </w:pPr>
      <w:r w:rsidRPr="006B7C6C">
        <w:rPr>
          <w:rFonts w:cs="Arial"/>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rFonts w:cs="Arial"/>
          <w:sz w:val="24"/>
          <w:szCs w:val="24"/>
        </w:rPr>
        <w:t>НБС</w:t>
      </w:r>
      <w:r w:rsidRPr="00526694">
        <w:rPr>
          <w:rFonts w:cs="Arial"/>
          <w:sz w:val="24"/>
          <w:szCs w:val="24"/>
        </w:rPr>
        <w:t xml:space="preserve"> у складу са законом и другим прописима</w:t>
      </w:r>
    </w:p>
    <w:p w:rsidR="00790A2E" w:rsidRDefault="00790A2E" w:rsidP="006D0551">
      <w:pPr>
        <w:contextualSpacing/>
        <w:rPr>
          <w:rFonts w:cs="Arial"/>
          <w:sz w:val="24"/>
          <w:szCs w:val="24"/>
        </w:rPr>
      </w:pPr>
      <w:r w:rsidRPr="006B7C6C">
        <w:rPr>
          <w:rFonts w:cs="Arial"/>
          <w:sz w:val="24"/>
          <w:szCs w:val="24"/>
        </w:rPr>
        <w:t>Поступак заштите права понуђача регулисан је одредбама чл. 138. - 166. ЗЈН.</w:t>
      </w:r>
    </w:p>
    <w:p w:rsidR="00767EE6" w:rsidRPr="00753245" w:rsidRDefault="00767EE6" w:rsidP="006D0551">
      <w:pPr>
        <w:contextualSpacing/>
        <w:rPr>
          <w:rFonts w:cs="Arial"/>
          <w:sz w:val="24"/>
          <w:szCs w:val="24"/>
        </w:rPr>
      </w:pPr>
    </w:p>
    <w:p w:rsidR="00790A2E" w:rsidRPr="006D0551" w:rsidRDefault="00790A2E" w:rsidP="006D0551">
      <w:pPr>
        <w:rPr>
          <w:b/>
          <w:sz w:val="24"/>
          <w:szCs w:val="24"/>
        </w:rPr>
      </w:pPr>
      <w:r w:rsidRPr="00F17045">
        <w:rPr>
          <w:b/>
          <w:sz w:val="24"/>
          <w:szCs w:val="24"/>
        </w:rPr>
        <w:t xml:space="preserve">    6.29</w:t>
      </w:r>
      <w:r w:rsidRPr="006D0551">
        <w:rPr>
          <w:b/>
          <w:sz w:val="24"/>
          <w:szCs w:val="24"/>
        </w:rPr>
        <w:t>Закључивање и ступање на снагу уговора</w:t>
      </w:r>
    </w:p>
    <w:p w:rsidR="00790A2E" w:rsidRPr="006D0551" w:rsidRDefault="00790A2E" w:rsidP="006D0551">
      <w:pPr>
        <w:rPr>
          <w:sz w:val="24"/>
          <w:szCs w:val="24"/>
        </w:rPr>
      </w:pPr>
      <w:r w:rsidRPr="006D0551">
        <w:rPr>
          <w:sz w:val="24"/>
          <w:szCs w:val="24"/>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90A2E" w:rsidRPr="006D0551" w:rsidRDefault="00790A2E" w:rsidP="006D0551">
      <w:pPr>
        <w:rPr>
          <w:sz w:val="24"/>
          <w:szCs w:val="24"/>
        </w:rPr>
      </w:pPr>
      <w:r w:rsidRPr="006D0551">
        <w:rPr>
          <w:sz w:val="24"/>
          <w:szCs w:val="24"/>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rsidR="00A834B1" w:rsidRDefault="00790A2E" w:rsidP="0008263C">
      <w:pPr>
        <w:rPr>
          <w:sz w:val="24"/>
          <w:szCs w:val="24"/>
        </w:rPr>
      </w:pPr>
      <w:r w:rsidRPr="006D0551">
        <w:rPr>
          <w:sz w:val="24"/>
          <w:szCs w:val="24"/>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A834B1" w:rsidRPr="00727D77" w:rsidRDefault="00A834B1" w:rsidP="00A834B1">
      <w:pPr>
        <w:pStyle w:val="KDParagraf"/>
        <w:spacing w:before="0"/>
        <w:rPr>
          <w:rFonts w:cs="Arial"/>
          <w:sz w:val="24"/>
          <w:szCs w:val="24"/>
        </w:rPr>
      </w:pPr>
      <w:r w:rsidRPr="00727D77">
        <w:rPr>
          <w:rFonts w:cs="Arial"/>
          <w:sz w:val="24"/>
          <w:szCs w:val="24"/>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средствo финансијског обезбеђења за добро извршење посла.</w:t>
      </w:r>
    </w:p>
    <w:p w:rsidR="00A834B1" w:rsidRPr="00727D77" w:rsidRDefault="00A834B1" w:rsidP="00A834B1">
      <w:pPr>
        <w:pStyle w:val="KDParagraf"/>
        <w:spacing w:before="0"/>
        <w:rPr>
          <w:rFonts w:cs="Arial"/>
          <w:sz w:val="24"/>
          <w:szCs w:val="24"/>
        </w:rPr>
      </w:pPr>
    </w:p>
    <w:p w:rsidR="00EE4EF0" w:rsidRDefault="00EE4EF0" w:rsidP="00EE4EF0">
      <w:pPr>
        <w:spacing w:before="0"/>
        <w:rPr>
          <w:rFonts w:eastAsia="Calibri" w:cs="Arial"/>
          <w:sz w:val="24"/>
          <w:szCs w:val="24"/>
          <w:lang w:eastAsia="hi-IN"/>
        </w:rPr>
      </w:pPr>
      <w:r w:rsidRPr="00727D77">
        <w:rPr>
          <w:rFonts w:eastAsia="Calibri" w:cs="Arial"/>
          <w:sz w:val="24"/>
          <w:szCs w:val="24"/>
          <w:lang w:val="sr-Cyrl-CS" w:eastAsia="hi-IN"/>
        </w:rPr>
        <w:t>Уговор важи до обостраног испуњења уговорних обавеза</w:t>
      </w:r>
      <w:r w:rsidRPr="00727D77">
        <w:rPr>
          <w:rFonts w:eastAsia="Calibri" w:cs="Arial"/>
          <w:sz w:val="24"/>
          <w:szCs w:val="24"/>
          <w:lang w:eastAsia="hi-IN"/>
        </w:rPr>
        <w:t>.</w:t>
      </w:r>
    </w:p>
    <w:p w:rsidR="00A834B1" w:rsidRPr="00A834B1" w:rsidRDefault="00A834B1" w:rsidP="0008263C">
      <w:pPr>
        <w:rPr>
          <w:sz w:val="24"/>
          <w:szCs w:val="24"/>
        </w:rPr>
      </w:pPr>
    </w:p>
    <w:p w:rsidR="00790A2E" w:rsidRDefault="00790A2E" w:rsidP="00FD3E0E">
      <w:pPr>
        <w:pStyle w:val="KDPodnaslov2"/>
        <w:numPr>
          <w:ilvl w:val="1"/>
          <w:numId w:val="32"/>
        </w:numPr>
        <w:spacing w:before="0"/>
        <w:jc w:val="both"/>
        <w:rPr>
          <w:rFonts w:cs="Arial"/>
          <w:sz w:val="24"/>
          <w:szCs w:val="24"/>
        </w:rPr>
      </w:pPr>
      <w:bookmarkStart w:id="241" w:name="_Toc441651611"/>
      <w:bookmarkStart w:id="242" w:name="_Toc442559922"/>
      <w:bookmarkEnd w:id="239"/>
      <w:bookmarkEnd w:id="240"/>
      <w:r w:rsidRPr="00EC5BB4">
        <w:rPr>
          <w:rFonts w:cs="Arial"/>
          <w:sz w:val="24"/>
          <w:szCs w:val="24"/>
        </w:rPr>
        <w:t>Измене током трајања уговора</w:t>
      </w:r>
      <w:bookmarkEnd w:id="241"/>
      <w:bookmarkEnd w:id="242"/>
    </w:p>
    <w:p w:rsidR="00FD57FD" w:rsidRPr="00D213AA" w:rsidRDefault="00FD57FD" w:rsidP="00D213AA">
      <w:pPr>
        <w:ind w:left="851"/>
        <w:rPr>
          <w:lang w:eastAsia="sr-Cyrl-CS"/>
        </w:rPr>
      </w:pPr>
    </w:p>
    <w:p w:rsidR="00790A2E" w:rsidRDefault="00790A2E"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790A2E" w:rsidRDefault="00790A2E" w:rsidP="00922EDB">
      <w:pPr>
        <w:spacing w:before="0"/>
        <w:rPr>
          <w:rFonts w:cs="Arial"/>
          <w:sz w:val="24"/>
          <w:szCs w:val="24"/>
          <w:lang w:eastAsia="sr-Latn-CS"/>
        </w:rPr>
      </w:pPr>
    </w:p>
    <w:p w:rsidR="00434166" w:rsidRDefault="00790A2E" w:rsidP="000D2D7F">
      <w:pPr>
        <w:spacing w:before="0"/>
        <w:rPr>
          <w:rFonts w:cs="Arial"/>
          <w:sz w:val="24"/>
          <w:szCs w:val="24"/>
          <w:lang w:eastAsia="sr-Latn-CS"/>
        </w:rPr>
      </w:pPr>
      <w:r w:rsidRPr="00AA7688">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тоуслучају непредвиђених околности </w:t>
      </w:r>
      <w:r w:rsidRPr="00AA7688">
        <w:rPr>
          <w:rFonts w:cs="Arial"/>
          <w:sz w:val="24"/>
          <w:szCs w:val="24"/>
          <w:lang w:eastAsia="sr-Latn-CS"/>
        </w:rPr>
        <w:lastRenderedPageBreak/>
        <w:t>приликом реализације Уговора, за које се није могло знати приликом планирања набавке.</w:t>
      </w:r>
    </w:p>
    <w:p w:rsidR="00434166" w:rsidRPr="00727D77" w:rsidRDefault="00434166" w:rsidP="00434166">
      <w:pPr>
        <w:spacing w:before="0"/>
        <w:rPr>
          <w:rFonts w:cs="Arial"/>
          <w:sz w:val="24"/>
          <w:szCs w:val="24"/>
          <w:lang w:eastAsia="sr-Latn-CS"/>
        </w:rPr>
      </w:pPr>
      <w:r w:rsidRPr="00727D77">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као што су: виша сила, измена важећих законских прописа, мере државних органа и измењене околности на тржишту настале услед више силе, и ако наступе околности које отежавају испуњење обавезе једне Уговорне стране или се због њих не може остварити сврха овог Уговора.</w:t>
      </w:r>
    </w:p>
    <w:p w:rsidR="00193C74" w:rsidRDefault="00434166" w:rsidP="000D2D7F">
      <w:pPr>
        <w:spacing w:before="0"/>
        <w:rPr>
          <w:rFonts w:cs="Arial"/>
          <w:sz w:val="24"/>
          <w:szCs w:val="24"/>
          <w:lang w:eastAsia="sr-Latn-CS"/>
        </w:rPr>
      </w:pPr>
      <w:r w:rsidRPr="00727D77">
        <w:rPr>
          <w:rFonts w:cs="Arial"/>
          <w:sz w:val="24"/>
          <w:szCs w:val="24"/>
          <w:lang w:eastAsia="sr-Latn-CS"/>
        </w:rPr>
        <w:t>У случају измене овог Уговора Купац ће</w:t>
      </w:r>
      <w:r w:rsidRPr="00434166">
        <w:rPr>
          <w:rFonts w:cs="Arial"/>
          <w:sz w:val="24"/>
          <w:szCs w:val="24"/>
          <w:lang w:eastAsia="sr-Latn-CS"/>
        </w:rPr>
        <w:t xml:space="preserve">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93C74" w:rsidRDefault="00193C74" w:rsidP="000D2D7F">
      <w:pPr>
        <w:spacing w:before="0"/>
        <w:rPr>
          <w:rFonts w:cs="Arial"/>
          <w:sz w:val="24"/>
          <w:szCs w:val="24"/>
          <w:lang w:eastAsia="sr-Latn-CS"/>
        </w:rPr>
      </w:pPr>
    </w:p>
    <w:p w:rsidR="00193C74" w:rsidRPr="000D2D7F" w:rsidRDefault="00193C74" w:rsidP="000D2D7F">
      <w:pPr>
        <w:spacing w:before="0"/>
        <w:rPr>
          <w:rFonts w:cs="Arial"/>
          <w:sz w:val="24"/>
          <w:szCs w:val="24"/>
          <w:lang w:eastAsia="sr-Latn-CS"/>
        </w:rPr>
      </w:pPr>
    </w:p>
    <w:p w:rsidR="00790A2E" w:rsidRDefault="00790A2E"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C5428F" w:rsidRDefault="00C5428F" w:rsidP="00FC6F57">
      <w:pPr>
        <w:spacing w:before="0"/>
        <w:jc w:val="left"/>
        <w:rPr>
          <w:noProof/>
          <w:sz w:val="24"/>
          <w:szCs w:val="24"/>
        </w:rPr>
      </w:pPr>
    </w:p>
    <w:p w:rsidR="00714717" w:rsidRDefault="00714717" w:rsidP="00FC6F57">
      <w:pPr>
        <w:spacing w:before="0"/>
        <w:jc w:val="left"/>
        <w:rPr>
          <w:noProof/>
          <w:sz w:val="24"/>
          <w:szCs w:val="24"/>
        </w:rPr>
      </w:pPr>
    </w:p>
    <w:p w:rsidR="00714717" w:rsidRDefault="00714717" w:rsidP="00FC6F57">
      <w:pPr>
        <w:spacing w:before="0"/>
        <w:jc w:val="left"/>
        <w:rPr>
          <w:noProof/>
          <w:sz w:val="24"/>
          <w:szCs w:val="24"/>
        </w:rPr>
      </w:pPr>
    </w:p>
    <w:p w:rsidR="00714717" w:rsidRDefault="00714717" w:rsidP="00FC6F57">
      <w:pPr>
        <w:spacing w:before="0"/>
        <w:jc w:val="left"/>
        <w:rPr>
          <w:noProof/>
          <w:sz w:val="24"/>
          <w:szCs w:val="24"/>
        </w:rPr>
      </w:pPr>
    </w:p>
    <w:p w:rsidR="00714717" w:rsidRDefault="00714717" w:rsidP="00FC6F57">
      <w:pPr>
        <w:spacing w:before="0"/>
        <w:jc w:val="left"/>
        <w:rPr>
          <w:noProof/>
          <w:sz w:val="24"/>
          <w:szCs w:val="24"/>
        </w:rPr>
      </w:pPr>
    </w:p>
    <w:p w:rsidR="00714717" w:rsidRDefault="00714717" w:rsidP="00FC6F57">
      <w:pPr>
        <w:spacing w:before="0"/>
        <w:jc w:val="left"/>
        <w:rPr>
          <w:noProof/>
          <w:sz w:val="24"/>
          <w:szCs w:val="24"/>
        </w:rPr>
      </w:pPr>
    </w:p>
    <w:p w:rsidR="00714717" w:rsidRDefault="00714717" w:rsidP="00FC6F57">
      <w:pPr>
        <w:spacing w:before="0"/>
        <w:jc w:val="left"/>
        <w:rPr>
          <w:noProof/>
          <w:sz w:val="24"/>
          <w:szCs w:val="24"/>
        </w:rPr>
      </w:pPr>
    </w:p>
    <w:p w:rsidR="00714717" w:rsidRDefault="00714717" w:rsidP="00FC6F57">
      <w:pPr>
        <w:spacing w:before="0"/>
        <w:jc w:val="left"/>
        <w:rPr>
          <w:noProof/>
          <w:sz w:val="24"/>
          <w:szCs w:val="24"/>
        </w:rPr>
      </w:pPr>
    </w:p>
    <w:p w:rsidR="00714717" w:rsidRDefault="00714717" w:rsidP="00FC6F57">
      <w:pPr>
        <w:spacing w:before="0"/>
        <w:jc w:val="left"/>
        <w:rPr>
          <w:noProof/>
          <w:sz w:val="24"/>
          <w:szCs w:val="24"/>
        </w:rPr>
      </w:pPr>
    </w:p>
    <w:p w:rsidR="00714717" w:rsidRDefault="00714717" w:rsidP="00FC6F57">
      <w:pPr>
        <w:spacing w:before="0"/>
        <w:jc w:val="left"/>
        <w:rPr>
          <w:noProof/>
          <w:sz w:val="24"/>
          <w:szCs w:val="24"/>
        </w:rPr>
      </w:pPr>
    </w:p>
    <w:p w:rsidR="00714717" w:rsidRDefault="00714717" w:rsidP="00FC6F57">
      <w:pPr>
        <w:spacing w:before="0"/>
        <w:jc w:val="left"/>
        <w:rPr>
          <w:noProof/>
          <w:sz w:val="24"/>
          <w:szCs w:val="24"/>
        </w:rPr>
      </w:pPr>
    </w:p>
    <w:p w:rsidR="00714717" w:rsidRDefault="00714717" w:rsidP="00FC6F57">
      <w:pPr>
        <w:spacing w:before="0"/>
        <w:jc w:val="left"/>
        <w:rPr>
          <w:noProof/>
          <w:sz w:val="24"/>
          <w:szCs w:val="24"/>
        </w:rPr>
      </w:pPr>
    </w:p>
    <w:p w:rsidR="00714717" w:rsidRDefault="00714717" w:rsidP="00FC6F57">
      <w:pPr>
        <w:spacing w:before="0"/>
        <w:jc w:val="left"/>
        <w:rPr>
          <w:noProof/>
          <w:sz w:val="24"/>
          <w:szCs w:val="24"/>
        </w:rPr>
      </w:pPr>
    </w:p>
    <w:p w:rsidR="00714717" w:rsidRDefault="00714717" w:rsidP="00FC6F57">
      <w:pPr>
        <w:spacing w:before="0"/>
        <w:jc w:val="left"/>
        <w:rPr>
          <w:noProof/>
          <w:sz w:val="24"/>
          <w:szCs w:val="24"/>
        </w:rPr>
      </w:pPr>
    </w:p>
    <w:p w:rsidR="00714717" w:rsidRDefault="00714717" w:rsidP="00FC6F57">
      <w:pPr>
        <w:spacing w:before="0"/>
        <w:jc w:val="left"/>
        <w:rPr>
          <w:noProof/>
          <w:sz w:val="24"/>
          <w:szCs w:val="24"/>
        </w:rPr>
      </w:pPr>
    </w:p>
    <w:p w:rsidR="00714717" w:rsidRDefault="00714717" w:rsidP="00FC6F57">
      <w:pPr>
        <w:spacing w:before="0"/>
        <w:jc w:val="left"/>
        <w:rPr>
          <w:noProof/>
          <w:sz w:val="24"/>
          <w:szCs w:val="24"/>
        </w:rPr>
      </w:pPr>
    </w:p>
    <w:p w:rsidR="00714717" w:rsidRDefault="00714717" w:rsidP="00FC6F57">
      <w:pPr>
        <w:spacing w:before="0"/>
        <w:jc w:val="left"/>
        <w:rPr>
          <w:noProof/>
          <w:sz w:val="24"/>
          <w:szCs w:val="24"/>
        </w:rPr>
      </w:pPr>
    </w:p>
    <w:p w:rsidR="00F1595E" w:rsidRDefault="00F1595E" w:rsidP="00FC6F57">
      <w:pPr>
        <w:spacing w:before="0"/>
        <w:jc w:val="left"/>
        <w:rPr>
          <w:noProof/>
          <w:sz w:val="24"/>
          <w:szCs w:val="24"/>
        </w:rPr>
      </w:pPr>
    </w:p>
    <w:p w:rsidR="00C5428F" w:rsidRPr="00C5428F" w:rsidRDefault="00C5428F" w:rsidP="00FC6F57">
      <w:pPr>
        <w:spacing w:before="0"/>
        <w:jc w:val="left"/>
        <w:rPr>
          <w:noProof/>
          <w:sz w:val="24"/>
          <w:szCs w:val="24"/>
        </w:rPr>
      </w:pPr>
    </w:p>
    <w:p w:rsidR="00790A2E" w:rsidRPr="005A0657" w:rsidRDefault="00790A2E" w:rsidP="005A0657">
      <w:pPr>
        <w:spacing w:before="0"/>
        <w:jc w:val="center"/>
        <w:rPr>
          <w:rFonts w:cs="Arial"/>
          <w:b/>
          <w:bCs/>
          <w:smallCaps/>
          <w:spacing w:val="5"/>
          <w:sz w:val="24"/>
          <w:szCs w:val="24"/>
        </w:rPr>
      </w:pPr>
      <w:r w:rsidRPr="005A0657">
        <w:rPr>
          <w:rFonts w:cs="Arial"/>
          <w:b/>
          <w:bCs/>
          <w:smallCaps/>
          <w:spacing w:val="5"/>
          <w:sz w:val="24"/>
          <w:szCs w:val="24"/>
        </w:rPr>
        <w:t>ОБРАЗАЦ ПОНУДЕ</w:t>
      </w:r>
    </w:p>
    <w:p w:rsidR="00790A2E" w:rsidRPr="005A0657" w:rsidRDefault="00790A2E" w:rsidP="005A0657">
      <w:pPr>
        <w:spacing w:before="0"/>
        <w:rPr>
          <w:rFonts w:cs="Arial"/>
          <w:b/>
          <w:bCs/>
          <w:color w:val="000000"/>
          <w:sz w:val="24"/>
          <w:szCs w:val="24"/>
        </w:rPr>
      </w:pPr>
      <w:r w:rsidRPr="005A0657">
        <w:rPr>
          <w:rFonts w:cs="Arial"/>
          <w:bCs/>
          <w:color w:val="000000"/>
          <w:sz w:val="24"/>
          <w:szCs w:val="24"/>
        </w:rPr>
        <w:t xml:space="preserve">Понуда бр._________ од _______________ за  отворени поступак јавне набавке– добра: </w:t>
      </w:r>
      <w:r>
        <w:rPr>
          <w:rFonts w:cs="Arial"/>
          <w:b/>
          <w:sz w:val="24"/>
          <w:szCs w:val="24"/>
          <w:lang w:val="ru-RU"/>
        </w:rPr>
        <w:t>«Графитне четкице и држачи»</w:t>
      </w:r>
      <w:r w:rsidRPr="005A0657">
        <w:rPr>
          <w:rFonts w:cs="Arial"/>
          <w:b/>
          <w:sz w:val="24"/>
          <w:szCs w:val="24"/>
          <w:lang w:val="ru-RU"/>
        </w:rPr>
        <w:t>,</w:t>
      </w:r>
    </w:p>
    <w:p w:rsidR="00767EE6" w:rsidRPr="00767EE6" w:rsidRDefault="009321EF" w:rsidP="00767EE6">
      <w:pPr>
        <w:rPr>
          <w:sz w:val="24"/>
          <w:szCs w:val="24"/>
        </w:rPr>
      </w:pPr>
      <w:r>
        <w:rPr>
          <w:sz w:val="24"/>
          <w:szCs w:val="24"/>
        </w:rPr>
        <w:t>4000/0104</w:t>
      </w:r>
      <w:r w:rsidR="00767EE6">
        <w:rPr>
          <w:sz w:val="24"/>
          <w:szCs w:val="24"/>
        </w:rPr>
        <w:t>/201</w:t>
      </w:r>
      <w:r>
        <w:rPr>
          <w:sz w:val="24"/>
          <w:szCs w:val="24"/>
        </w:rPr>
        <w:t>9</w:t>
      </w:r>
      <w:r>
        <w:t xml:space="preserve"> (ЈАНА бр.1514/2019</w:t>
      </w:r>
      <w:r w:rsidR="00767EE6">
        <w:t>)</w:t>
      </w:r>
    </w:p>
    <w:p w:rsidR="00790A2E" w:rsidRPr="005A0657" w:rsidRDefault="00790A2E" w:rsidP="005A0657">
      <w:pPr>
        <w:spacing w:before="0"/>
        <w:rPr>
          <w:rFonts w:cs="Arial"/>
          <w:bCs/>
          <w:color w:val="000000"/>
          <w:sz w:val="24"/>
          <w:szCs w:val="24"/>
        </w:rPr>
      </w:pPr>
    </w:p>
    <w:p w:rsidR="00790A2E" w:rsidRPr="005A0657" w:rsidRDefault="00790A2E" w:rsidP="005A0657">
      <w:pPr>
        <w:spacing w:before="0"/>
        <w:rPr>
          <w:rFonts w:cs="Arial"/>
          <w:b/>
          <w:bCs/>
          <w:i/>
          <w:iCs/>
          <w:sz w:val="24"/>
          <w:szCs w:val="24"/>
        </w:rPr>
      </w:pPr>
      <w:r w:rsidRPr="005A0657">
        <w:rPr>
          <w:rFonts w:cs="Arial"/>
          <w:b/>
          <w:bCs/>
          <w:i/>
          <w:iCs/>
          <w:sz w:val="24"/>
          <w:szCs w:val="24"/>
        </w:rPr>
        <w:t>1)ОПШТИ ПОДАЦИ О ПОНУЂАЧУ</w:t>
      </w:r>
    </w:p>
    <w:p w:rsidR="00790A2E" w:rsidRPr="005A0657" w:rsidRDefault="00790A2E" w:rsidP="005A0657">
      <w:pPr>
        <w:spacing w:before="0"/>
        <w:rPr>
          <w:rFonts w:cs="Arial"/>
          <w:i/>
          <w:iCs/>
          <w:sz w:val="24"/>
          <w:szCs w:val="24"/>
        </w:rPr>
      </w:pPr>
    </w:p>
    <w:tbl>
      <w:tblPr>
        <w:tblW w:w="9250" w:type="dxa"/>
        <w:tblInd w:w="-20" w:type="dxa"/>
        <w:tblLayout w:type="fixed"/>
        <w:tblLook w:val="0000" w:firstRow="0" w:lastRow="0" w:firstColumn="0" w:lastColumn="0" w:noHBand="0" w:noVBand="0"/>
      </w:tblPr>
      <w:tblGrid>
        <w:gridCol w:w="4606"/>
        <w:gridCol w:w="4644"/>
      </w:tblGrid>
      <w:tr w:rsidR="00790A2E" w:rsidRPr="005A0657" w:rsidTr="00DA5ACA">
        <w:trPr>
          <w:trHeight w:val="551"/>
        </w:trPr>
        <w:tc>
          <w:tcPr>
            <w:tcW w:w="4606" w:type="dxa"/>
            <w:tcBorders>
              <w:top w:val="single" w:sz="4" w:space="0" w:color="000000"/>
              <w:left w:val="single" w:sz="4" w:space="0" w:color="000000"/>
              <w:bottom w:val="single" w:sz="4" w:space="0" w:color="000000"/>
            </w:tcBorders>
          </w:tcPr>
          <w:p w:rsidR="00790A2E" w:rsidRPr="005A0657" w:rsidRDefault="00790A2E" w:rsidP="005A0657">
            <w:pPr>
              <w:spacing w:before="0"/>
              <w:rPr>
                <w:rFonts w:cs="Arial"/>
                <w:b/>
                <w:bCs/>
                <w:iCs/>
                <w:sz w:val="24"/>
                <w:szCs w:val="24"/>
              </w:rPr>
            </w:pPr>
            <w:r w:rsidRPr="005A0657">
              <w:rPr>
                <w:rFonts w:cs="Arial"/>
                <w:iCs/>
                <w:sz w:val="24"/>
                <w:szCs w:val="24"/>
              </w:rPr>
              <w:t>Назив понуђача:</w:t>
            </w:r>
          </w:p>
        </w:tc>
        <w:tc>
          <w:tcPr>
            <w:tcW w:w="4644"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i/>
                <w:iCs/>
                <w:sz w:val="24"/>
                <w:szCs w:val="24"/>
              </w:rPr>
            </w:pPr>
          </w:p>
          <w:p w:rsidR="00790A2E" w:rsidRPr="005A0657" w:rsidRDefault="00790A2E" w:rsidP="005A0657">
            <w:pPr>
              <w:spacing w:before="0"/>
              <w:rPr>
                <w:rFonts w:cs="Arial"/>
                <w:b/>
                <w:bCs/>
                <w:i/>
                <w:iCs/>
                <w:sz w:val="24"/>
                <w:szCs w:val="24"/>
              </w:rPr>
            </w:pPr>
          </w:p>
        </w:tc>
      </w:tr>
      <w:tr w:rsidR="00790A2E" w:rsidRPr="005A0657" w:rsidTr="00DA5ACA">
        <w:trPr>
          <w:trHeight w:val="607"/>
        </w:trPr>
        <w:tc>
          <w:tcPr>
            <w:tcW w:w="4606" w:type="dxa"/>
            <w:tcBorders>
              <w:top w:val="single" w:sz="4" w:space="0" w:color="000000"/>
              <w:left w:val="single" w:sz="4" w:space="0" w:color="000000"/>
              <w:bottom w:val="single" w:sz="4" w:space="0" w:color="000000"/>
            </w:tcBorders>
          </w:tcPr>
          <w:p w:rsidR="00790A2E" w:rsidRPr="005A0657" w:rsidRDefault="00790A2E" w:rsidP="005A0657">
            <w:pPr>
              <w:spacing w:before="0"/>
              <w:rPr>
                <w:rFonts w:cs="Arial"/>
                <w:b/>
                <w:bCs/>
                <w:iCs/>
                <w:sz w:val="24"/>
                <w:szCs w:val="24"/>
              </w:rPr>
            </w:pPr>
            <w:r w:rsidRPr="005A0657">
              <w:rPr>
                <w:rFonts w:cs="Arial"/>
                <w:iCs/>
                <w:sz w:val="24"/>
                <w:szCs w:val="24"/>
              </w:rPr>
              <w:t>Адреса понуђача:</w:t>
            </w:r>
          </w:p>
        </w:tc>
        <w:tc>
          <w:tcPr>
            <w:tcW w:w="4644"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i/>
                <w:iCs/>
                <w:sz w:val="24"/>
                <w:szCs w:val="24"/>
              </w:rPr>
            </w:pPr>
          </w:p>
          <w:p w:rsidR="00790A2E" w:rsidRPr="005A0657" w:rsidRDefault="00790A2E" w:rsidP="005A0657">
            <w:pPr>
              <w:spacing w:before="0"/>
              <w:rPr>
                <w:rFonts w:cs="Arial"/>
                <w:b/>
                <w:bCs/>
                <w:i/>
                <w:iCs/>
                <w:sz w:val="24"/>
                <w:szCs w:val="24"/>
              </w:rPr>
            </w:pPr>
          </w:p>
        </w:tc>
      </w:tr>
      <w:tr w:rsidR="00790A2E" w:rsidRPr="005A0657" w:rsidTr="00DA5ACA">
        <w:trPr>
          <w:trHeight w:val="391"/>
        </w:trPr>
        <w:tc>
          <w:tcPr>
            <w:tcW w:w="4606" w:type="dxa"/>
            <w:tcBorders>
              <w:top w:val="single" w:sz="4" w:space="0" w:color="000000"/>
              <w:left w:val="single" w:sz="4" w:space="0" w:color="000000"/>
              <w:bottom w:val="single" w:sz="4" w:space="0" w:color="000000"/>
            </w:tcBorders>
          </w:tcPr>
          <w:p w:rsidR="00790A2E" w:rsidRPr="005A0657" w:rsidRDefault="00790A2E" w:rsidP="005A0657">
            <w:pPr>
              <w:spacing w:before="0"/>
              <w:rPr>
                <w:rFonts w:cs="Arial"/>
                <w:iCs/>
                <w:sz w:val="24"/>
                <w:szCs w:val="24"/>
              </w:rPr>
            </w:pPr>
            <w:r w:rsidRPr="005A0657">
              <w:rPr>
                <w:rFonts w:cs="Arial"/>
                <w:iCs/>
                <w:sz w:val="24"/>
                <w:szCs w:val="24"/>
              </w:rPr>
              <w:t>Врста правног лица:</w:t>
            </w:r>
          </w:p>
        </w:tc>
        <w:tc>
          <w:tcPr>
            <w:tcW w:w="4644"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i/>
                <w:iCs/>
                <w:sz w:val="24"/>
                <w:szCs w:val="24"/>
              </w:rPr>
            </w:pPr>
          </w:p>
        </w:tc>
      </w:tr>
      <w:tr w:rsidR="00790A2E" w:rsidRPr="005A0657" w:rsidTr="00DA5ACA">
        <w:trPr>
          <w:trHeight w:val="575"/>
        </w:trPr>
        <w:tc>
          <w:tcPr>
            <w:tcW w:w="4606" w:type="dxa"/>
            <w:tcBorders>
              <w:top w:val="single" w:sz="4" w:space="0" w:color="000000"/>
              <w:left w:val="single" w:sz="4" w:space="0" w:color="000000"/>
              <w:bottom w:val="single" w:sz="4" w:space="0" w:color="000000"/>
            </w:tcBorders>
          </w:tcPr>
          <w:p w:rsidR="00790A2E" w:rsidRPr="005A0657" w:rsidRDefault="00790A2E" w:rsidP="005A0657">
            <w:pPr>
              <w:spacing w:before="0"/>
              <w:rPr>
                <w:rFonts w:cs="Arial"/>
                <w:b/>
                <w:bCs/>
                <w:iCs/>
                <w:sz w:val="24"/>
                <w:szCs w:val="24"/>
              </w:rPr>
            </w:pPr>
            <w:r w:rsidRPr="005A0657">
              <w:rPr>
                <w:rFonts w:cs="Arial"/>
                <w:iCs/>
                <w:sz w:val="24"/>
                <w:szCs w:val="24"/>
              </w:rPr>
              <w:t>Матични број понуђача:</w:t>
            </w:r>
          </w:p>
        </w:tc>
        <w:tc>
          <w:tcPr>
            <w:tcW w:w="4644"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i/>
                <w:iCs/>
                <w:sz w:val="24"/>
                <w:szCs w:val="24"/>
              </w:rPr>
            </w:pPr>
          </w:p>
          <w:p w:rsidR="00790A2E" w:rsidRPr="005A0657" w:rsidRDefault="00790A2E" w:rsidP="005A0657">
            <w:pPr>
              <w:spacing w:before="0"/>
              <w:rPr>
                <w:rFonts w:cs="Arial"/>
                <w:b/>
                <w:bCs/>
                <w:i/>
                <w:iCs/>
                <w:sz w:val="24"/>
                <w:szCs w:val="24"/>
              </w:rPr>
            </w:pPr>
          </w:p>
        </w:tc>
      </w:tr>
      <w:tr w:rsidR="00790A2E" w:rsidRPr="005A0657" w:rsidTr="00DA5ACA">
        <w:trPr>
          <w:trHeight w:val="480"/>
        </w:trPr>
        <w:tc>
          <w:tcPr>
            <w:tcW w:w="4606" w:type="dxa"/>
            <w:tcBorders>
              <w:top w:val="single" w:sz="4" w:space="0" w:color="000000"/>
              <w:left w:val="single" w:sz="4" w:space="0" w:color="000000"/>
              <w:bottom w:val="single" w:sz="4" w:space="0" w:color="000000"/>
            </w:tcBorders>
          </w:tcPr>
          <w:p w:rsidR="00790A2E" w:rsidRPr="005A0657" w:rsidRDefault="00790A2E" w:rsidP="005A0657">
            <w:pPr>
              <w:spacing w:before="0"/>
              <w:rPr>
                <w:rFonts w:cs="Arial"/>
                <w:b/>
                <w:bCs/>
                <w:iCs/>
                <w:sz w:val="24"/>
                <w:szCs w:val="24"/>
                <w:lang w:val="ru-RU"/>
              </w:rPr>
            </w:pPr>
            <w:r w:rsidRPr="005A0657">
              <w:rPr>
                <w:rFonts w:cs="Arial"/>
                <w:iCs/>
                <w:sz w:val="24"/>
                <w:szCs w:val="24"/>
                <w:lang w:val="ru-RU"/>
              </w:rPr>
              <w:t>Порески идентификациони број понуђача (ПИБ):</w:t>
            </w:r>
          </w:p>
        </w:tc>
        <w:tc>
          <w:tcPr>
            <w:tcW w:w="4644"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i/>
                <w:iCs/>
                <w:sz w:val="24"/>
                <w:szCs w:val="24"/>
                <w:lang w:val="ru-RU"/>
              </w:rPr>
            </w:pPr>
          </w:p>
        </w:tc>
      </w:tr>
      <w:tr w:rsidR="00790A2E" w:rsidRPr="005A0657" w:rsidTr="00DA5ACA">
        <w:trPr>
          <w:trHeight w:val="455"/>
        </w:trPr>
        <w:tc>
          <w:tcPr>
            <w:tcW w:w="4606" w:type="dxa"/>
            <w:tcBorders>
              <w:top w:val="single" w:sz="4" w:space="0" w:color="000000"/>
              <w:left w:val="single" w:sz="4" w:space="0" w:color="000000"/>
              <w:bottom w:val="single" w:sz="4" w:space="0" w:color="000000"/>
            </w:tcBorders>
          </w:tcPr>
          <w:p w:rsidR="00790A2E" w:rsidRPr="005A0657" w:rsidRDefault="00790A2E" w:rsidP="005A0657">
            <w:pPr>
              <w:spacing w:before="0"/>
              <w:rPr>
                <w:rFonts w:cs="Arial"/>
                <w:iCs/>
                <w:sz w:val="24"/>
                <w:szCs w:val="24"/>
              </w:rPr>
            </w:pPr>
          </w:p>
          <w:p w:rsidR="00790A2E" w:rsidRPr="005A0657" w:rsidRDefault="00790A2E" w:rsidP="005A0657">
            <w:pPr>
              <w:spacing w:before="0"/>
              <w:rPr>
                <w:rFonts w:cs="Arial"/>
                <w:b/>
                <w:bCs/>
                <w:iCs/>
                <w:sz w:val="24"/>
                <w:szCs w:val="24"/>
              </w:rPr>
            </w:pPr>
            <w:r w:rsidRPr="005A0657">
              <w:rPr>
                <w:rFonts w:cs="Arial"/>
                <w:iCs/>
                <w:sz w:val="24"/>
                <w:szCs w:val="24"/>
              </w:rPr>
              <w:t>Име особе за контакт:</w:t>
            </w:r>
          </w:p>
        </w:tc>
        <w:tc>
          <w:tcPr>
            <w:tcW w:w="4644"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i/>
                <w:iCs/>
                <w:sz w:val="24"/>
                <w:szCs w:val="24"/>
              </w:rPr>
            </w:pPr>
          </w:p>
          <w:p w:rsidR="00790A2E" w:rsidRPr="005A0657" w:rsidRDefault="00790A2E" w:rsidP="005A0657">
            <w:pPr>
              <w:spacing w:before="0"/>
              <w:rPr>
                <w:rFonts w:cs="Arial"/>
                <w:b/>
                <w:bCs/>
                <w:i/>
                <w:iCs/>
                <w:sz w:val="24"/>
                <w:szCs w:val="24"/>
              </w:rPr>
            </w:pPr>
          </w:p>
          <w:p w:rsidR="00790A2E" w:rsidRPr="005A0657" w:rsidRDefault="00790A2E" w:rsidP="005A0657">
            <w:pPr>
              <w:spacing w:before="0"/>
              <w:rPr>
                <w:rFonts w:cs="Arial"/>
                <w:b/>
                <w:bCs/>
                <w:i/>
                <w:iCs/>
                <w:sz w:val="24"/>
                <w:szCs w:val="24"/>
              </w:rPr>
            </w:pPr>
          </w:p>
        </w:tc>
      </w:tr>
      <w:tr w:rsidR="00790A2E" w:rsidRPr="005A0657" w:rsidTr="00DA5ACA">
        <w:trPr>
          <w:trHeight w:val="480"/>
        </w:trPr>
        <w:tc>
          <w:tcPr>
            <w:tcW w:w="4606" w:type="dxa"/>
            <w:tcBorders>
              <w:top w:val="single" w:sz="4" w:space="0" w:color="000000"/>
              <w:left w:val="single" w:sz="4" w:space="0" w:color="000000"/>
              <w:bottom w:val="single" w:sz="4" w:space="0" w:color="000000"/>
            </w:tcBorders>
          </w:tcPr>
          <w:p w:rsidR="00790A2E" w:rsidRPr="005A0657" w:rsidRDefault="00790A2E" w:rsidP="005A0657">
            <w:pPr>
              <w:spacing w:before="0"/>
              <w:rPr>
                <w:rFonts w:cs="Arial"/>
                <w:b/>
                <w:bCs/>
                <w:iCs/>
                <w:sz w:val="24"/>
                <w:szCs w:val="24"/>
                <w:lang w:val="ru-RU"/>
              </w:rPr>
            </w:pPr>
            <w:r w:rsidRPr="005A0657">
              <w:rPr>
                <w:rFonts w:cs="Arial"/>
                <w:iCs/>
                <w:sz w:val="24"/>
                <w:szCs w:val="24"/>
                <w:lang w:val="ru-RU"/>
              </w:rPr>
              <w:t>Електронска адреса понуђача (</w:t>
            </w:r>
            <w:r w:rsidRPr="005A0657">
              <w:rPr>
                <w:rFonts w:cs="Arial"/>
                <w:iCs/>
                <w:sz w:val="24"/>
                <w:szCs w:val="24"/>
              </w:rPr>
              <w:t>e</w:t>
            </w:r>
            <w:r w:rsidRPr="005A0657">
              <w:rPr>
                <w:rFonts w:cs="Arial"/>
                <w:iCs/>
                <w:sz w:val="24"/>
                <w:szCs w:val="24"/>
                <w:lang w:val="ru-RU"/>
              </w:rPr>
              <w:t>-</w:t>
            </w:r>
            <w:r w:rsidRPr="005A0657">
              <w:rPr>
                <w:rFonts w:cs="Arial"/>
                <w:iCs/>
                <w:sz w:val="24"/>
                <w:szCs w:val="24"/>
              </w:rPr>
              <w:t>mail</w:t>
            </w:r>
            <w:r w:rsidRPr="005A0657">
              <w:rPr>
                <w:rFonts w:cs="Arial"/>
                <w:iCs/>
                <w:sz w:val="24"/>
                <w:szCs w:val="24"/>
                <w:lang w:val="ru-RU"/>
              </w:rPr>
              <w:t>):</w:t>
            </w:r>
          </w:p>
          <w:p w:rsidR="00790A2E" w:rsidRPr="005A0657" w:rsidRDefault="00790A2E" w:rsidP="005A0657">
            <w:pPr>
              <w:spacing w:before="0"/>
              <w:rPr>
                <w:rFonts w:cs="Arial"/>
                <w:b/>
                <w:bCs/>
                <w:iCs/>
                <w:sz w:val="24"/>
                <w:szCs w:val="24"/>
                <w:lang w:val="ru-RU"/>
              </w:rPr>
            </w:pPr>
          </w:p>
        </w:tc>
        <w:tc>
          <w:tcPr>
            <w:tcW w:w="4644"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i/>
                <w:iCs/>
                <w:sz w:val="24"/>
                <w:szCs w:val="24"/>
                <w:lang w:val="ru-RU"/>
              </w:rPr>
            </w:pPr>
          </w:p>
        </w:tc>
      </w:tr>
      <w:tr w:rsidR="00790A2E" w:rsidRPr="005A0657" w:rsidTr="00DA5ACA">
        <w:trPr>
          <w:trHeight w:val="428"/>
        </w:trPr>
        <w:tc>
          <w:tcPr>
            <w:tcW w:w="4606" w:type="dxa"/>
            <w:tcBorders>
              <w:top w:val="single" w:sz="4" w:space="0" w:color="000000"/>
              <w:left w:val="single" w:sz="4" w:space="0" w:color="000000"/>
              <w:bottom w:val="single" w:sz="4" w:space="0" w:color="000000"/>
            </w:tcBorders>
          </w:tcPr>
          <w:p w:rsidR="00790A2E" w:rsidRPr="005A0657" w:rsidRDefault="00790A2E" w:rsidP="005A0657">
            <w:pPr>
              <w:spacing w:before="0"/>
              <w:rPr>
                <w:rFonts w:cs="Arial"/>
                <w:b/>
                <w:bCs/>
                <w:iCs/>
                <w:sz w:val="24"/>
                <w:szCs w:val="24"/>
              </w:rPr>
            </w:pPr>
            <w:r w:rsidRPr="005A0657">
              <w:rPr>
                <w:rFonts w:cs="Arial"/>
                <w:iCs/>
                <w:sz w:val="24"/>
                <w:szCs w:val="24"/>
              </w:rPr>
              <w:t>Телефон:</w:t>
            </w:r>
          </w:p>
        </w:tc>
        <w:tc>
          <w:tcPr>
            <w:tcW w:w="4644"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i/>
                <w:iCs/>
                <w:sz w:val="24"/>
                <w:szCs w:val="24"/>
              </w:rPr>
            </w:pPr>
          </w:p>
          <w:p w:rsidR="00790A2E" w:rsidRPr="005A0657" w:rsidRDefault="00790A2E" w:rsidP="005A0657">
            <w:pPr>
              <w:spacing w:before="0"/>
              <w:rPr>
                <w:rFonts w:cs="Arial"/>
                <w:b/>
                <w:bCs/>
                <w:i/>
                <w:iCs/>
                <w:sz w:val="24"/>
                <w:szCs w:val="24"/>
              </w:rPr>
            </w:pPr>
          </w:p>
        </w:tc>
      </w:tr>
      <w:tr w:rsidR="00790A2E" w:rsidRPr="005A0657" w:rsidTr="00DA5ACA">
        <w:trPr>
          <w:trHeight w:val="471"/>
        </w:trPr>
        <w:tc>
          <w:tcPr>
            <w:tcW w:w="4606" w:type="dxa"/>
            <w:tcBorders>
              <w:top w:val="single" w:sz="4" w:space="0" w:color="000000"/>
              <w:left w:val="single" w:sz="4" w:space="0" w:color="000000"/>
              <w:bottom w:val="single" w:sz="4" w:space="0" w:color="000000"/>
            </w:tcBorders>
          </w:tcPr>
          <w:p w:rsidR="00790A2E" w:rsidRPr="005A0657" w:rsidRDefault="00790A2E" w:rsidP="005A0657">
            <w:pPr>
              <w:spacing w:before="0"/>
              <w:rPr>
                <w:rFonts w:cs="Arial"/>
                <w:b/>
                <w:bCs/>
                <w:iCs/>
                <w:sz w:val="24"/>
                <w:szCs w:val="24"/>
              </w:rPr>
            </w:pPr>
            <w:r w:rsidRPr="005A0657">
              <w:rPr>
                <w:rFonts w:cs="Arial"/>
                <w:iCs/>
                <w:sz w:val="24"/>
                <w:szCs w:val="24"/>
              </w:rPr>
              <w:t>Телефакс:</w:t>
            </w:r>
          </w:p>
        </w:tc>
        <w:tc>
          <w:tcPr>
            <w:tcW w:w="4644"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i/>
                <w:iCs/>
                <w:sz w:val="24"/>
                <w:szCs w:val="24"/>
              </w:rPr>
            </w:pPr>
          </w:p>
          <w:p w:rsidR="00790A2E" w:rsidRPr="005A0657" w:rsidRDefault="00790A2E" w:rsidP="005A0657">
            <w:pPr>
              <w:spacing w:before="0"/>
              <w:rPr>
                <w:rFonts w:cs="Arial"/>
                <w:b/>
                <w:bCs/>
                <w:i/>
                <w:iCs/>
                <w:sz w:val="24"/>
                <w:szCs w:val="24"/>
              </w:rPr>
            </w:pPr>
          </w:p>
        </w:tc>
      </w:tr>
      <w:tr w:rsidR="00790A2E" w:rsidRPr="005A0657" w:rsidTr="00DA5ACA">
        <w:trPr>
          <w:trHeight w:val="527"/>
        </w:trPr>
        <w:tc>
          <w:tcPr>
            <w:tcW w:w="4606" w:type="dxa"/>
            <w:tcBorders>
              <w:top w:val="single" w:sz="4" w:space="0" w:color="000000"/>
              <w:left w:val="single" w:sz="4" w:space="0" w:color="000000"/>
              <w:bottom w:val="single" w:sz="4" w:space="0" w:color="000000"/>
            </w:tcBorders>
          </w:tcPr>
          <w:p w:rsidR="00790A2E" w:rsidRPr="005A0657" w:rsidRDefault="00790A2E" w:rsidP="005A0657">
            <w:pPr>
              <w:spacing w:before="0"/>
              <w:rPr>
                <w:rFonts w:cs="Arial"/>
                <w:b/>
                <w:bCs/>
                <w:iCs/>
                <w:sz w:val="24"/>
                <w:szCs w:val="24"/>
                <w:lang w:val="ru-RU"/>
              </w:rPr>
            </w:pPr>
            <w:r w:rsidRPr="005A0657">
              <w:rPr>
                <w:rFonts w:cs="Arial"/>
                <w:iCs/>
                <w:sz w:val="24"/>
                <w:szCs w:val="24"/>
                <w:lang w:val="ru-RU"/>
              </w:rPr>
              <w:t>Број рачуна понуђача и назив банке:</w:t>
            </w:r>
          </w:p>
        </w:tc>
        <w:tc>
          <w:tcPr>
            <w:tcW w:w="4644"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ind w:firstLine="720"/>
              <w:rPr>
                <w:rFonts w:cs="Arial"/>
                <w:b/>
                <w:bCs/>
                <w:i/>
                <w:iCs/>
                <w:sz w:val="24"/>
                <w:szCs w:val="24"/>
                <w:lang w:val="ru-RU"/>
              </w:rPr>
            </w:pPr>
          </w:p>
          <w:p w:rsidR="00790A2E" w:rsidRPr="005A0657" w:rsidRDefault="00790A2E" w:rsidP="005A0657">
            <w:pPr>
              <w:spacing w:before="0"/>
              <w:rPr>
                <w:rFonts w:cs="Arial"/>
                <w:b/>
                <w:bCs/>
                <w:i/>
                <w:iCs/>
                <w:sz w:val="24"/>
                <w:szCs w:val="24"/>
                <w:lang w:val="ru-RU"/>
              </w:rPr>
            </w:pPr>
          </w:p>
        </w:tc>
      </w:tr>
      <w:tr w:rsidR="00790A2E" w:rsidRPr="005A0657" w:rsidTr="00DA5ACA">
        <w:trPr>
          <w:trHeight w:val="527"/>
        </w:trPr>
        <w:tc>
          <w:tcPr>
            <w:tcW w:w="4606" w:type="dxa"/>
            <w:tcBorders>
              <w:top w:val="single" w:sz="4" w:space="0" w:color="000000"/>
              <w:left w:val="single" w:sz="4" w:space="0" w:color="000000"/>
              <w:bottom w:val="single" w:sz="4" w:space="0" w:color="000000"/>
            </w:tcBorders>
          </w:tcPr>
          <w:p w:rsidR="00790A2E" w:rsidRPr="005A0657" w:rsidRDefault="00790A2E" w:rsidP="005A0657">
            <w:pPr>
              <w:spacing w:before="0"/>
              <w:rPr>
                <w:rFonts w:cs="Arial"/>
                <w:b/>
                <w:bCs/>
                <w:iCs/>
                <w:sz w:val="24"/>
                <w:szCs w:val="24"/>
                <w:lang w:val="ru-RU"/>
              </w:rPr>
            </w:pPr>
            <w:r w:rsidRPr="005A0657">
              <w:rPr>
                <w:rFonts w:cs="Arial"/>
                <w:iCs/>
                <w:sz w:val="24"/>
                <w:szCs w:val="24"/>
                <w:lang w:val="ru-RU"/>
              </w:rPr>
              <w:t>Лице овлашћено за потписивање уговора</w:t>
            </w:r>
          </w:p>
        </w:tc>
        <w:tc>
          <w:tcPr>
            <w:tcW w:w="4644"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ind w:firstLine="708"/>
              <w:rPr>
                <w:rFonts w:cs="Arial"/>
                <w:b/>
                <w:bCs/>
                <w:i/>
                <w:iCs/>
                <w:sz w:val="24"/>
                <w:szCs w:val="24"/>
                <w:lang w:val="ru-RU"/>
              </w:rPr>
            </w:pPr>
          </w:p>
          <w:p w:rsidR="00790A2E" w:rsidRPr="005A0657" w:rsidRDefault="00790A2E" w:rsidP="002362E3">
            <w:pPr>
              <w:spacing w:before="0"/>
              <w:rPr>
                <w:rFonts w:cs="Arial"/>
                <w:b/>
                <w:bCs/>
                <w:i/>
                <w:iCs/>
                <w:sz w:val="24"/>
                <w:szCs w:val="24"/>
                <w:lang w:val="ru-RU"/>
              </w:rPr>
            </w:pPr>
          </w:p>
        </w:tc>
      </w:tr>
    </w:tbl>
    <w:p w:rsidR="00790A2E" w:rsidRPr="005A0657" w:rsidRDefault="00790A2E" w:rsidP="005A0657">
      <w:pPr>
        <w:spacing w:before="0"/>
        <w:rPr>
          <w:rFonts w:cs="Arial"/>
          <w:sz w:val="24"/>
          <w:szCs w:val="24"/>
        </w:rPr>
      </w:pPr>
    </w:p>
    <w:p w:rsidR="00790A2E" w:rsidRPr="005A0657" w:rsidRDefault="00790A2E" w:rsidP="005A0657">
      <w:pPr>
        <w:spacing w:before="0"/>
        <w:rPr>
          <w:rFonts w:cs="Arial"/>
          <w:b/>
          <w:bCs/>
          <w:i/>
          <w:iCs/>
          <w:sz w:val="24"/>
          <w:szCs w:val="24"/>
        </w:rPr>
      </w:pPr>
      <w:r w:rsidRPr="005A0657">
        <w:rPr>
          <w:rFonts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790A2E" w:rsidRPr="005A0657" w:rsidTr="00C270BB">
        <w:tc>
          <w:tcPr>
            <w:tcW w:w="9282"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jc w:val="center"/>
              <w:rPr>
                <w:rFonts w:cs="Arial"/>
                <w:sz w:val="24"/>
                <w:szCs w:val="24"/>
              </w:rPr>
            </w:pPr>
          </w:p>
          <w:p w:rsidR="00790A2E" w:rsidRPr="005A0657" w:rsidRDefault="00790A2E" w:rsidP="005A0657">
            <w:pPr>
              <w:spacing w:before="0"/>
              <w:jc w:val="center"/>
              <w:rPr>
                <w:rFonts w:cs="Arial"/>
                <w:b/>
                <w:bCs/>
                <w:sz w:val="24"/>
                <w:szCs w:val="24"/>
              </w:rPr>
            </w:pPr>
            <w:r w:rsidRPr="005A0657">
              <w:rPr>
                <w:rFonts w:cs="Arial"/>
                <w:b/>
                <w:bCs/>
                <w:sz w:val="24"/>
                <w:szCs w:val="24"/>
              </w:rPr>
              <w:t xml:space="preserve">А) САМОСТАЛНО </w:t>
            </w:r>
          </w:p>
        </w:tc>
      </w:tr>
      <w:tr w:rsidR="00790A2E" w:rsidRPr="005A0657" w:rsidTr="00C270BB">
        <w:tc>
          <w:tcPr>
            <w:tcW w:w="9282"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jc w:val="center"/>
              <w:rPr>
                <w:rFonts w:cs="Arial"/>
                <w:b/>
                <w:bCs/>
                <w:sz w:val="24"/>
                <w:szCs w:val="24"/>
              </w:rPr>
            </w:pPr>
          </w:p>
          <w:p w:rsidR="00790A2E" w:rsidRPr="005A0657" w:rsidRDefault="00790A2E" w:rsidP="005A0657">
            <w:pPr>
              <w:spacing w:before="0"/>
              <w:jc w:val="center"/>
              <w:rPr>
                <w:rFonts w:cs="Arial"/>
                <w:b/>
                <w:bCs/>
                <w:sz w:val="24"/>
                <w:szCs w:val="24"/>
              </w:rPr>
            </w:pPr>
            <w:r w:rsidRPr="005A0657">
              <w:rPr>
                <w:rFonts w:cs="Arial"/>
                <w:b/>
                <w:bCs/>
                <w:sz w:val="24"/>
                <w:szCs w:val="24"/>
              </w:rPr>
              <w:t>Б) СА ПОДИЗВОЂАЧЕМ</w:t>
            </w:r>
          </w:p>
        </w:tc>
      </w:tr>
      <w:tr w:rsidR="00790A2E" w:rsidRPr="005A0657" w:rsidTr="00C270BB">
        <w:tc>
          <w:tcPr>
            <w:tcW w:w="9282"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jc w:val="center"/>
              <w:rPr>
                <w:rFonts w:cs="Arial"/>
                <w:b/>
                <w:bCs/>
                <w:sz w:val="24"/>
                <w:szCs w:val="24"/>
              </w:rPr>
            </w:pPr>
          </w:p>
          <w:p w:rsidR="00790A2E" w:rsidRPr="005A0657" w:rsidRDefault="00790A2E" w:rsidP="005A0657">
            <w:pPr>
              <w:spacing w:before="0"/>
              <w:jc w:val="center"/>
              <w:rPr>
                <w:rFonts w:cs="Arial"/>
                <w:b/>
                <w:i/>
                <w:iCs/>
                <w:sz w:val="24"/>
                <w:szCs w:val="24"/>
                <w:lang w:val="ru-RU"/>
              </w:rPr>
            </w:pPr>
            <w:r w:rsidRPr="005A0657">
              <w:rPr>
                <w:rFonts w:cs="Arial"/>
                <w:b/>
                <w:bCs/>
                <w:sz w:val="24"/>
                <w:szCs w:val="24"/>
              </w:rPr>
              <w:t>В) КАО ЗАЈЕДНИЧКУ ПОНУДУ</w:t>
            </w:r>
          </w:p>
        </w:tc>
      </w:tr>
    </w:tbl>
    <w:p w:rsidR="00790A2E" w:rsidRDefault="00790A2E" w:rsidP="005A0657">
      <w:pPr>
        <w:spacing w:before="0"/>
        <w:rPr>
          <w:rFonts w:cs="Arial"/>
          <w:b/>
          <w:i/>
          <w:iCs/>
          <w:sz w:val="20"/>
          <w:szCs w:val="20"/>
          <w:lang w:val="ru-RU"/>
        </w:rPr>
      </w:pPr>
    </w:p>
    <w:p w:rsidR="00790A2E" w:rsidRDefault="00790A2E" w:rsidP="005A0657">
      <w:pPr>
        <w:spacing w:before="0"/>
        <w:rPr>
          <w:rFonts w:cs="Arial"/>
          <w:b/>
          <w:i/>
          <w:iCs/>
          <w:sz w:val="20"/>
          <w:szCs w:val="20"/>
          <w:lang w:val="ru-RU"/>
        </w:rPr>
      </w:pPr>
    </w:p>
    <w:p w:rsidR="00790A2E" w:rsidRDefault="00790A2E" w:rsidP="005A0657">
      <w:pPr>
        <w:spacing w:before="0"/>
        <w:rPr>
          <w:rFonts w:cs="Arial"/>
          <w:i/>
          <w:iCs/>
          <w:sz w:val="20"/>
          <w:szCs w:val="20"/>
          <w:lang w:val="ru-RU"/>
        </w:rPr>
      </w:pPr>
      <w:r w:rsidRPr="005A0657">
        <w:rPr>
          <w:rFonts w:cs="Arial"/>
          <w:b/>
          <w:i/>
          <w:iCs/>
          <w:sz w:val="20"/>
          <w:szCs w:val="20"/>
          <w:lang w:val="ru-RU"/>
        </w:rPr>
        <w:t>Напомена:</w:t>
      </w:r>
      <w:r w:rsidRPr="005A0657">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90A2E" w:rsidRDefault="00790A2E" w:rsidP="005A0657">
      <w:pPr>
        <w:spacing w:before="0"/>
        <w:rPr>
          <w:rFonts w:cs="Arial"/>
          <w:i/>
          <w:iCs/>
          <w:sz w:val="20"/>
          <w:szCs w:val="20"/>
          <w:lang w:val="ru-RU"/>
        </w:rPr>
      </w:pPr>
    </w:p>
    <w:p w:rsidR="00790A2E" w:rsidRDefault="00790A2E" w:rsidP="005A0657">
      <w:pPr>
        <w:spacing w:before="0"/>
        <w:rPr>
          <w:rFonts w:cs="Arial"/>
          <w:i/>
          <w:iCs/>
          <w:sz w:val="20"/>
          <w:szCs w:val="20"/>
          <w:lang w:val="ru-RU"/>
        </w:rPr>
      </w:pPr>
    </w:p>
    <w:p w:rsidR="00790A2E" w:rsidRDefault="00790A2E" w:rsidP="005A0657">
      <w:pPr>
        <w:spacing w:before="0"/>
        <w:rPr>
          <w:rFonts w:cs="Arial"/>
          <w:i/>
          <w:iCs/>
          <w:sz w:val="20"/>
          <w:szCs w:val="20"/>
          <w:lang w:val="ru-RU"/>
        </w:rPr>
      </w:pPr>
    </w:p>
    <w:p w:rsidR="00790A2E" w:rsidRDefault="00790A2E" w:rsidP="005A0657">
      <w:pPr>
        <w:spacing w:before="0"/>
        <w:rPr>
          <w:rFonts w:cs="Arial"/>
          <w:i/>
          <w:iCs/>
          <w:sz w:val="20"/>
          <w:szCs w:val="20"/>
          <w:lang w:val="ru-RU"/>
        </w:rPr>
      </w:pPr>
    </w:p>
    <w:p w:rsidR="00790A2E" w:rsidRDefault="00790A2E" w:rsidP="005A0657">
      <w:pPr>
        <w:spacing w:before="0"/>
        <w:rPr>
          <w:rFonts w:cs="Arial"/>
          <w:i/>
          <w:iCs/>
          <w:sz w:val="20"/>
          <w:szCs w:val="20"/>
          <w:lang w:val="ru-RU"/>
        </w:rPr>
      </w:pPr>
    </w:p>
    <w:p w:rsidR="00790A2E" w:rsidRDefault="00790A2E" w:rsidP="005A0657">
      <w:pPr>
        <w:spacing w:before="0"/>
        <w:rPr>
          <w:rFonts w:cs="Arial"/>
          <w:i/>
          <w:iCs/>
          <w:sz w:val="20"/>
          <w:szCs w:val="20"/>
        </w:rPr>
      </w:pPr>
    </w:p>
    <w:p w:rsidR="00F662E8" w:rsidRDefault="00F662E8" w:rsidP="005A0657">
      <w:pPr>
        <w:spacing w:before="0"/>
        <w:rPr>
          <w:rFonts w:cs="Arial"/>
          <w:i/>
          <w:iCs/>
          <w:sz w:val="20"/>
          <w:szCs w:val="20"/>
        </w:rPr>
      </w:pPr>
    </w:p>
    <w:p w:rsidR="00790A2E" w:rsidRDefault="00790A2E" w:rsidP="005A0657">
      <w:pPr>
        <w:spacing w:before="0"/>
        <w:rPr>
          <w:rFonts w:cs="Arial"/>
          <w:i/>
          <w:iCs/>
          <w:sz w:val="20"/>
          <w:szCs w:val="20"/>
        </w:rPr>
      </w:pPr>
    </w:p>
    <w:p w:rsidR="00D44BC0" w:rsidRDefault="00D44BC0" w:rsidP="005A0657">
      <w:pPr>
        <w:spacing w:before="0"/>
        <w:rPr>
          <w:rFonts w:cs="Arial"/>
          <w:i/>
          <w:iCs/>
          <w:sz w:val="20"/>
          <w:szCs w:val="20"/>
        </w:rPr>
      </w:pPr>
    </w:p>
    <w:p w:rsidR="00CE5FC2" w:rsidRDefault="00CE5FC2" w:rsidP="005A0657">
      <w:pPr>
        <w:spacing w:before="0"/>
        <w:rPr>
          <w:rFonts w:cs="Arial"/>
          <w:i/>
          <w:iCs/>
          <w:sz w:val="20"/>
          <w:szCs w:val="20"/>
        </w:rPr>
      </w:pPr>
    </w:p>
    <w:p w:rsidR="00CE5FC2" w:rsidRPr="00551EF0" w:rsidRDefault="00CE5FC2" w:rsidP="005A0657">
      <w:pPr>
        <w:spacing w:before="0"/>
        <w:rPr>
          <w:rFonts w:cs="Arial"/>
          <w:i/>
          <w:iCs/>
          <w:sz w:val="20"/>
          <w:szCs w:val="20"/>
        </w:rPr>
      </w:pPr>
    </w:p>
    <w:p w:rsidR="00790A2E" w:rsidRDefault="00790A2E" w:rsidP="005A0657">
      <w:pPr>
        <w:spacing w:before="0"/>
        <w:rPr>
          <w:rFonts w:cs="Arial"/>
          <w:i/>
          <w:iCs/>
          <w:sz w:val="20"/>
          <w:szCs w:val="20"/>
          <w:lang w:val="ru-RU"/>
        </w:rPr>
      </w:pPr>
    </w:p>
    <w:p w:rsidR="00790A2E" w:rsidRPr="005A0657" w:rsidRDefault="00790A2E" w:rsidP="005A0657">
      <w:pPr>
        <w:spacing w:before="0"/>
        <w:rPr>
          <w:rFonts w:cs="Arial"/>
          <w:b/>
          <w:bCs/>
          <w:i/>
          <w:sz w:val="24"/>
          <w:szCs w:val="24"/>
        </w:rPr>
      </w:pPr>
      <w:r w:rsidRPr="005A0657">
        <w:rPr>
          <w:rFonts w:cs="Arial"/>
          <w:b/>
          <w:bCs/>
          <w:i/>
          <w:sz w:val="24"/>
          <w:szCs w:val="24"/>
          <w:lang w:val="sr-Cyrl-CS"/>
        </w:rPr>
        <w:t xml:space="preserve">3) </w:t>
      </w:r>
      <w:r w:rsidRPr="005A0657">
        <w:rPr>
          <w:rFonts w:cs="Arial"/>
          <w:b/>
          <w:bCs/>
          <w:i/>
          <w:sz w:val="24"/>
          <w:szCs w:val="24"/>
        </w:rPr>
        <w:t xml:space="preserve">ПОДАЦИ О ПОДИЗВОЂАЧУ </w:t>
      </w:r>
    </w:p>
    <w:p w:rsidR="00790A2E" w:rsidRPr="005A0657" w:rsidRDefault="00790A2E" w:rsidP="005A0657">
      <w:pPr>
        <w:spacing w:before="0"/>
        <w:rPr>
          <w:rFonts w:cs="Arial"/>
          <w:sz w:val="24"/>
          <w:szCs w:val="24"/>
        </w:rPr>
      </w:pPr>
      <w:r w:rsidRPr="005A0657">
        <w:rPr>
          <w:rFonts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sz w:val="24"/>
                <w:szCs w:val="24"/>
              </w:rPr>
            </w:pPr>
          </w:p>
          <w:p w:rsidR="00790A2E" w:rsidRPr="005A0657" w:rsidRDefault="00790A2E" w:rsidP="005A0657">
            <w:pPr>
              <w:spacing w:before="0"/>
              <w:rPr>
                <w:rFonts w:cs="Arial"/>
                <w:bCs/>
                <w:sz w:val="24"/>
                <w:szCs w:val="24"/>
              </w:rPr>
            </w:pPr>
            <w:r w:rsidRPr="005A0657">
              <w:rPr>
                <w:rFonts w:cs="Arial"/>
                <w:bCs/>
                <w:sz w:val="24"/>
                <w:szCs w:val="24"/>
              </w:rPr>
              <w:t>1)</w:t>
            </w: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iCs/>
                <w:sz w:val="24"/>
                <w:szCs w:val="24"/>
              </w:rPr>
            </w:pPr>
            <w:r w:rsidRPr="005A0657">
              <w:rPr>
                <w:rFonts w:cs="Arial"/>
                <w:iCs/>
                <w:sz w:val="24"/>
                <w:szCs w:val="24"/>
              </w:rPr>
              <w:t>Врста правног лица:</w:t>
            </w:r>
          </w:p>
          <w:p w:rsidR="00790A2E" w:rsidRPr="005A0657" w:rsidRDefault="00790A2E" w:rsidP="005A0657">
            <w:pPr>
              <w:snapToGrid w:val="0"/>
              <w:spacing w:before="0"/>
              <w:rPr>
                <w:rFonts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p w:rsidR="00790A2E" w:rsidRPr="005A0657" w:rsidRDefault="00790A2E" w:rsidP="005A0657">
            <w:pPr>
              <w:spacing w:before="0"/>
              <w:rPr>
                <w:rFonts w:cs="Arial"/>
                <w:b/>
                <w:bCs/>
                <w:sz w:val="24"/>
                <w:szCs w:val="24"/>
                <w:lang w:val="ru-RU"/>
              </w:rPr>
            </w:pPr>
            <w:r w:rsidRPr="005A0657">
              <w:rPr>
                <w:rFonts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lang w:val="ru-RU"/>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p w:rsidR="00790A2E" w:rsidRPr="005A0657" w:rsidRDefault="00790A2E" w:rsidP="005A0657">
            <w:pPr>
              <w:spacing w:before="0"/>
              <w:rPr>
                <w:rFonts w:cs="Arial"/>
                <w:b/>
                <w:bCs/>
                <w:sz w:val="24"/>
                <w:szCs w:val="24"/>
                <w:lang w:val="ru-RU"/>
              </w:rPr>
            </w:pPr>
            <w:r w:rsidRPr="005A0657">
              <w:rPr>
                <w:rFonts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lang w:val="ru-RU"/>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p w:rsidR="00790A2E" w:rsidRPr="005A0657" w:rsidRDefault="00790A2E" w:rsidP="005A0657">
            <w:pPr>
              <w:spacing w:before="0"/>
              <w:rPr>
                <w:rFonts w:cs="Arial"/>
                <w:bCs/>
                <w:sz w:val="24"/>
                <w:szCs w:val="24"/>
              </w:rPr>
            </w:pPr>
            <w:r w:rsidRPr="005A0657">
              <w:rPr>
                <w:rFonts w:cs="Arial"/>
                <w:bCs/>
                <w:sz w:val="24"/>
                <w:szCs w:val="24"/>
              </w:rPr>
              <w:t>2)</w:t>
            </w: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p w:rsidR="00790A2E" w:rsidRPr="005A0657" w:rsidRDefault="00790A2E" w:rsidP="005A0657">
            <w:pPr>
              <w:spacing w:before="0"/>
              <w:rPr>
                <w:rFonts w:cs="Arial"/>
                <w:b/>
                <w:bCs/>
                <w:sz w:val="24"/>
                <w:szCs w:val="24"/>
                <w:lang w:val="ru-RU"/>
              </w:rPr>
            </w:pPr>
            <w:r w:rsidRPr="005A0657">
              <w:rPr>
                <w:rFonts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lang w:val="ru-RU"/>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p w:rsidR="00790A2E" w:rsidRPr="005A0657" w:rsidRDefault="00790A2E" w:rsidP="005A0657">
            <w:pPr>
              <w:spacing w:before="0"/>
              <w:rPr>
                <w:rFonts w:cs="Arial"/>
                <w:b/>
                <w:bCs/>
                <w:sz w:val="24"/>
                <w:szCs w:val="24"/>
                <w:lang w:val="ru-RU"/>
              </w:rPr>
            </w:pPr>
            <w:r w:rsidRPr="005A0657">
              <w:rPr>
                <w:rFonts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lang w:val="ru-RU"/>
              </w:rPr>
            </w:pPr>
          </w:p>
        </w:tc>
      </w:tr>
    </w:tbl>
    <w:p w:rsidR="00790A2E" w:rsidRPr="005A0657" w:rsidRDefault="00790A2E" w:rsidP="005A0657">
      <w:pPr>
        <w:spacing w:before="0"/>
        <w:rPr>
          <w:rFonts w:cs="Arial"/>
          <w:b/>
          <w:bCs/>
          <w:iCs/>
          <w:sz w:val="24"/>
          <w:szCs w:val="24"/>
          <w:u w:val="single"/>
          <w:lang w:val="ru-RU"/>
        </w:rPr>
      </w:pPr>
    </w:p>
    <w:p w:rsidR="00790A2E" w:rsidRPr="005A0657" w:rsidRDefault="00790A2E" w:rsidP="005A0657">
      <w:pPr>
        <w:spacing w:before="0"/>
        <w:rPr>
          <w:rFonts w:cs="Arial"/>
          <w:b/>
          <w:bCs/>
          <w:iCs/>
          <w:sz w:val="24"/>
          <w:szCs w:val="24"/>
          <w:u w:val="single"/>
          <w:lang w:val="ru-RU"/>
        </w:rPr>
      </w:pPr>
    </w:p>
    <w:p w:rsidR="00790A2E" w:rsidRPr="005A0657" w:rsidRDefault="00790A2E" w:rsidP="005A0657">
      <w:pPr>
        <w:spacing w:before="0"/>
        <w:rPr>
          <w:rFonts w:cs="Arial"/>
          <w:i/>
          <w:iCs/>
          <w:sz w:val="20"/>
          <w:szCs w:val="20"/>
          <w:lang w:val="ru-RU"/>
        </w:rPr>
      </w:pPr>
      <w:r w:rsidRPr="005A0657">
        <w:rPr>
          <w:rFonts w:cs="Arial"/>
          <w:b/>
          <w:bCs/>
          <w:i/>
          <w:iCs/>
          <w:sz w:val="20"/>
          <w:szCs w:val="20"/>
          <w:u w:val="single"/>
          <w:lang w:val="ru-RU"/>
        </w:rPr>
        <w:t>Напомена:</w:t>
      </w:r>
    </w:p>
    <w:p w:rsidR="00790A2E" w:rsidRDefault="00790A2E" w:rsidP="005A0657">
      <w:pPr>
        <w:spacing w:before="0"/>
        <w:rPr>
          <w:rFonts w:cs="Arial"/>
          <w:i/>
          <w:iCs/>
          <w:sz w:val="20"/>
          <w:szCs w:val="20"/>
          <w:lang w:val="ru-RU"/>
        </w:rPr>
      </w:pPr>
      <w:r w:rsidRPr="005A0657">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90A2E" w:rsidRDefault="00790A2E" w:rsidP="005A0657">
      <w:pPr>
        <w:spacing w:before="0"/>
        <w:rPr>
          <w:rFonts w:cs="Arial"/>
          <w:i/>
          <w:iCs/>
          <w:sz w:val="20"/>
          <w:szCs w:val="20"/>
          <w:lang w:val="ru-RU"/>
        </w:rPr>
      </w:pPr>
    </w:p>
    <w:p w:rsidR="00790A2E" w:rsidRDefault="00790A2E" w:rsidP="005A0657">
      <w:pPr>
        <w:spacing w:before="0"/>
        <w:rPr>
          <w:rFonts w:cs="Arial"/>
          <w:i/>
          <w:iCs/>
          <w:sz w:val="20"/>
          <w:szCs w:val="20"/>
          <w:lang w:val="ru-RU"/>
        </w:rPr>
      </w:pPr>
    </w:p>
    <w:p w:rsidR="00790A2E" w:rsidRDefault="00790A2E" w:rsidP="005A0657">
      <w:pPr>
        <w:spacing w:before="0"/>
        <w:rPr>
          <w:rFonts w:cs="Arial"/>
          <w:i/>
          <w:iCs/>
          <w:sz w:val="20"/>
          <w:szCs w:val="20"/>
          <w:lang w:val="ru-RU"/>
        </w:rPr>
      </w:pPr>
    </w:p>
    <w:p w:rsidR="00790A2E" w:rsidRDefault="00790A2E" w:rsidP="005A0657">
      <w:pPr>
        <w:spacing w:before="0"/>
        <w:rPr>
          <w:rFonts w:cs="Arial"/>
          <w:i/>
          <w:iCs/>
          <w:sz w:val="20"/>
          <w:szCs w:val="20"/>
          <w:lang w:val="ru-RU"/>
        </w:rPr>
      </w:pPr>
    </w:p>
    <w:p w:rsidR="00790A2E" w:rsidRDefault="00790A2E" w:rsidP="005A0657">
      <w:pPr>
        <w:spacing w:before="0"/>
        <w:rPr>
          <w:rFonts w:cs="Arial"/>
          <w:i/>
          <w:iCs/>
          <w:sz w:val="20"/>
          <w:szCs w:val="20"/>
          <w:lang w:val="ru-RU"/>
        </w:rPr>
      </w:pPr>
    </w:p>
    <w:p w:rsidR="00790A2E" w:rsidRDefault="00790A2E" w:rsidP="005A0657">
      <w:pPr>
        <w:spacing w:before="0"/>
        <w:rPr>
          <w:rFonts w:cs="Arial"/>
          <w:i/>
          <w:iCs/>
          <w:sz w:val="20"/>
          <w:szCs w:val="20"/>
          <w:lang w:val="ru-RU"/>
        </w:rPr>
      </w:pPr>
    </w:p>
    <w:p w:rsidR="00790A2E" w:rsidRDefault="00790A2E" w:rsidP="005A0657">
      <w:pPr>
        <w:spacing w:before="0"/>
        <w:rPr>
          <w:rFonts w:cs="Arial"/>
          <w:i/>
          <w:iCs/>
          <w:sz w:val="20"/>
          <w:szCs w:val="20"/>
        </w:rPr>
      </w:pPr>
    </w:p>
    <w:p w:rsidR="00790A2E" w:rsidRDefault="00790A2E" w:rsidP="005A0657">
      <w:pPr>
        <w:spacing w:before="0"/>
        <w:rPr>
          <w:rFonts w:cs="Arial"/>
          <w:i/>
          <w:iCs/>
          <w:sz w:val="20"/>
          <w:szCs w:val="20"/>
        </w:rPr>
      </w:pPr>
    </w:p>
    <w:p w:rsidR="00974B1E" w:rsidRPr="00551EF0" w:rsidRDefault="00974B1E" w:rsidP="005A0657">
      <w:pPr>
        <w:spacing w:before="0"/>
        <w:rPr>
          <w:rFonts w:cs="Arial"/>
          <w:i/>
          <w:iCs/>
          <w:sz w:val="20"/>
          <w:szCs w:val="20"/>
        </w:rPr>
      </w:pPr>
    </w:p>
    <w:p w:rsidR="00790A2E" w:rsidRPr="005A0657" w:rsidRDefault="00790A2E" w:rsidP="005A0657">
      <w:pPr>
        <w:spacing w:before="0"/>
        <w:rPr>
          <w:rFonts w:cs="Arial"/>
          <w:b/>
          <w:bCs/>
          <w:sz w:val="24"/>
          <w:szCs w:val="24"/>
          <w:lang w:val="ru-RU"/>
        </w:rPr>
      </w:pPr>
    </w:p>
    <w:p w:rsidR="00790A2E" w:rsidRPr="005A0657" w:rsidRDefault="00790A2E" w:rsidP="005A0657">
      <w:pPr>
        <w:spacing w:before="0"/>
        <w:rPr>
          <w:rFonts w:cs="Arial"/>
          <w:b/>
          <w:bCs/>
          <w:i/>
          <w:sz w:val="24"/>
          <w:szCs w:val="24"/>
          <w:lang w:val="ru-RU"/>
        </w:rPr>
      </w:pPr>
      <w:r w:rsidRPr="005A0657">
        <w:rPr>
          <w:rFonts w:cs="Arial"/>
          <w:b/>
          <w:bCs/>
          <w:i/>
          <w:sz w:val="24"/>
          <w:szCs w:val="24"/>
          <w:lang w:val="sr-Cyrl-CS"/>
        </w:rPr>
        <w:t xml:space="preserve">4) </w:t>
      </w:r>
      <w:r w:rsidRPr="005A0657">
        <w:rPr>
          <w:rFonts w:cs="Arial"/>
          <w:b/>
          <w:bCs/>
          <w:i/>
          <w:sz w:val="24"/>
          <w:szCs w:val="24"/>
          <w:lang w:val="ru-RU"/>
        </w:rPr>
        <w:t>ПОДАЦИ ЧЛАНУ ГРУПЕ ПОНУЂАЧА</w:t>
      </w:r>
    </w:p>
    <w:p w:rsidR="00790A2E" w:rsidRPr="005A0657" w:rsidRDefault="00790A2E" w:rsidP="005A0657">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sz w:val="24"/>
                <w:szCs w:val="24"/>
              </w:rPr>
            </w:pPr>
          </w:p>
          <w:p w:rsidR="00790A2E" w:rsidRPr="005A0657" w:rsidRDefault="00790A2E" w:rsidP="005A0657">
            <w:pPr>
              <w:spacing w:before="0"/>
              <w:rPr>
                <w:rFonts w:cs="Arial"/>
                <w:bCs/>
                <w:sz w:val="24"/>
                <w:szCs w:val="24"/>
                <w:lang w:val="ru-RU"/>
              </w:rPr>
            </w:pPr>
            <w:r w:rsidRPr="005A0657">
              <w:rPr>
                <w:rFonts w:cs="Arial"/>
                <w:bCs/>
                <w:sz w:val="24"/>
                <w:szCs w:val="24"/>
              </w:rPr>
              <w:t>1)</w:t>
            </w: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p w:rsidR="00790A2E" w:rsidRPr="005A0657" w:rsidRDefault="00790A2E" w:rsidP="005A0657">
            <w:pPr>
              <w:spacing w:before="0"/>
              <w:rPr>
                <w:rFonts w:cs="Arial"/>
                <w:b/>
                <w:bCs/>
                <w:sz w:val="24"/>
                <w:szCs w:val="24"/>
                <w:lang w:val="ru-RU"/>
              </w:rPr>
            </w:pPr>
            <w:r w:rsidRPr="005A0657">
              <w:rPr>
                <w:rFonts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lang w:val="ru-RU"/>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p w:rsidR="00790A2E" w:rsidRPr="005A0657" w:rsidRDefault="00790A2E" w:rsidP="005A0657">
            <w:pPr>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p w:rsidR="00790A2E" w:rsidRPr="005A0657" w:rsidRDefault="00790A2E" w:rsidP="005A0657">
            <w:pPr>
              <w:spacing w:before="0"/>
              <w:rPr>
                <w:rFonts w:cs="Arial"/>
                <w:b/>
                <w:bCs/>
                <w:sz w:val="24"/>
                <w:szCs w:val="24"/>
              </w:rPr>
            </w:pPr>
            <w:r w:rsidRPr="005A0657">
              <w:rPr>
                <w:rFonts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iCs/>
                <w:sz w:val="24"/>
                <w:szCs w:val="24"/>
              </w:rPr>
            </w:pPr>
            <w:r w:rsidRPr="005A0657">
              <w:rPr>
                <w:rFonts w:cs="Arial"/>
                <w:iCs/>
                <w:sz w:val="24"/>
                <w:szCs w:val="24"/>
              </w:rPr>
              <w:t>Врста правног лица:</w:t>
            </w:r>
          </w:p>
          <w:p w:rsidR="00790A2E" w:rsidRPr="005A0657" w:rsidRDefault="00790A2E" w:rsidP="005A0657">
            <w:pPr>
              <w:snapToGrid w:val="0"/>
              <w:spacing w:before="0"/>
              <w:rPr>
                <w:rFonts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Cs/>
                <w:sz w:val="24"/>
                <w:szCs w:val="24"/>
                <w:lang w:val="ru-RU"/>
              </w:rPr>
            </w:pPr>
            <w:r w:rsidRPr="005A0657">
              <w:rPr>
                <w:rFonts w:cs="Arial"/>
                <w:bCs/>
                <w:sz w:val="24"/>
                <w:szCs w:val="24"/>
              </w:rPr>
              <w:t>2)</w:t>
            </w: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p w:rsidR="00790A2E" w:rsidRPr="005A0657" w:rsidRDefault="00790A2E" w:rsidP="005A0657">
            <w:pPr>
              <w:spacing w:before="0"/>
              <w:rPr>
                <w:rFonts w:cs="Arial"/>
                <w:b/>
                <w:bCs/>
                <w:sz w:val="24"/>
                <w:szCs w:val="24"/>
                <w:lang w:val="ru-RU"/>
              </w:rPr>
            </w:pPr>
            <w:r w:rsidRPr="005A0657">
              <w:rPr>
                <w:rFonts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lang w:val="ru-RU"/>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p w:rsidR="00790A2E" w:rsidRPr="005A0657" w:rsidRDefault="00790A2E" w:rsidP="005A0657">
            <w:pPr>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p w:rsidR="00790A2E" w:rsidRPr="005A0657" w:rsidRDefault="00790A2E" w:rsidP="005A0657">
            <w:pPr>
              <w:spacing w:before="0"/>
              <w:rPr>
                <w:rFonts w:cs="Arial"/>
                <w:b/>
                <w:bCs/>
                <w:sz w:val="24"/>
                <w:szCs w:val="24"/>
              </w:rPr>
            </w:pPr>
            <w:r w:rsidRPr="005A0657">
              <w:rPr>
                <w:rFonts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Cs/>
                <w:sz w:val="24"/>
                <w:szCs w:val="24"/>
                <w:lang w:val="ru-RU"/>
              </w:rPr>
            </w:pPr>
            <w:r w:rsidRPr="005A0657">
              <w:rPr>
                <w:rFonts w:cs="Arial"/>
                <w:bCs/>
                <w:sz w:val="24"/>
                <w:szCs w:val="24"/>
              </w:rPr>
              <w:t>3)</w:t>
            </w: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p w:rsidR="00790A2E" w:rsidRPr="005A0657" w:rsidRDefault="00790A2E" w:rsidP="005A0657">
            <w:pPr>
              <w:spacing w:before="0"/>
              <w:rPr>
                <w:rFonts w:cs="Arial"/>
                <w:b/>
                <w:bCs/>
                <w:sz w:val="24"/>
                <w:szCs w:val="24"/>
                <w:lang w:val="ru-RU"/>
              </w:rPr>
            </w:pPr>
            <w:r w:rsidRPr="005A0657">
              <w:rPr>
                <w:rFonts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lang w:val="ru-RU"/>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p w:rsidR="00790A2E" w:rsidRPr="005A0657" w:rsidRDefault="00790A2E" w:rsidP="005A0657">
            <w:pPr>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lang w:val="ru-RU"/>
              </w:rPr>
            </w:pPr>
          </w:p>
          <w:p w:rsidR="00790A2E" w:rsidRPr="005A0657" w:rsidRDefault="00790A2E" w:rsidP="005A0657">
            <w:pPr>
              <w:spacing w:before="0"/>
              <w:rPr>
                <w:rFonts w:cs="Arial"/>
                <w:b/>
                <w:bCs/>
                <w:sz w:val="24"/>
                <w:szCs w:val="24"/>
              </w:rPr>
            </w:pPr>
            <w:r w:rsidRPr="005A0657">
              <w:rPr>
                <w:rFonts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r w:rsidR="00790A2E" w:rsidRPr="005A0657" w:rsidTr="00C270BB">
        <w:tc>
          <w:tcPr>
            <w:tcW w:w="465"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rsidR="00790A2E" w:rsidRPr="005A0657" w:rsidRDefault="00790A2E" w:rsidP="005A0657">
            <w:pPr>
              <w:snapToGrid w:val="0"/>
              <w:spacing w:before="0"/>
              <w:rPr>
                <w:rFonts w:cs="Arial"/>
                <w:bCs/>
                <w:sz w:val="24"/>
                <w:szCs w:val="24"/>
              </w:rPr>
            </w:pPr>
          </w:p>
          <w:p w:rsidR="00790A2E" w:rsidRPr="005A0657" w:rsidRDefault="00790A2E" w:rsidP="005A0657">
            <w:pPr>
              <w:spacing w:before="0"/>
              <w:rPr>
                <w:rFonts w:cs="Arial"/>
                <w:b/>
                <w:bCs/>
                <w:sz w:val="24"/>
                <w:szCs w:val="24"/>
              </w:rPr>
            </w:pPr>
            <w:r w:rsidRPr="005A0657">
              <w:rPr>
                <w:rFonts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790A2E" w:rsidRPr="005A0657" w:rsidRDefault="00790A2E" w:rsidP="005A0657">
            <w:pPr>
              <w:snapToGrid w:val="0"/>
              <w:spacing w:before="0"/>
              <w:rPr>
                <w:rFonts w:cs="Arial"/>
                <w:b/>
                <w:bCs/>
                <w:sz w:val="24"/>
                <w:szCs w:val="24"/>
              </w:rPr>
            </w:pPr>
          </w:p>
        </w:tc>
      </w:tr>
    </w:tbl>
    <w:p w:rsidR="00790A2E" w:rsidRPr="005A0657" w:rsidRDefault="00790A2E" w:rsidP="005A0657">
      <w:pPr>
        <w:spacing w:before="0"/>
        <w:rPr>
          <w:rFonts w:cs="Arial"/>
          <w:b/>
          <w:bCs/>
          <w:iCs/>
          <w:sz w:val="24"/>
          <w:szCs w:val="24"/>
          <w:u w:val="single"/>
        </w:rPr>
      </w:pPr>
    </w:p>
    <w:p w:rsidR="00790A2E" w:rsidRPr="005A0657" w:rsidRDefault="00790A2E" w:rsidP="005A0657">
      <w:pPr>
        <w:spacing w:before="0"/>
        <w:rPr>
          <w:rFonts w:cs="Arial"/>
          <w:i/>
          <w:iCs/>
          <w:sz w:val="20"/>
          <w:szCs w:val="20"/>
          <w:lang w:val="ru-RU"/>
        </w:rPr>
      </w:pPr>
      <w:r w:rsidRPr="005A0657">
        <w:rPr>
          <w:rFonts w:cs="Arial"/>
          <w:b/>
          <w:bCs/>
          <w:i/>
          <w:iCs/>
          <w:sz w:val="20"/>
          <w:szCs w:val="20"/>
          <w:u w:val="single"/>
        </w:rPr>
        <w:t>Напомена:</w:t>
      </w:r>
    </w:p>
    <w:p w:rsidR="00790A2E" w:rsidRPr="005A0657" w:rsidRDefault="00790A2E" w:rsidP="005A0657">
      <w:pPr>
        <w:spacing w:before="0"/>
        <w:rPr>
          <w:rFonts w:cs="Arial"/>
          <w:i/>
          <w:iCs/>
          <w:sz w:val="20"/>
          <w:szCs w:val="20"/>
          <w:lang w:val="ru-RU"/>
        </w:rPr>
      </w:pPr>
      <w:r w:rsidRPr="005A0657">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90A2E" w:rsidRPr="005A0657" w:rsidRDefault="00790A2E" w:rsidP="005A0657">
      <w:pPr>
        <w:spacing w:before="0"/>
        <w:rPr>
          <w:rFonts w:cs="Arial"/>
          <w:i/>
          <w:iCs/>
          <w:sz w:val="20"/>
          <w:szCs w:val="20"/>
          <w:lang w:val="ru-RU"/>
        </w:rPr>
      </w:pPr>
    </w:p>
    <w:p w:rsidR="00790A2E" w:rsidRDefault="00790A2E" w:rsidP="005A0657">
      <w:pPr>
        <w:spacing w:before="0"/>
        <w:rPr>
          <w:rFonts w:cs="Arial"/>
          <w:i/>
          <w:iCs/>
          <w:sz w:val="20"/>
          <w:szCs w:val="20"/>
          <w:lang w:val="ru-RU"/>
        </w:rPr>
      </w:pPr>
    </w:p>
    <w:p w:rsidR="00790A2E" w:rsidRDefault="00790A2E" w:rsidP="005A0657">
      <w:pPr>
        <w:spacing w:before="0"/>
        <w:rPr>
          <w:rFonts w:cs="Arial"/>
          <w:i/>
          <w:iCs/>
          <w:sz w:val="20"/>
          <w:szCs w:val="20"/>
          <w:lang w:val="ru-RU"/>
        </w:rPr>
      </w:pPr>
    </w:p>
    <w:p w:rsidR="00790A2E" w:rsidRDefault="00790A2E" w:rsidP="005A0657">
      <w:pPr>
        <w:spacing w:before="0"/>
        <w:rPr>
          <w:rFonts w:cs="Arial"/>
          <w:i/>
          <w:iCs/>
          <w:sz w:val="20"/>
          <w:szCs w:val="20"/>
          <w:lang w:val="ru-RU"/>
        </w:rPr>
      </w:pPr>
    </w:p>
    <w:p w:rsidR="00790A2E" w:rsidRDefault="00790A2E" w:rsidP="005A0657">
      <w:pPr>
        <w:spacing w:before="0"/>
        <w:rPr>
          <w:rFonts w:cs="Arial"/>
          <w:i/>
          <w:iCs/>
          <w:sz w:val="20"/>
          <w:szCs w:val="20"/>
          <w:lang w:val="ru-RU"/>
        </w:rPr>
      </w:pPr>
    </w:p>
    <w:p w:rsidR="00790A2E" w:rsidRDefault="00790A2E" w:rsidP="005A0657">
      <w:pPr>
        <w:spacing w:before="0"/>
        <w:rPr>
          <w:rFonts w:cs="Arial"/>
          <w:i/>
          <w:iCs/>
          <w:sz w:val="20"/>
          <w:szCs w:val="20"/>
          <w:lang w:val="ru-RU"/>
        </w:rPr>
      </w:pPr>
    </w:p>
    <w:p w:rsidR="00790A2E" w:rsidRDefault="00790A2E" w:rsidP="005A0657">
      <w:pPr>
        <w:spacing w:before="0"/>
        <w:rPr>
          <w:rFonts w:cs="Arial"/>
          <w:i/>
          <w:iCs/>
          <w:sz w:val="20"/>
          <w:szCs w:val="20"/>
          <w:lang w:val="ru-RU"/>
        </w:rPr>
      </w:pPr>
    </w:p>
    <w:p w:rsidR="00E45115" w:rsidRDefault="00E45115" w:rsidP="005A0657">
      <w:pPr>
        <w:spacing w:before="0"/>
        <w:rPr>
          <w:rFonts w:cs="Arial"/>
          <w:i/>
          <w:iCs/>
          <w:sz w:val="20"/>
          <w:szCs w:val="20"/>
          <w:lang w:val="ru-RU"/>
        </w:rPr>
      </w:pPr>
    </w:p>
    <w:p w:rsidR="00E45115" w:rsidRDefault="00E45115" w:rsidP="005A0657">
      <w:pPr>
        <w:spacing w:before="0"/>
        <w:rPr>
          <w:rFonts w:cs="Arial"/>
          <w:i/>
          <w:iCs/>
          <w:sz w:val="20"/>
          <w:szCs w:val="20"/>
          <w:lang w:val="ru-RU"/>
        </w:rPr>
      </w:pPr>
    </w:p>
    <w:p w:rsidR="00E45115" w:rsidRDefault="00E45115" w:rsidP="005A0657">
      <w:pPr>
        <w:spacing w:before="0"/>
        <w:rPr>
          <w:rFonts w:cs="Arial"/>
          <w:i/>
          <w:iCs/>
          <w:sz w:val="20"/>
          <w:szCs w:val="20"/>
          <w:lang w:val="ru-RU"/>
        </w:rPr>
      </w:pPr>
    </w:p>
    <w:p w:rsidR="00E45115" w:rsidRDefault="00E45115" w:rsidP="005A0657">
      <w:pPr>
        <w:spacing w:before="0"/>
        <w:rPr>
          <w:rFonts w:cs="Arial"/>
          <w:i/>
          <w:iCs/>
          <w:sz w:val="20"/>
          <w:szCs w:val="20"/>
          <w:lang w:val="ru-RU"/>
        </w:rPr>
      </w:pPr>
    </w:p>
    <w:p w:rsidR="00C53F6A" w:rsidRDefault="00C53F6A" w:rsidP="005A0657">
      <w:pPr>
        <w:spacing w:before="0"/>
        <w:rPr>
          <w:rFonts w:cs="Arial"/>
          <w:i/>
          <w:iCs/>
          <w:sz w:val="20"/>
          <w:szCs w:val="20"/>
          <w:lang w:val="ru-RU"/>
        </w:rPr>
      </w:pPr>
    </w:p>
    <w:p w:rsidR="00C53F6A" w:rsidRDefault="00C53F6A" w:rsidP="005A0657">
      <w:pPr>
        <w:spacing w:before="0"/>
        <w:rPr>
          <w:rFonts w:cs="Arial"/>
          <w:i/>
          <w:iCs/>
          <w:sz w:val="20"/>
          <w:szCs w:val="20"/>
          <w:lang w:val="ru-RU"/>
        </w:rPr>
      </w:pPr>
    </w:p>
    <w:p w:rsidR="00DA543F" w:rsidRDefault="00DA543F" w:rsidP="005A0657">
      <w:pPr>
        <w:spacing w:before="0"/>
        <w:rPr>
          <w:rFonts w:cs="Arial"/>
          <w:i/>
          <w:iCs/>
          <w:sz w:val="20"/>
          <w:szCs w:val="20"/>
          <w:lang w:val="ru-RU"/>
        </w:rPr>
      </w:pPr>
    </w:p>
    <w:p w:rsidR="00E45115" w:rsidRDefault="00E45115" w:rsidP="005A0657">
      <w:pPr>
        <w:spacing w:before="0"/>
        <w:rPr>
          <w:rFonts w:cs="Arial"/>
          <w:i/>
          <w:iCs/>
          <w:sz w:val="20"/>
          <w:szCs w:val="20"/>
          <w:lang w:val="ru-RU"/>
        </w:rPr>
      </w:pPr>
    </w:p>
    <w:p w:rsidR="00790A2E" w:rsidRPr="005473FC" w:rsidRDefault="00790A2E" w:rsidP="005A0657">
      <w:pPr>
        <w:spacing w:before="0"/>
        <w:rPr>
          <w:rFonts w:cs="Arial"/>
          <w:i/>
          <w:iCs/>
          <w:sz w:val="20"/>
          <w:szCs w:val="20"/>
        </w:rPr>
      </w:pPr>
    </w:p>
    <w:p w:rsidR="00790A2E" w:rsidRPr="005A0657" w:rsidRDefault="00790A2E" w:rsidP="005A0657">
      <w:pPr>
        <w:spacing w:before="0"/>
        <w:rPr>
          <w:rFonts w:cs="Arial"/>
          <w:b/>
          <w:bCs/>
          <w:i/>
          <w:sz w:val="24"/>
          <w:szCs w:val="24"/>
          <w:lang w:val="sr-Cyrl-CS"/>
        </w:rPr>
      </w:pPr>
      <w:r w:rsidRPr="005A0657">
        <w:rPr>
          <w:rFonts w:cs="Arial"/>
          <w:b/>
          <w:bCs/>
          <w:i/>
          <w:sz w:val="24"/>
          <w:szCs w:val="24"/>
          <w:lang w:val="sr-Cyrl-CS"/>
        </w:rPr>
        <w:t>5) ЦЕНА И КОМЕРЦИЈАЛНИ УСЛОВИ ПОНУДЕ</w:t>
      </w:r>
    </w:p>
    <w:p w:rsidR="00790A2E" w:rsidRDefault="00790A2E" w:rsidP="005A0657">
      <w:pPr>
        <w:spacing w:before="0"/>
        <w:jc w:val="center"/>
        <w:rPr>
          <w:rFonts w:cs="Arial"/>
          <w:b/>
          <w:bCs/>
          <w:i/>
          <w:iCs/>
          <w:sz w:val="24"/>
          <w:szCs w:val="24"/>
          <w:u w:val="single"/>
          <w:lang w:val="sr-Cyrl-CS"/>
        </w:rPr>
      </w:pPr>
    </w:p>
    <w:p w:rsidR="00790A2E" w:rsidRPr="005A0657" w:rsidRDefault="00790A2E" w:rsidP="005A0657">
      <w:pPr>
        <w:spacing w:before="0"/>
        <w:jc w:val="center"/>
        <w:rPr>
          <w:rFonts w:cs="Arial"/>
          <w:b/>
          <w:bCs/>
          <w:i/>
          <w:iCs/>
          <w:sz w:val="24"/>
          <w:szCs w:val="24"/>
          <w:u w:val="single"/>
          <w:lang w:val="sr-Cyrl-CS"/>
        </w:rPr>
      </w:pPr>
      <w:r w:rsidRPr="005A0657">
        <w:rPr>
          <w:rFonts w:cs="Arial"/>
          <w:b/>
          <w:bCs/>
          <w:i/>
          <w:iCs/>
          <w:sz w:val="24"/>
          <w:szCs w:val="24"/>
          <w:u w:val="single"/>
          <w:lang w:val="sr-Cyrl-CS"/>
        </w:rPr>
        <w:t>ЦЕНА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2864"/>
      </w:tblGrid>
      <w:tr w:rsidR="00790A2E" w:rsidRPr="005A0657" w:rsidTr="00001395">
        <w:trPr>
          <w:trHeight w:val="485"/>
        </w:trPr>
        <w:tc>
          <w:tcPr>
            <w:tcW w:w="9209" w:type="dxa"/>
            <w:gridSpan w:val="2"/>
            <w:shd w:val="clear" w:color="auto" w:fill="C6D9F1"/>
            <w:vAlign w:val="center"/>
          </w:tcPr>
          <w:p w:rsidR="00767EE6" w:rsidRPr="00767EE6" w:rsidRDefault="00790A2E" w:rsidP="00767EE6">
            <w:pPr>
              <w:spacing w:before="0"/>
              <w:rPr>
                <w:rFonts w:cs="Arial"/>
                <w:b/>
                <w:bCs/>
                <w:color w:val="000000"/>
                <w:sz w:val="24"/>
                <w:szCs w:val="24"/>
              </w:rPr>
            </w:pPr>
            <w:r>
              <w:rPr>
                <w:rFonts w:cs="Arial"/>
                <w:b/>
                <w:sz w:val="24"/>
                <w:szCs w:val="24"/>
                <w:lang w:val="ru-RU"/>
              </w:rPr>
              <w:t>«Графитне четкице и држачи»</w:t>
            </w:r>
            <w:r w:rsidR="009321EF">
              <w:rPr>
                <w:sz w:val="24"/>
                <w:szCs w:val="24"/>
              </w:rPr>
              <w:t>4000/0104</w:t>
            </w:r>
            <w:r w:rsidR="00767EE6">
              <w:rPr>
                <w:sz w:val="24"/>
                <w:szCs w:val="24"/>
              </w:rPr>
              <w:t>/201</w:t>
            </w:r>
            <w:r w:rsidR="009321EF">
              <w:rPr>
                <w:sz w:val="24"/>
                <w:szCs w:val="24"/>
              </w:rPr>
              <w:t>9</w:t>
            </w:r>
            <w:r w:rsidR="009321EF">
              <w:t xml:space="preserve"> (ЈАНА бр.1514/2019</w:t>
            </w:r>
            <w:r w:rsidR="00767EE6">
              <w:t>)</w:t>
            </w:r>
          </w:p>
          <w:p w:rsidR="00790A2E" w:rsidRPr="005A0657" w:rsidRDefault="00790A2E" w:rsidP="00DF2C73">
            <w:pPr>
              <w:spacing w:before="0"/>
              <w:rPr>
                <w:rFonts w:cs="Arial"/>
                <w:b/>
                <w:bCs/>
                <w:i/>
                <w:iCs/>
                <w:sz w:val="24"/>
                <w:szCs w:val="24"/>
                <w:lang w:val="sr-Cyrl-CS"/>
              </w:rPr>
            </w:pPr>
          </w:p>
        </w:tc>
      </w:tr>
      <w:tr w:rsidR="00790A2E" w:rsidRPr="005A0657" w:rsidTr="00714717">
        <w:trPr>
          <w:trHeight w:val="485"/>
        </w:trPr>
        <w:tc>
          <w:tcPr>
            <w:tcW w:w="6345" w:type="dxa"/>
            <w:shd w:val="clear" w:color="auto" w:fill="C6D9F1"/>
            <w:vAlign w:val="center"/>
          </w:tcPr>
          <w:p w:rsidR="00790A2E" w:rsidRPr="005A0657" w:rsidRDefault="00790A2E" w:rsidP="005A0657">
            <w:pPr>
              <w:spacing w:before="0"/>
              <w:jc w:val="center"/>
              <w:rPr>
                <w:rFonts w:cs="Arial"/>
                <w:b/>
                <w:bCs/>
                <w:i/>
                <w:iCs/>
                <w:sz w:val="24"/>
                <w:szCs w:val="24"/>
                <w:lang w:val="sr-Cyrl-CS"/>
              </w:rPr>
            </w:pPr>
            <w:r w:rsidRPr="005A0657">
              <w:rPr>
                <w:rFonts w:cs="Arial"/>
                <w:b/>
                <w:bCs/>
                <w:sz w:val="24"/>
                <w:szCs w:val="24"/>
              </w:rPr>
              <w:t xml:space="preserve">ПРЕДМЕТ </w:t>
            </w:r>
            <w:r w:rsidRPr="005A0657">
              <w:rPr>
                <w:rFonts w:cs="Arial"/>
                <w:b/>
                <w:bCs/>
                <w:sz w:val="24"/>
                <w:szCs w:val="24"/>
                <w:lang w:val="sr-Cyrl-CS"/>
              </w:rPr>
              <w:t xml:space="preserve">И БРОЈ </w:t>
            </w:r>
            <w:r w:rsidRPr="005A0657">
              <w:rPr>
                <w:rFonts w:cs="Arial"/>
                <w:b/>
                <w:bCs/>
                <w:sz w:val="24"/>
                <w:szCs w:val="24"/>
              </w:rPr>
              <w:t>НАБАВКЕ</w:t>
            </w:r>
          </w:p>
        </w:tc>
        <w:tc>
          <w:tcPr>
            <w:tcW w:w="2864" w:type="dxa"/>
            <w:shd w:val="clear" w:color="auto" w:fill="C6D9F1"/>
            <w:vAlign w:val="center"/>
          </w:tcPr>
          <w:p w:rsidR="00790A2E" w:rsidRPr="005A0657" w:rsidRDefault="00790A2E" w:rsidP="005A0657">
            <w:pPr>
              <w:spacing w:before="0"/>
              <w:jc w:val="center"/>
              <w:rPr>
                <w:rFonts w:cs="Arial"/>
                <w:b/>
                <w:bCs/>
                <w:i/>
                <w:iCs/>
                <w:sz w:val="24"/>
                <w:szCs w:val="24"/>
                <w:lang w:val="sr-Cyrl-CS"/>
              </w:rPr>
            </w:pPr>
            <w:r w:rsidRPr="005A0657">
              <w:rPr>
                <w:rFonts w:cs="Arial"/>
                <w:b/>
                <w:bCs/>
                <w:i/>
                <w:iCs/>
                <w:sz w:val="24"/>
                <w:szCs w:val="24"/>
                <w:lang w:val="sr-Cyrl-CS"/>
              </w:rPr>
              <w:t xml:space="preserve">УКУПНА ЦЕНА </w:t>
            </w:r>
            <w:r w:rsidRPr="005A0657">
              <w:rPr>
                <w:rFonts w:cs="Arial"/>
                <w:b/>
                <w:bCs/>
                <w:i/>
                <w:iCs/>
                <w:kern w:val="1"/>
                <w:sz w:val="24"/>
                <w:szCs w:val="24"/>
                <w:lang w:val="sr-Cyrl-CS" w:eastAsia="ar-SA"/>
              </w:rPr>
              <w:t xml:space="preserve">дин. </w:t>
            </w:r>
            <w:r w:rsidRPr="005A0657">
              <w:rPr>
                <w:rFonts w:cs="Arial"/>
                <w:b/>
                <w:bCs/>
                <w:i/>
                <w:iCs/>
                <w:sz w:val="24"/>
                <w:szCs w:val="24"/>
                <w:lang w:val="sr-Cyrl-CS"/>
              </w:rPr>
              <w:t>без ПДВ-а</w:t>
            </w:r>
          </w:p>
        </w:tc>
      </w:tr>
      <w:tr w:rsidR="00285A2C" w:rsidRPr="005A0657" w:rsidTr="00714717">
        <w:trPr>
          <w:trHeight w:val="440"/>
        </w:trPr>
        <w:tc>
          <w:tcPr>
            <w:tcW w:w="6345" w:type="dxa"/>
            <w:vAlign w:val="center"/>
          </w:tcPr>
          <w:p w:rsidR="00285A2C" w:rsidRPr="00285A2C" w:rsidRDefault="00285A2C" w:rsidP="00285A2C">
            <w:pPr>
              <w:widowControl w:val="0"/>
              <w:spacing w:after="200" w:line="276" w:lineRule="auto"/>
              <w:contextualSpacing/>
              <w:rPr>
                <w:rFonts w:ascii="Times New Roman" w:hAnsi="Times New Roman"/>
                <w:sz w:val="24"/>
                <w:szCs w:val="24"/>
                <w:lang w:eastAsia="sr-Cyrl-CS"/>
              </w:rPr>
            </w:pPr>
            <w:r w:rsidRPr="00285A2C">
              <w:rPr>
                <w:rFonts w:ascii="Times New Roman" w:hAnsi="Times New Roman"/>
                <w:sz w:val="24"/>
                <w:szCs w:val="24"/>
              </w:rPr>
              <w:t>П</w:t>
            </w:r>
            <w:r w:rsidRPr="00285A2C">
              <w:rPr>
                <w:rFonts w:ascii="Times New Roman" w:hAnsi="Times New Roman"/>
                <w:sz w:val="24"/>
                <w:szCs w:val="24"/>
                <w:lang w:eastAsia="sr-Cyrl-CS"/>
              </w:rPr>
              <w:t>артија бр.1 .........Четкице електрографитне  E49X</w:t>
            </w:r>
          </w:p>
        </w:tc>
        <w:tc>
          <w:tcPr>
            <w:tcW w:w="2864" w:type="dxa"/>
          </w:tcPr>
          <w:p w:rsidR="00285A2C" w:rsidRPr="005A0657" w:rsidRDefault="00285A2C" w:rsidP="005A0657">
            <w:pPr>
              <w:spacing w:before="0"/>
              <w:jc w:val="center"/>
              <w:rPr>
                <w:rFonts w:cs="Arial"/>
                <w:b/>
                <w:bCs/>
                <w:i/>
                <w:iCs/>
                <w:sz w:val="24"/>
                <w:szCs w:val="24"/>
                <w:lang w:val="sr-Cyrl-CS"/>
              </w:rPr>
            </w:pPr>
          </w:p>
        </w:tc>
      </w:tr>
      <w:tr w:rsidR="00790A2E" w:rsidRPr="005A0657" w:rsidTr="00714717">
        <w:trPr>
          <w:trHeight w:val="440"/>
        </w:trPr>
        <w:tc>
          <w:tcPr>
            <w:tcW w:w="6345" w:type="dxa"/>
            <w:vAlign w:val="center"/>
          </w:tcPr>
          <w:p w:rsidR="00790A2E" w:rsidRPr="00285A2C" w:rsidRDefault="00790A2E" w:rsidP="00285A2C">
            <w:pPr>
              <w:widowControl w:val="0"/>
              <w:spacing w:after="200" w:line="276" w:lineRule="auto"/>
              <w:contextualSpacing/>
              <w:rPr>
                <w:rFonts w:ascii="Times New Roman" w:hAnsi="Times New Roman"/>
                <w:sz w:val="24"/>
                <w:szCs w:val="24"/>
              </w:rPr>
            </w:pPr>
            <w:r w:rsidRPr="00285A2C">
              <w:rPr>
                <w:rFonts w:cs="Arial"/>
                <w:sz w:val="20"/>
                <w:szCs w:val="20"/>
                <w:lang w:eastAsia="sr-Cyrl-CS"/>
              </w:rPr>
              <w:t xml:space="preserve">Партија 2 - </w:t>
            </w:r>
            <w:r w:rsidR="00285A2C" w:rsidRPr="00285A2C">
              <w:rPr>
                <w:rFonts w:ascii="Times New Roman" w:hAnsi="Times New Roman"/>
                <w:sz w:val="24"/>
                <w:szCs w:val="24"/>
                <w:lang w:eastAsia="sr-Cyrl-CS"/>
              </w:rPr>
              <w:t>Четкице електрографитне E46X</w:t>
            </w:r>
          </w:p>
        </w:tc>
        <w:tc>
          <w:tcPr>
            <w:tcW w:w="2864" w:type="dxa"/>
          </w:tcPr>
          <w:p w:rsidR="00790A2E" w:rsidRPr="005A0657" w:rsidRDefault="00790A2E" w:rsidP="005A0657">
            <w:pPr>
              <w:spacing w:before="0"/>
              <w:jc w:val="center"/>
              <w:rPr>
                <w:rFonts w:cs="Arial"/>
                <w:b/>
                <w:bCs/>
                <w:i/>
                <w:iCs/>
                <w:sz w:val="24"/>
                <w:szCs w:val="24"/>
                <w:lang w:val="sr-Cyrl-CS"/>
              </w:rPr>
            </w:pPr>
          </w:p>
        </w:tc>
      </w:tr>
      <w:tr w:rsidR="00790A2E" w:rsidRPr="005A0657" w:rsidTr="00714717">
        <w:trPr>
          <w:trHeight w:val="440"/>
        </w:trPr>
        <w:tc>
          <w:tcPr>
            <w:tcW w:w="6345" w:type="dxa"/>
            <w:vAlign w:val="center"/>
          </w:tcPr>
          <w:p w:rsidR="00790A2E" w:rsidRPr="00285A2C" w:rsidRDefault="00790A2E" w:rsidP="00780A92">
            <w:pPr>
              <w:spacing w:before="0"/>
              <w:rPr>
                <w:rFonts w:cs="Arial"/>
                <w:sz w:val="20"/>
                <w:szCs w:val="20"/>
              </w:rPr>
            </w:pPr>
            <w:r w:rsidRPr="00285A2C">
              <w:rPr>
                <w:rFonts w:cs="Arial"/>
                <w:sz w:val="20"/>
                <w:szCs w:val="20"/>
                <w:lang w:eastAsia="sr-Cyrl-CS"/>
              </w:rPr>
              <w:t xml:space="preserve">Партија 3 - </w:t>
            </w:r>
            <w:r w:rsidR="00285A2C" w:rsidRPr="00285A2C">
              <w:rPr>
                <w:rFonts w:ascii="Times New Roman" w:hAnsi="Times New Roman"/>
                <w:sz w:val="24"/>
                <w:szCs w:val="24"/>
                <w:lang w:eastAsia="sr-Cyrl-CS"/>
              </w:rPr>
              <w:t>Четкице електрографитне  EG 236 S</w:t>
            </w:r>
          </w:p>
        </w:tc>
        <w:tc>
          <w:tcPr>
            <w:tcW w:w="2864" w:type="dxa"/>
          </w:tcPr>
          <w:p w:rsidR="00790A2E" w:rsidRPr="005A0657" w:rsidRDefault="00790A2E" w:rsidP="005A0657">
            <w:pPr>
              <w:spacing w:before="0"/>
              <w:jc w:val="center"/>
              <w:rPr>
                <w:rFonts w:cs="Arial"/>
                <w:b/>
                <w:bCs/>
                <w:i/>
                <w:iCs/>
                <w:sz w:val="24"/>
                <w:szCs w:val="24"/>
                <w:lang w:val="sr-Cyrl-CS"/>
              </w:rPr>
            </w:pPr>
          </w:p>
        </w:tc>
      </w:tr>
      <w:tr w:rsidR="00790A2E" w:rsidRPr="005A0657" w:rsidTr="00714717">
        <w:trPr>
          <w:trHeight w:val="440"/>
        </w:trPr>
        <w:tc>
          <w:tcPr>
            <w:tcW w:w="6345" w:type="dxa"/>
            <w:vAlign w:val="center"/>
          </w:tcPr>
          <w:p w:rsidR="00790A2E" w:rsidRPr="00714717" w:rsidRDefault="00790A2E" w:rsidP="00B873F6">
            <w:pPr>
              <w:widowControl w:val="0"/>
              <w:spacing w:after="200" w:line="276" w:lineRule="auto"/>
              <w:contextualSpacing/>
              <w:rPr>
                <w:rFonts w:ascii="Times New Roman" w:hAnsi="Times New Roman"/>
                <w:sz w:val="24"/>
                <w:szCs w:val="24"/>
                <w:lang w:eastAsia="sr-Cyrl-CS"/>
              </w:rPr>
            </w:pPr>
            <w:r w:rsidRPr="00285A2C">
              <w:rPr>
                <w:rFonts w:cs="Arial"/>
                <w:sz w:val="20"/>
                <w:szCs w:val="20"/>
                <w:lang w:eastAsia="sr-Cyrl-CS"/>
              </w:rPr>
              <w:t>Партија 4 -</w:t>
            </w:r>
            <w:r w:rsidR="00714717" w:rsidRPr="00285A2C">
              <w:rPr>
                <w:rFonts w:ascii="Times New Roman" w:hAnsi="Times New Roman"/>
                <w:sz w:val="24"/>
                <w:szCs w:val="24"/>
                <w:lang w:eastAsia="sr-Cyrl-CS"/>
              </w:rPr>
              <w:t>Четкице металографитне K14Z3</w:t>
            </w:r>
          </w:p>
        </w:tc>
        <w:tc>
          <w:tcPr>
            <w:tcW w:w="2864" w:type="dxa"/>
          </w:tcPr>
          <w:p w:rsidR="00790A2E" w:rsidRPr="005A0657" w:rsidRDefault="00790A2E" w:rsidP="005A0657">
            <w:pPr>
              <w:spacing w:before="0"/>
              <w:jc w:val="center"/>
              <w:rPr>
                <w:rFonts w:cs="Arial"/>
                <w:b/>
                <w:bCs/>
                <w:i/>
                <w:iCs/>
                <w:sz w:val="24"/>
                <w:szCs w:val="24"/>
                <w:lang w:val="sr-Cyrl-CS"/>
              </w:rPr>
            </w:pPr>
          </w:p>
        </w:tc>
      </w:tr>
      <w:tr w:rsidR="00790A2E" w:rsidRPr="005A0657" w:rsidTr="00714717">
        <w:trPr>
          <w:trHeight w:val="538"/>
        </w:trPr>
        <w:tc>
          <w:tcPr>
            <w:tcW w:w="6345" w:type="dxa"/>
            <w:vAlign w:val="center"/>
          </w:tcPr>
          <w:p w:rsidR="00790A2E" w:rsidRPr="00714717" w:rsidRDefault="00E45115" w:rsidP="005473FC">
            <w:pPr>
              <w:widowControl w:val="0"/>
              <w:spacing w:after="200" w:line="276" w:lineRule="auto"/>
              <w:contextualSpacing/>
              <w:rPr>
                <w:rFonts w:cs="Arial"/>
                <w:sz w:val="20"/>
                <w:szCs w:val="20"/>
                <w:lang w:eastAsia="sr-Cyrl-CS"/>
              </w:rPr>
            </w:pPr>
            <w:r w:rsidRPr="00285A2C">
              <w:rPr>
                <w:rFonts w:cs="Arial"/>
                <w:sz w:val="20"/>
                <w:szCs w:val="20"/>
                <w:lang w:eastAsia="sr-Cyrl-CS"/>
              </w:rPr>
              <w:t>Партија 5</w:t>
            </w:r>
            <w:r w:rsidR="00790A2E" w:rsidRPr="00285A2C">
              <w:rPr>
                <w:rFonts w:cs="Arial"/>
                <w:sz w:val="20"/>
                <w:szCs w:val="20"/>
                <w:lang w:eastAsia="sr-Cyrl-CS"/>
              </w:rPr>
              <w:t>-</w:t>
            </w:r>
            <w:r w:rsidR="00714717" w:rsidRPr="00285A2C">
              <w:rPr>
                <w:rFonts w:ascii="Times New Roman" w:hAnsi="Times New Roman"/>
                <w:sz w:val="24"/>
                <w:szCs w:val="24"/>
                <w:lang w:eastAsia="sr-Cyrl-CS"/>
              </w:rPr>
              <w:t>Четкице електрографитне EG 251</w:t>
            </w:r>
          </w:p>
        </w:tc>
        <w:tc>
          <w:tcPr>
            <w:tcW w:w="2864" w:type="dxa"/>
          </w:tcPr>
          <w:p w:rsidR="00790A2E" w:rsidRPr="005A0657" w:rsidRDefault="00790A2E" w:rsidP="005A0657">
            <w:pPr>
              <w:spacing w:before="0"/>
              <w:jc w:val="center"/>
              <w:rPr>
                <w:rFonts w:cs="Arial"/>
                <w:b/>
                <w:bCs/>
                <w:i/>
                <w:iCs/>
                <w:sz w:val="24"/>
                <w:szCs w:val="24"/>
                <w:lang w:val="sr-Cyrl-CS"/>
              </w:rPr>
            </w:pPr>
          </w:p>
        </w:tc>
      </w:tr>
      <w:tr w:rsidR="00790A2E" w:rsidRPr="005A0657" w:rsidTr="00714717">
        <w:trPr>
          <w:trHeight w:val="440"/>
        </w:trPr>
        <w:tc>
          <w:tcPr>
            <w:tcW w:w="6345" w:type="dxa"/>
            <w:vAlign w:val="center"/>
          </w:tcPr>
          <w:p w:rsidR="00790A2E" w:rsidRPr="00285A2C" w:rsidRDefault="00790A2E" w:rsidP="00780A92">
            <w:pPr>
              <w:widowControl w:val="0"/>
              <w:spacing w:after="200" w:line="276" w:lineRule="auto"/>
              <w:contextualSpacing/>
              <w:rPr>
                <w:rFonts w:cs="Arial"/>
                <w:sz w:val="20"/>
                <w:szCs w:val="20"/>
                <w:lang w:eastAsia="sr-Cyrl-CS"/>
              </w:rPr>
            </w:pPr>
            <w:r w:rsidRPr="00285A2C">
              <w:rPr>
                <w:rFonts w:cs="Arial"/>
                <w:sz w:val="20"/>
                <w:szCs w:val="20"/>
                <w:lang w:eastAsia="sr-Cyrl-CS"/>
              </w:rPr>
              <w:t>Партија 6</w:t>
            </w:r>
            <w:r w:rsidR="00285A2C" w:rsidRPr="00285A2C">
              <w:rPr>
                <w:rFonts w:cs="Arial"/>
                <w:sz w:val="20"/>
                <w:szCs w:val="20"/>
                <w:lang w:eastAsia="sr-Cyrl-CS"/>
              </w:rPr>
              <w:t>-</w:t>
            </w:r>
            <w:r w:rsidR="00714717">
              <w:rPr>
                <w:rFonts w:ascii="Times New Roman" w:hAnsi="Times New Roman"/>
                <w:sz w:val="24"/>
                <w:szCs w:val="24"/>
                <w:lang w:eastAsia="sr-Cyrl-CS"/>
              </w:rPr>
              <w:t>Држачи</w:t>
            </w:r>
            <w:r w:rsidR="00714717" w:rsidRPr="00285A2C">
              <w:rPr>
                <w:rFonts w:ascii="Times New Roman" w:hAnsi="Times New Roman"/>
                <w:sz w:val="24"/>
                <w:szCs w:val="24"/>
                <w:lang w:eastAsia="sr-Cyrl-CS"/>
              </w:rPr>
              <w:t xml:space="preserve"> четкиц</w:t>
            </w:r>
            <w:r w:rsidR="00714717">
              <w:rPr>
                <w:rFonts w:ascii="Times New Roman" w:hAnsi="Times New Roman"/>
                <w:sz w:val="24"/>
                <w:szCs w:val="24"/>
                <w:lang w:eastAsia="sr-Cyrl-CS"/>
              </w:rPr>
              <w:t>a</w:t>
            </w:r>
          </w:p>
        </w:tc>
        <w:tc>
          <w:tcPr>
            <w:tcW w:w="2864" w:type="dxa"/>
          </w:tcPr>
          <w:p w:rsidR="00790A2E" w:rsidRPr="005A0657" w:rsidRDefault="00790A2E" w:rsidP="005A0657">
            <w:pPr>
              <w:spacing w:before="0"/>
              <w:jc w:val="center"/>
              <w:rPr>
                <w:rFonts w:cs="Arial"/>
                <w:b/>
                <w:bCs/>
                <w:i/>
                <w:iCs/>
                <w:sz w:val="24"/>
                <w:szCs w:val="24"/>
                <w:lang w:val="sr-Cyrl-CS"/>
              </w:rPr>
            </w:pPr>
          </w:p>
        </w:tc>
      </w:tr>
      <w:tr w:rsidR="00790A2E" w:rsidRPr="005A0657" w:rsidTr="00714717">
        <w:trPr>
          <w:trHeight w:val="440"/>
        </w:trPr>
        <w:tc>
          <w:tcPr>
            <w:tcW w:w="6345" w:type="dxa"/>
            <w:vAlign w:val="center"/>
          </w:tcPr>
          <w:p w:rsidR="00790A2E" w:rsidRPr="00285A2C" w:rsidRDefault="00790A2E" w:rsidP="00714717">
            <w:pPr>
              <w:spacing w:before="0"/>
              <w:rPr>
                <w:rFonts w:cs="Arial"/>
                <w:sz w:val="20"/>
                <w:szCs w:val="20"/>
              </w:rPr>
            </w:pPr>
            <w:r w:rsidRPr="00285A2C">
              <w:rPr>
                <w:rFonts w:cs="Arial"/>
                <w:sz w:val="20"/>
                <w:szCs w:val="20"/>
                <w:lang w:eastAsia="sr-Cyrl-CS"/>
              </w:rPr>
              <w:t xml:space="preserve">Партија 7 – </w:t>
            </w:r>
            <w:r w:rsidR="00285A2C" w:rsidRPr="00285A2C">
              <w:rPr>
                <w:rFonts w:ascii="Times New Roman" w:hAnsi="Times New Roman"/>
                <w:sz w:val="24"/>
                <w:szCs w:val="24"/>
                <w:lang w:eastAsia="sr-Cyrl-CS"/>
              </w:rPr>
              <w:t>Четкице металографитне B 82,B65C,</w:t>
            </w:r>
            <w:r w:rsidR="00714717">
              <w:rPr>
                <w:rFonts w:ascii="Times New Roman" w:hAnsi="Times New Roman"/>
                <w:sz w:val="24"/>
                <w:szCs w:val="24"/>
                <w:lang w:eastAsia="sr-Cyrl-CS"/>
              </w:rPr>
              <w:t>B50 и</w:t>
            </w:r>
            <w:r w:rsidR="00714717" w:rsidRPr="00285A2C">
              <w:rPr>
                <w:rFonts w:ascii="Times New Roman" w:hAnsi="Times New Roman"/>
                <w:sz w:val="24"/>
                <w:szCs w:val="24"/>
                <w:lang w:eastAsia="sr-Cyrl-CS"/>
              </w:rPr>
              <w:t>B75</w:t>
            </w:r>
          </w:p>
        </w:tc>
        <w:tc>
          <w:tcPr>
            <w:tcW w:w="2864" w:type="dxa"/>
          </w:tcPr>
          <w:p w:rsidR="00790A2E" w:rsidRPr="005A0657" w:rsidRDefault="00790A2E" w:rsidP="005A0657">
            <w:pPr>
              <w:spacing w:before="0"/>
              <w:jc w:val="center"/>
              <w:rPr>
                <w:rFonts w:cs="Arial"/>
                <w:b/>
                <w:bCs/>
                <w:i/>
                <w:iCs/>
                <w:sz w:val="24"/>
                <w:szCs w:val="24"/>
                <w:lang w:val="sr-Cyrl-CS"/>
              </w:rPr>
            </w:pPr>
          </w:p>
        </w:tc>
      </w:tr>
      <w:tr w:rsidR="00790A2E" w:rsidRPr="005A0657" w:rsidTr="00714717">
        <w:trPr>
          <w:trHeight w:val="440"/>
        </w:trPr>
        <w:tc>
          <w:tcPr>
            <w:tcW w:w="6345" w:type="dxa"/>
            <w:vAlign w:val="center"/>
          </w:tcPr>
          <w:p w:rsidR="00790A2E" w:rsidRPr="00714717" w:rsidRDefault="00E45115" w:rsidP="00714717">
            <w:pPr>
              <w:widowControl w:val="0"/>
              <w:spacing w:after="200" w:line="276" w:lineRule="auto"/>
              <w:contextualSpacing/>
              <w:rPr>
                <w:rFonts w:cs="Arial"/>
                <w:sz w:val="20"/>
                <w:szCs w:val="20"/>
                <w:lang w:eastAsia="sr-Cyrl-CS"/>
              </w:rPr>
            </w:pPr>
            <w:r w:rsidRPr="00285A2C">
              <w:rPr>
                <w:rFonts w:cs="Arial"/>
                <w:sz w:val="20"/>
                <w:szCs w:val="20"/>
                <w:lang w:eastAsia="sr-Cyrl-CS"/>
              </w:rPr>
              <w:t>Партија бр.8.....</w:t>
            </w:r>
            <w:r w:rsidR="00714717" w:rsidRPr="00285A2C">
              <w:rPr>
                <w:rFonts w:ascii="Times New Roman" w:hAnsi="Times New Roman"/>
                <w:sz w:val="24"/>
                <w:szCs w:val="24"/>
                <w:lang w:eastAsia="sr-Cyrl-CS"/>
              </w:rPr>
              <w:t xml:space="preserve"> Четкице металографитне RC 73</w:t>
            </w:r>
          </w:p>
        </w:tc>
        <w:tc>
          <w:tcPr>
            <w:tcW w:w="2864" w:type="dxa"/>
          </w:tcPr>
          <w:p w:rsidR="00790A2E" w:rsidRPr="005A0657" w:rsidRDefault="00790A2E" w:rsidP="005A0657">
            <w:pPr>
              <w:spacing w:before="0"/>
              <w:jc w:val="center"/>
              <w:rPr>
                <w:rFonts w:cs="Arial"/>
                <w:b/>
                <w:bCs/>
                <w:i/>
                <w:iCs/>
                <w:sz w:val="24"/>
                <w:szCs w:val="24"/>
                <w:lang w:val="sr-Cyrl-CS"/>
              </w:rPr>
            </w:pPr>
          </w:p>
        </w:tc>
      </w:tr>
      <w:tr w:rsidR="00790A2E" w:rsidRPr="005A0657" w:rsidTr="00714717">
        <w:trPr>
          <w:trHeight w:val="440"/>
        </w:trPr>
        <w:tc>
          <w:tcPr>
            <w:tcW w:w="6345" w:type="dxa"/>
            <w:vAlign w:val="center"/>
          </w:tcPr>
          <w:p w:rsidR="00790A2E" w:rsidRPr="00285A2C" w:rsidRDefault="00767EE6" w:rsidP="00714717">
            <w:pPr>
              <w:spacing w:before="0"/>
              <w:rPr>
                <w:rFonts w:cs="Arial"/>
                <w:sz w:val="20"/>
                <w:szCs w:val="20"/>
                <w:lang w:eastAsia="sr-Cyrl-CS"/>
              </w:rPr>
            </w:pPr>
            <w:r w:rsidRPr="00285A2C">
              <w:rPr>
                <w:rFonts w:cs="Arial"/>
                <w:sz w:val="20"/>
                <w:szCs w:val="20"/>
                <w:lang w:eastAsia="sr-Cyrl-CS"/>
              </w:rPr>
              <w:t>Партија бр.9</w:t>
            </w:r>
            <w:r w:rsidR="00E45115" w:rsidRPr="00285A2C">
              <w:rPr>
                <w:rFonts w:cs="Arial"/>
                <w:sz w:val="20"/>
                <w:szCs w:val="20"/>
                <w:lang w:eastAsia="sr-Cyrl-CS"/>
              </w:rPr>
              <w:t>...</w:t>
            </w:r>
            <w:r w:rsidR="00714717">
              <w:rPr>
                <w:rFonts w:ascii="Times New Roman" w:hAnsi="Times New Roman"/>
                <w:sz w:val="24"/>
                <w:szCs w:val="24"/>
                <w:lang w:eastAsia="sr-Cyrl-CS"/>
              </w:rPr>
              <w:t>Четкице за ручни алат</w:t>
            </w:r>
          </w:p>
        </w:tc>
        <w:tc>
          <w:tcPr>
            <w:tcW w:w="2864" w:type="dxa"/>
          </w:tcPr>
          <w:p w:rsidR="00790A2E" w:rsidRPr="005A0657" w:rsidRDefault="00790A2E" w:rsidP="005A0657">
            <w:pPr>
              <w:spacing w:before="0"/>
              <w:jc w:val="center"/>
              <w:rPr>
                <w:rFonts w:cs="Arial"/>
                <w:b/>
                <w:bCs/>
                <w:i/>
                <w:iCs/>
                <w:sz w:val="24"/>
                <w:szCs w:val="24"/>
                <w:lang w:val="sr-Cyrl-CS"/>
              </w:rPr>
            </w:pPr>
          </w:p>
        </w:tc>
      </w:tr>
      <w:tr w:rsidR="00790A2E" w:rsidRPr="005A0657" w:rsidTr="00714717">
        <w:trPr>
          <w:trHeight w:val="440"/>
        </w:trPr>
        <w:tc>
          <w:tcPr>
            <w:tcW w:w="6345" w:type="dxa"/>
            <w:vAlign w:val="center"/>
          </w:tcPr>
          <w:p w:rsidR="00E45115" w:rsidRPr="00714717" w:rsidRDefault="00767EE6" w:rsidP="00E45115">
            <w:pPr>
              <w:widowControl w:val="0"/>
              <w:spacing w:after="200" w:line="276" w:lineRule="auto"/>
              <w:contextualSpacing/>
              <w:rPr>
                <w:rFonts w:ascii="Times New Roman" w:hAnsi="Times New Roman"/>
                <w:sz w:val="24"/>
                <w:szCs w:val="24"/>
                <w:lang w:eastAsia="sr-Cyrl-CS"/>
              </w:rPr>
            </w:pPr>
            <w:r w:rsidRPr="00285A2C">
              <w:rPr>
                <w:rFonts w:cs="Arial"/>
                <w:sz w:val="20"/>
                <w:szCs w:val="20"/>
                <w:lang w:eastAsia="sr-Cyrl-CS"/>
              </w:rPr>
              <w:t>Партија бр.10</w:t>
            </w:r>
            <w:r w:rsidR="00E45115" w:rsidRPr="00285A2C">
              <w:rPr>
                <w:rFonts w:cs="Arial"/>
                <w:sz w:val="20"/>
                <w:szCs w:val="20"/>
                <w:lang w:eastAsia="sr-Cyrl-CS"/>
              </w:rPr>
              <w:t>...</w:t>
            </w:r>
            <w:r w:rsidR="00714717">
              <w:rPr>
                <w:rFonts w:ascii="Times New Roman" w:hAnsi="Times New Roman"/>
                <w:sz w:val="24"/>
                <w:szCs w:val="24"/>
                <w:lang w:eastAsia="sr-Cyrl-CS"/>
              </w:rPr>
              <w:t>Графитни клизачи и одузимачи струје</w:t>
            </w:r>
          </w:p>
          <w:p w:rsidR="00790A2E" w:rsidRPr="00285A2C" w:rsidRDefault="00790A2E" w:rsidP="00780A92">
            <w:pPr>
              <w:spacing w:before="0"/>
              <w:rPr>
                <w:rFonts w:cs="Arial"/>
                <w:sz w:val="20"/>
                <w:szCs w:val="20"/>
                <w:lang w:eastAsia="sr-Cyrl-CS"/>
              </w:rPr>
            </w:pPr>
          </w:p>
        </w:tc>
        <w:tc>
          <w:tcPr>
            <w:tcW w:w="2864" w:type="dxa"/>
          </w:tcPr>
          <w:p w:rsidR="00790A2E" w:rsidRPr="005A0657" w:rsidRDefault="00790A2E" w:rsidP="005A0657">
            <w:pPr>
              <w:spacing w:before="0"/>
              <w:jc w:val="center"/>
              <w:rPr>
                <w:rFonts w:cs="Arial"/>
                <w:b/>
                <w:bCs/>
                <w:i/>
                <w:iCs/>
                <w:sz w:val="24"/>
                <w:szCs w:val="24"/>
                <w:lang w:val="sr-Cyrl-CS"/>
              </w:rPr>
            </w:pPr>
          </w:p>
        </w:tc>
      </w:tr>
    </w:tbl>
    <w:p w:rsidR="00790A2E" w:rsidRDefault="00790A2E" w:rsidP="005A0657">
      <w:pPr>
        <w:spacing w:before="0"/>
        <w:jc w:val="center"/>
        <w:rPr>
          <w:rFonts w:cs="Arial"/>
          <w:b/>
          <w:bCs/>
          <w:i/>
          <w:iCs/>
          <w:sz w:val="24"/>
          <w:szCs w:val="24"/>
          <w:u w:val="single"/>
          <w:lang w:val="sr-Cyrl-CS"/>
        </w:rPr>
      </w:pPr>
    </w:p>
    <w:p w:rsidR="00790A2E" w:rsidRPr="005A0657" w:rsidRDefault="00790A2E" w:rsidP="005A0657">
      <w:pPr>
        <w:spacing w:before="0"/>
        <w:jc w:val="center"/>
        <w:rPr>
          <w:rFonts w:cs="Arial"/>
          <w:b/>
          <w:bCs/>
          <w:i/>
          <w:iCs/>
          <w:sz w:val="24"/>
          <w:szCs w:val="24"/>
          <w:u w:val="single"/>
          <w:lang w:val="sr-Cyrl-CS"/>
        </w:rPr>
      </w:pPr>
      <w:r w:rsidRPr="005A0657">
        <w:rPr>
          <w:rFonts w:cs="Arial"/>
          <w:b/>
          <w:bCs/>
          <w:i/>
          <w:iCs/>
          <w:sz w:val="24"/>
          <w:szCs w:val="24"/>
          <w:u w:val="single"/>
          <w:lang w:val="sr-Cyrl-CS"/>
        </w:rPr>
        <w:t>КОМЕРЦИЈАЛНИ УСЛОВИ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4"/>
        <w:gridCol w:w="4340"/>
      </w:tblGrid>
      <w:tr w:rsidR="00790A2E" w:rsidRPr="00193C74" w:rsidTr="00D718FD">
        <w:trPr>
          <w:trHeight w:val="647"/>
        </w:trPr>
        <w:tc>
          <w:tcPr>
            <w:tcW w:w="5124" w:type="dxa"/>
            <w:shd w:val="clear" w:color="auto" w:fill="C6D9F1"/>
            <w:vAlign w:val="center"/>
          </w:tcPr>
          <w:p w:rsidR="00790A2E" w:rsidRPr="00193C74" w:rsidRDefault="00790A2E" w:rsidP="005A0657">
            <w:pPr>
              <w:spacing w:before="0"/>
              <w:jc w:val="center"/>
              <w:rPr>
                <w:rFonts w:cs="Arial"/>
                <w:b/>
                <w:bCs/>
                <w:i/>
                <w:iCs/>
                <w:sz w:val="20"/>
                <w:szCs w:val="20"/>
                <w:lang w:val="sr-Cyrl-CS"/>
              </w:rPr>
            </w:pPr>
            <w:r w:rsidRPr="00193C74">
              <w:rPr>
                <w:rFonts w:cs="Arial"/>
                <w:b/>
                <w:bCs/>
                <w:i/>
                <w:iCs/>
                <w:sz w:val="20"/>
                <w:szCs w:val="20"/>
                <w:lang w:val="sr-Cyrl-CS"/>
              </w:rPr>
              <w:t>УСЛОВ НАРУЧИОЦА</w:t>
            </w:r>
          </w:p>
        </w:tc>
        <w:tc>
          <w:tcPr>
            <w:tcW w:w="4340" w:type="dxa"/>
            <w:shd w:val="clear" w:color="auto" w:fill="C6D9F1"/>
            <w:vAlign w:val="center"/>
          </w:tcPr>
          <w:p w:rsidR="00790A2E" w:rsidRPr="00193C74" w:rsidRDefault="00790A2E" w:rsidP="005A0657">
            <w:pPr>
              <w:spacing w:before="0"/>
              <w:jc w:val="center"/>
              <w:rPr>
                <w:rFonts w:cs="Arial"/>
                <w:b/>
                <w:bCs/>
                <w:i/>
                <w:iCs/>
                <w:sz w:val="20"/>
                <w:szCs w:val="20"/>
                <w:lang w:val="sr-Cyrl-CS"/>
              </w:rPr>
            </w:pPr>
            <w:r w:rsidRPr="00193C74">
              <w:rPr>
                <w:rFonts w:cs="Arial"/>
                <w:b/>
                <w:bCs/>
                <w:i/>
                <w:iCs/>
                <w:sz w:val="20"/>
                <w:szCs w:val="20"/>
                <w:lang w:val="sr-Cyrl-CS"/>
              </w:rPr>
              <w:t>ПОНУДА ПОНУЂАЧА</w:t>
            </w:r>
          </w:p>
        </w:tc>
      </w:tr>
      <w:tr w:rsidR="00790A2E" w:rsidRPr="00193C74" w:rsidTr="00D718FD">
        <w:tc>
          <w:tcPr>
            <w:tcW w:w="5124" w:type="dxa"/>
            <w:vAlign w:val="center"/>
          </w:tcPr>
          <w:p w:rsidR="00790A2E" w:rsidRPr="00193C74" w:rsidRDefault="00790A2E" w:rsidP="005A0657">
            <w:pPr>
              <w:spacing w:before="0"/>
              <w:jc w:val="center"/>
              <w:rPr>
                <w:rFonts w:cs="Arial"/>
                <w:b/>
                <w:bCs/>
                <w:i/>
                <w:iCs/>
                <w:sz w:val="20"/>
                <w:szCs w:val="20"/>
                <w:lang w:val="sr-Cyrl-CS"/>
              </w:rPr>
            </w:pPr>
            <w:r w:rsidRPr="00193C74">
              <w:rPr>
                <w:rFonts w:cs="Arial"/>
                <w:b/>
                <w:bCs/>
                <w:i/>
                <w:iCs/>
                <w:sz w:val="20"/>
                <w:szCs w:val="20"/>
                <w:lang w:val="sr-Cyrl-CS"/>
              </w:rPr>
              <w:t>РОК И НАЧИН ПЛАЋАЊА:</w:t>
            </w:r>
          </w:p>
          <w:p w:rsidR="00790A2E" w:rsidRPr="00193C74" w:rsidRDefault="00790A2E" w:rsidP="00EB673F">
            <w:pPr>
              <w:spacing w:before="0"/>
              <w:jc w:val="center"/>
              <w:rPr>
                <w:rFonts w:cs="Arial"/>
                <w:b/>
                <w:bCs/>
                <w:iCs/>
                <w:sz w:val="20"/>
                <w:szCs w:val="20"/>
                <w:lang w:val="sr-Cyrl-CS"/>
              </w:rPr>
            </w:pPr>
            <w:r w:rsidRPr="00193C74">
              <w:rPr>
                <w:rFonts w:cs="Arial"/>
                <w:sz w:val="20"/>
                <w:szCs w:val="20"/>
              </w:rPr>
              <w:t>Плаћање добара која су предмет ове набавке Наручилац ће извршити на текући рачун Понуђача, по испоруци добара, у року који не може бити дужи од 45 дана од дана пријема исправног рачуна на писарницу Наручиоца</w:t>
            </w:r>
          </w:p>
        </w:tc>
        <w:tc>
          <w:tcPr>
            <w:tcW w:w="4340" w:type="dxa"/>
            <w:vAlign w:val="center"/>
          </w:tcPr>
          <w:p w:rsidR="00790A2E" w:rsidRPr="00193C74" w:rsidRDefault="00790A2E" w:rsidP="00EB673F">
            <w:pPr>
              <w:spacing w:before="0"/>
              <w:jc w:val="center"/>
              <w:rPr>
                <w:rFonts w:cs="Arial"/>
                <w:b/>
                <w:bCs/>
                <w:iCs/>
                <w:sz w:val="20"/>
                <w:szCs w:val="20"/>
                <w:lang w:val="sr-Cyrl-CS"/>
              </w:rPr>
            </w:pPr>
            <w:r w:rsidRPr="00193C74">
              <w:rPr>
                <w:rFonts w:cs="Arial"/>
                <w:sz w:val="20"/>
                <w:szCs w:val="20"/>
              </w:rPr>
              <w:t>Плаћање добара која су предмет ове набавке Наручилац ће извршити на текући рачун Понуђача, по испоруци добара, у року који не може бити дужи од 45 дана од дана пријема исправног рачуна на писарницу Наручиоца</w:t>
            </w:r>
          </w:p>
        </w:tc>
      </w:tr>
      <w:tr w:rsidR="00790A2E" w:rsidRPr="00193C74" w:rsidTr="00D718FD">
        <w:tc>
          <w:tcPr>
            <w:tcW w:w="5124" w:type="dxa"/>
            <w:vAlign w:val="center"/>
          </w:tcPr>
          <w:p w:rsidR="00790A2E" w:rsidRPr="00193C74" w:rsidRDefault="00790A2E" w:rsidP="005A0657">
            <w:pPr>
              <w:spacing w:before="0"/>
              <w:jc w:val="center"/>
              <w:rPr>
                <w:rFonts w:cs="Arial"/>
                <w:b/>
                <w:bCs/>
                <w:i/>
                <w:iCs/>
                <w:sz w:val="20"/>
                <w:szCs w:val="20"/>
                <w:highlight w:val="yellow"/>
                <w:lang w:val="sr-Cyrl-CS"/>
              </w:rPr>
            </w:pPr>
          </w:p>
          <w:p w:rsidR="00790A2E" w:rsidRPr="00193C74" w:rsidRDefault="00790A2E" w:rsidP="005A0657">
            <w:pPr>
              <w:spacing w:before="0"/>
              <w:jc w:val="center"/>
              <w:rPr>
                <w:rFonts w:cs="Arial"/>
                <w:bCs/>
                <w:i/>
                <w:iCs/>
                <w:sz w:val="20"/>
                <w:szCs w:val="20"/>
                <w:lang w:val="sr-Cyrl-CS"/>
              </w:rPr>
            </w:pPr>
            <w:r w:rsidRPr="00193C74">
              <w:rPr>
                <w:rFonts w:cs="Arial"/>
                <w:b/>
                <w:bCs/>
                <w:i/>
                <w:iCs/>
                <w:sz w:val="20"/>
                <w:szCs w:val="20"/>
                <w:lang w:val="sr-Cyrl-CS"/>
              </w:rPr>
              <w:t>РОК ИСПОРУКЕ</w:t>
            </w:r>
            <w:r w:rsidRPr="00193C74">
              <w:rPr>
                <w:rFonts w:cs="Arial"/>
                <w:bCs/>
                <w:i/>
                <w:iCs/>
                <w:sz w:val="20"/>
                <w:szCs w:val="20"/>
                <w:lang w:val="sr-Cyrl-CS"/>
              </w:rPr>
              <w:t>:</w:t>
            </w:r>
          </w:p>
          <w:p w:rsidR="00193C74" w:rsidRPr="00193C74" w:rsidRDefault="00193C74" w:rsidP="00193C74">
            <w:pPr>
              <w:tabs>
                <w:tab w:val="left" w:pos="120"/>
                <w:tab w:val="left" w:pos="360"/>
                <w:tab w:val="left" w:pos="540"/>
              </w:tabs>
              <w:spacing w:after="200" w:line="276" w:lineRule="auto"/>
              <w:contextualSpacing/>
              <w:rPr>
                <w:rFonts w:cs="Arial"/>
                <w:sz w:val="20"/>
                <w:szCs w:val="20"/>
              </w:rPr>
            </w:pPr>
            <w:r w:rsidRPr="00193C74">
              <w:rPr>
                <w:rFonts w:cs="Arial"/>
                <w:noProof/>
                <w:sz w:val="20"/>
                <w:szCs w:val="20"/>
              </w:rPr>
              <w:t>-за партију 1 у р</w:t>
            </w:r>
            <w:r w:rsidR="00C53F6A">
              <w:rPr>
                <w:rFonts w:cs="Arial"/>
                <w:noProof/>
                <w:sz w:val="20"/>
                <w:szCs w:val="20"/>
              </w:rPr>
              <w:t>оку који не може бити дужи од 5</w:t>
            </w:r>
            <w:r w:rsidR="00F1595E">
              <w:rPr>
                <w:rFonts w:cs="Arial"/>
                <w:noProof/>
                <w:sz w:val="20"/>
                <w:szCs w:val="20"/>
              </w:rPr>
              <w:t>0</w:t>
            </w:r>
            <w:r w:rsidRPr="00193C74">
              <w:rPr>
                <w:rFonts w:cs="Arial"/>
                <w:noProof/>
                <w:sz w:val="20"/>
                <w:szCs w:val="20"/>
              </w:rPr>
              <w:t xml:space="preserve"> дана </w:t>
            </w:r>
            <w:r w:rsidRPr="00193C74">
              <w:rPr>
                <w:rFonts w:cs="Arial"/>
                <w:sz w:val="20"/>
                <w:szCs w:val="20"/>
              </w:rPr>
              <w:t>од дана ступања уговора на снагу</w:t>
            </w:r>
          </w:p>
          <w:p w:rsidR="00193C74" w:rsidRPr="00193C74" w:rsidRDefault="00193C74" w:rsidP="00193C74">
            <w:pPr>
              <w:tabs>
                <w:tab w:val="left" w:pos="120"/>
                <w:tab w:val="left" w:pos="360"/>
                <w:tab w:val="left" w:pos="540"/>
              </w:tabs>
              <w:spacing w:after="200" w:line="276" w:lineRule="auto"/>
              <w:contextualSpacing/>
              <w:rPr>
                <w:rFonts w:cs="Arial"/>
                <w:sz w:val="20"/>
                <w:szCs w:val="20"/>
              </w:rPr>
            </w:pPr>
            <w:r w:rsidRPr="00193C74">
              <w:rPr>
                <w:rFonts w:cs="Arial"/>
                <w:noProof/>
                <w:sz w:val="20"/>
                <w:szCs w:val="20"/>
              </w:rPr>
              <w:t>- за партију 2 у р</w:t>
            </w:r>
            <w:r w:rsidR="00C53F6A">
              <w:rPr>
                <w:rFonts w:cs="Arial"/>
                <w:noProof/>
                <w:sz w:val="20"/>
                <w:szCs w:val="20"/>
              </w:rPr>
              <w:t>оку који не може бити дужи од 5</w:t>
            </w:r>
            <w:r w:rsidR="00F1595E">
              <w:rPr>
                <w:rFonts w:cs="Arial"/>
                <w:noProof/>
                <w:sz w:val="20"/>
                <w:szCs w:val="20"/>
              </w:rPr>
              <w:t>0</w:t>
            </w:r>
            <w:r w:rsidRPr="00193C74">
              <w:rPr>
                <w:rFonts w:cs="Arial"/>
                <w:noProof/>
                <w:sz w:val="20"/>
                <w:szCs w:val="20"/>
              </w:rPr>
              <w:t xml:space="preserve"> дана </w:t>
            </w:r>
            <w:r w:rsidRPr="00193C74">
              <w:rPr>
                <w:rFonts w:cs="Arial"/>
                <w:sz w:val="20"/>
                <w:szCs w:val="20"/>
              </w:rPr>
              <w:t>од дана ступања уговора на снагу,</w:t>
            </w:r>
          </w:p>
          <w:p w:rsidR="00193C74" w:rsidRPr="00193C74" w:rsidRDefault="00193C74" w:rsidP="00193C74">
            <w:pPr>
              <w:tabs>
                <w:tab w:val="left" w:pos="120"/>
                <w:tab w:val="left" w:pos="360"/>
                <w:tab w:val="left" w:pos="540"/>
              </w:tabs>
              <w:spacing w:after="200" w:line="276" w:lineRule="auto"/>
              <w:contextualSpacing/>
              <w:rPr>
                <w:rFonts w:cs="Arial"/>
                <w:sz w:val="20"/>
                <w:szCs w:val="20"/>
              </w:rPr>
            </w:pPr>
            <w:r w:rsidRPr="00193C74">
              <w:rPr>
                <w:rFonts w:cs="Arial"/>
                <w:noProof/>
                <w:sz w:val="20"/>
                <w:szCs w:val="20"/>
              </w:rPr>
              <w:t>- за партију 3  у ро</w:t>
            </w:r>
            <w:r w:rsidR="00C53F6A">
              <w:rPr>
                <w:rFonts w:cs="Arial"/>
                <w:noProof/>
                <w:sz w:val="20"/>
                <w:szCs w:val="20"/>
              </w:rPr>
              <w:t>ку који не може бити дужи од 5</w:t>
            </w:r>
            <w:r w:rsidR="00F1595E">
              <w:rPr>
                <w:rFonts w:cs="Arial"/>
                <w:noProof/>
                <w:sz w:val="20"/>
                <w:szCs w:val="20"/>
              </w:rPr>
              <w:t xml:space="preserve">0 </w:t>
            </w:r>
            <w:r w:rsidRPr="00193C74">
              <w:rPr>
                <w:rFonts w:cs="Arial"/>
                <w:noProof/>
                <w:sz w:val="20"/>
                <w:szCs w:val="20"/>
              </w:rPr>
              <w:t xml:space="preserve">дана </w:t>
            </w:r>
            <w:r w:rsidRPr="00193C74">
              <w:rPr>
                <w:rFonts w:cs="Arial"/>
                <w:sz w:val="20"/>
                <w:szCs w:val="20"/>
              </w:rPr>
              <w:t>од дана ступања уговора на снагу</w:t>
            </w:r>
          </w:p>
          <w:p w:rsidR="00193C74" w:rsidRPr="00193C74" w:rsidRDefault="00193C74" w:rsidP="00193C74">
            <w:pPr>
              <w:tabs>
                <w:tab w:val="left" w:pos="120"/>
                <w:tab w:val="left" w:pos="360"/>
                <w:tab w:val="left" w:pos="540"/>
              </w:tabs>
              <w:spacing w:after="200" w:line="276" w:lineRule="auto"/>
              <w:contextualSpacing/>
              <w:rPr>
                <w:rFonts w:cs="Arial"/>
                <w:sz w:val="20"/>
                <w:szCs w:val="20"/>
              </w:rPr>
            </w:pPr>
            <w:r w:rsidRPr="00193C74">
              <w:rPr>
                <w:rFonts w:cs="Arial"/>
                <w:sz w:val="20"/>
                <w:szCs w:val="20"/>
              </w:rPr>
              <w:t xml:space="preserve">- партија 4 </w:t>
            </w:r>
            <w:r w:rsidRPr="00193C74">
              <w:rPr>
                <w:rFonts w:cs="Arial"/>
                <w:noProof/>
                <w:sz w:val="20"/>
                <w:szCs w:val="20"/>
              </w:rPr>
              <w:t xml:space="preserve"> у р</w:t>
            </w:r>
            <w:r w:rsidR="00C53F6A">
              <w:rPr>
                <w:rFonts w:cs="Arial"/>
                <w:noProof/>
                <w:sz w:val="20"/>
                <w:szCs w:val="20"/>
              </w:rPr>
              <w:t>оку који не може бити дужи од 5</w:t>
            </w:r>
            <w:r w:rsidR="00F1595E">
              <w:rPr>
                <w:rFonts w:cs="Arial"/>
                <w:noProof/>
                <w:sz w:val="20"/>
                <w:szCs w:val="20"/>
              </w:rPr>
              <w:t>0</w:t>
            </w:r>
            <w:r w:rsidRPr="00193C74">
              <w:rPr>
                <w:rFonts w:cs="Arial"/>
                <w:noProof/>
                <w:sz w:val="20"/>
                <w:szCs w:val="20"/>
              </w:rPr>
              <w:t xml:space="preserve"> дана </w:t>
            </w:r>
            <w:r w:rsidRPr="00193C74">
              <w:rPr>
                <w:rFonts w:cs="Arial"/>
                <w:sz w:val="20"/>
                <w:szCs w:val="20"/>
              </w:rPr>
              <w:t>од дана ступања уговора на снагу,</w:t>
            </w:r>
          </w:p>
          <w:p w:rsidR="00193C74" w:rsidRPr="00193C74" w:rsidRDefault="00193C74" w:rsidP="00193C74">
            <w:pPr>
              <w:tabs>
                <w:tab w:val="left" w:pos="120"/>
                <w:tab w:val="left" w:pos="360"/>
                <w:tab w:val="left" w:pos="540"/>
              </w:tabs>
              <w:spacing w:after="200" w:line="276" w:lineRule="auto"/>
              <w:contextualSpacing/>
              <w:rPr>
                <w:rFonts w:cs="Arial"/>
                <w:sz w:val="20"/>
                <w:szCs w:val="20"/>
              </w:rPr>
            </w:pPr>
            <w:r w:rsidRPr="00193C74">
              <w:rPr>
                <w:rFonts w:cs="Arial"/>
                <w:sz w:val="20"/>
                <w:szCs w:val="20"/>
              </w:rPr>
              <w:t xml:space="preserve">- за  партију 5  </w:t>
            </w:r>
            <w:r w:rsidRPr="00193C74">
              <w:rPr>
                <w:rFonts w:cs="Arial"/>
                <w:noProof/>
                <w:sz w:val="20"/>
                <w:szCs w:val="20"/>
              </w:rPr>
              <w:t>у р</w:t>
            </w:r>
            <w:r w:rsidR="00C53F6A">
              <w:rPr>
                <w:rFonts w:cs="Arial"/>
                <w:noProof/>
                <w:sz w:val="20"/>
                <w:szCs w:val="20"/>
              </w:rPr>
              <w:t>оку који не може бити дужи од 5</w:t>
            </w:r>
            <w:r w:rsidR="00F1595E">
              <w:rPr>
                <w:rFonts w:cs="Arial"/>
                <w:noProof/>
                <w:sz w:val="20"/>
                <w:szCs w:val="20"/>
              </w:rPr>
              <w:t>0</w:t>
            </w:r>
            <w:r w:rsidRPr="00193C74">
              <w:rPr>
                <w:rFonts w:cs="Arial"/>
                <w:sz w:val="20"/>
                <w:szCs w:val="20"/>
              </w:rPr>
              <w:t xml:space="preserve"> дана од ступања уговора на снагу,</w:t>
            </w:r>
          </w:p>
          <w:p w:rsidR="00193C74" w:rsidRPr="00193C74" w:rsidRDefault="00193C74" w:rsidP="00193C74">
            <w:pPr>
              <w:tabs>
                <w:tab w:val="left" w:pos="120"/>
                <w:tab w:val="left" w:pos="360"/>
                <w:tab w:val="left" w:pos="540"/>
              </w:tabs>
              <w:spacing w:after="200" w:line="276" w:lineRule="auto"/>
              <w:contextualSpacing/>
              <w:rPr>
                <w:rFonts w:cs="Arial"/>
                <w:sz w:val="20"/>
                <w:szCs w:val="20"/>
              </w:rPr>
            </w:pPr>
            <w:r w:rsidRPr="00193C74">
              <w:rPr>
                <w:rFonts w:cs="Arial"/>
                <w:sz w:val="20"/>
                <w:szCs w:val="20"/>
              </w:rPr>
              <w:t xml:space="preserve">-за партију 6  </w:t>
            </w:r>
            <w:r w:rsidRPr="00193C74">
              <w:rPr>
                <w:rFonts w:cs="Arial"/>
                <w:noProof/>
                <w:sz w:val="20"/>
                <w:szCs w:val="20"/>
              </w:rPr>
              <w:t>у р</w:t>
            </w:r>
            <w:r w:rsidR="00C53F6A">
              <w:rPr>
                <w:rFonts w:cs="Arial"/>
                <w:noProof/>
                <w:sz w:val="20"/>
                <w:szCs w:val="20"/>
              </w:rPr>
              <w:t>оку који не може бити дужи од 5</w:t>
            </w:r>
            <w:r w:rsidR="00F1595E">
              <w:rPr>
                <w:rFonts w:cs="Arial"/>
                <w:noProof/>
                <w:sz w:val="20"/>
                <w:szCs w:val="20"/>
              </w:rPr>
              <w:t>0</w:t>
            </w:r>
            <w:r w:rsidRPr="00193C74">
              <w:rPr>
                <w:rFonts w:cs="Arial"/>
                <w:noProof/>
                <w:sz w:val="20"/>
                <w:szCs w:val="20"/>
              </w:rPr>
              <w:t xml:space="preserve"> дана </w:t>
            </w:r>
            <w:r w:rsidRPr="00193C74">
              <w:rPr>
                <w:rFonts w:cs="Arial"/>
                <w:sz w:val="20"/>
                <w:szCs w:val="20"/>
              </w:rPr>
              <w:t>од дана ступања уговора на снагу,</w:t>
            </w:r>
          </w:p>
          <w:p w:rsidR="00193C74" w:rsidRPr="00193C74" w:rsidRDefault="00193C74" w:rsidP="00193C74">
            <w:pPr>
              <w:tabs>
                <w:tab w:val="left" w:pos="120"/>
                <w:tab w:val="left" w:pos="360"/>
                <w:tab w:val="left" w:pos="540"/>
              </w:tabs>
              <w:spacing w:after="200" w:line="276" w:lineRule="auto"/>
              <w:contextualSpacing/>
              <w:rPr>
                <w:rFonts w:cs="Arial"/>
                <w:sz w:val="20"/>
                <w:szCs w:val="20"/>
              </w:rPr>
            </w:pPr>
            <w:r w:rsidRPr="00193C74">
              <w:rPr>
                <w:rFonts w:cs="Arial"/>
                <w:sz w:val="20"/>
                <w:szCs w:val="20"/>
              </w:rPr>
              <w:t xml:space="preserve">- партију 7   </w:t>
            </w:r>
            <w:r w:rsidRPr="00193C74">
              <w:rPr>
                <w:rFonts w:cs="Arial"/>
                <w:noProof/>
                <w:sz w:val="20"/>
                <w:szCs w:val="20"/>
              </w:rPr>
              <w:t>у</w:t>
            </w:r>
            <w:r w:rsidR="00C53F6A">
              <w:rPr>
                <w:rFonts w:cs="Arial"/>
                <w:noProof/>
                <w:sz w:val="20"/>
                <w:szCs w:val="20"/>
              </w:rPr>
              <w:t>року који не може бити дужи од 5</w:t>
            </w:r>
            <w:r w:rsidRPr="00193C74">
              <w:rPr>
                <w:rFonts w:cs="Arial"/>
                <w:noProof/>
                <w:sz w:val="20"/>
                <w:szCs w:val="20"/>
              </w:rPr>
              <w:t xml:space="preserve">0 дана </w:t>
            </w:r>
            <w:r w:rsidRPr="00193C74">
              <w:rPr>
                <w:rFonts w:cs="Arial"/>
                <w:sz w:val="20"/>
                <w:szCs w:val="20"/>
              </w:rPr>
              <w:t>од дана ступања уговора на снагу,</w:t>
            </w:r>
          </w:p>
          <w:p w:rsidR="00193C74" w:rsidRPr="00193C74" w:rsidRDefault="00193C74" w:rsidP="00193C74">
            <w:pPr>
              <w:tabs>
                <w:tab w:val="left" w:pos="120"/>
                <w:tab w:val="left" w:pos="360"/>
                <w:tab w:val="left" w:pos="540"/>
              </w:tabs>
              <w:spacing w:after="200" w:line="276" w:lineRule="auto"/>
              <w:contextualSpacing/>
              <w:rPr>
                <w:rFonts w:cs="Arial"/>
                <w:sz w:val="20"/>
                <w:szCs w:val="20"/>
              </w:rPr>
            </w:pPr>
            <w:r w:rsidRPr="00193C74">
              <w:rPr>
                <w:rFonts w:cs="Arial"/>
                <w:sz w:val="20"/>
                <w:szCs w:val="20"/>
              </w:rPr>
              <w:t xml:space="preserve">- партију 8   </w:t>
            </w:r>
            <w:r w:rsidRPr="00193C74">
              <w:rPr>
                <w:rFonts w:cs="Arial"/>
                <w:noProof/>
                <w:sz w:val="20"/>
                <w:szCs w:val="20"/>
              </w:rPr>
              <w:t>у р</w:t>
            </w:r>
            <w:r w:rsidR="00C53F6A">
              <w:rPr>
                <w:rFonts w:cs="Arial"/>
                <w:noProof/>
                <w:sz w:val="20"/>
                <w:szCs w:val="20"/>
              </w:rPr>
              <w:t>оку који не може бити дужи од 5</w:t>
            </w:r>
            <w:r w:rsidR="00F1595E">
              <w:rPr>
                <w:rFonts w:cs="Arial"/>
                <w:noProof/>
                <w:sz w:val="20"/>
                <w:szCs w:val="20"/>
              </w:rPr>
              <w:t>0</w:t>
            </w:r>
            <w:r w:rsidRPr="00193C74">
              <w:rPr>
                <w:rFonts w:cs="Arial"/>
                <w:noProof/>
                <w:sz w:val="20"/>
                <w:szCs w:val="20"/>
              </w:rPr>
              <w:t xml:space="preserve"> дана </w:t>
            </w:r>
            <w:r w:rsidRPr="00193C74">
              <w:rPr>
                <w:rFonts w:cs="Arial"/>
                <w:sz w:val="20"/>
                <w:szCs w:val="20"/>
              </w:rPr>
              <w:t>од дана ступања уговора на снагу,</w:t>
            </w:r>
          </w:p>
          <w:p w:rsidR="00193C74" w:rsidRPr="00193C74" w:rsidRDefault="00193C74" w:rsidP="00193C74">
            <w:pPr>
              <w:tabs>
                <w:tab w:val="left" w:pos="120"/>
                <w:tab w:val="left" w:pos="360"/>
                <w:tab w:val="left" w:pos="540"/>
              </w:tabs>
              <w:spacing w:after="200" w:line="276" w:lineRule="auto"/>
              <w:contextualSpacing/>
              <w:rPr>
                <w:rFonts w:cs="Arial"/>
                <w:sz w:val="20"/>
                <w:szCs w:val="20"/>
              </w:rPr>
            </w:pPr>
            <w:r w:rsidRPr="00193C74">
              <w:rPr>
                <w:rFonts w:cs="Arial"/>
                <w:sz w:val="20"/>
                <w:szCs w:val="20"/>
              </w:rPr>
              <w:t xml:space="preserve">- партију 9  </w:t>
            </w:r>
            <w:r w:rsidRPr="00193C74">
              <w:rPr>
                <w:rFonts w:cs="Arial"/>
                <w:noProof/>
                <w:sz w:val="20"/>
                <w:szCs w:val="20"/>
              </w:rPr>
              <w:t>у р</w:t>
            </w:r>
            <w:r w:rsidR="00C53F6A">
              <w:rPr>
                <w:rFonts w:cs="Arial"/>
                <w:noProof/>
                <w:sz w:val="20"/>
                <w:szCs w:val="20"/>
              </w:rPr>
              <w:t>оку који не може бити дужи од 45</w:t>
            </w:r>
            <w:r w:rsidRPr="00193C74">
              <w:rPr>
                <w:rFonts w:cs="Arial"/>
                <w:noProof/>
                <w:sz w:val="20"/>
                <w:szCs w:val="20"/>
              </w:rPr>
              <w:t xml:space="preserve"> дана </w:t>
            </w:r>
            <w:r w:rsidRPr="00193C74">
              <w:rPr>
                <w:rFonts w:cs="Arial"/>
                <w:sz w:val="20"/>
                <w:szCs w:val="20"/>
              </w:rPr>
              <w:t>од дана ступања уговора на снагу,</w:t>
            </w:r>
          </w:p>
          <w:p w:rsidR="00193C74" w:rsidRPr="00193C74" w:rsidRDefault="00193C74" w:rsidP="00193C74">
            <w:pPr>
              <w:tabs>
                <w:tab w:val="left" w:pos="120"/>
                <w:tab w:val="left" w:pos="360"/>
                <w:tab w:val="left" w:pos="540"/>
              </w:tabs>
              <w:spacing w:after="200" w:line="276" w:lineRule="auto"/>
              <w:contextualSpacing/>
              <w:rPr>
                <w:rFonts w:cs="Arial"/>
                <w:sz w:val="20"/>
                <w:szCs w:val="20"/>
              </w:rPr>
            </w:pPr>
            <w:r w:rsidRPr="00193C74">
              <w:rPr>
                <w:rFonts w:cs="Arial"/>
                <w:sz w:val="20"/>
                <w:szCs w:val="20"/>
              </w:rPr>
              <w:lastRenderedPageBreak/>
              <w:t xml:space="preserve">- партију 10  </w:t>
            </w:r>
            <w:r w:rsidRPr="00193C74">
              <w:rPr>
                <w:rFonts w:cs="Arial"/>
                <w:noProof/>
                <w:sz w:val="20"/>
                <w:szCs w:val="20"/>
              </w:rPr>
              <w:t>у р</w:t>
            </w:r>
            <w:r w:rsidR="00C53F6A">
              <w:rPr>
                <w:rFonts w:cs="Arial"/>
                <w:noProof/>
                <w:sz w:val="20"/>
                <w:szCs w:val="20"/>
              </w:rPr>
              <w:t>оку који не може бити дужи од 5</w:t>
            </w:r>
            <w:r w:rsidR="00F1595E">
              <w:rPr>
                <w:rFonts w:cs="Arial"/>
                <w:noProof/>
                <w:sz w:val="20"/>
                <w:szCs w:val="20"/>
              </w:rPr>
              <w:t>0</w:t>
            </w:r>
            <w:r w:rsidRPr="00193C74">
              <w:rPr>
                <w:rFonts w:cs="Arial"/>
                <w:noProof/>
                <w:sz w:val="20"/>
                <w:szCs w:val="20"/>
              </w:rPr>
              <w:t xml:space="preserve"> дана </w:t>
            </w:r>
            <w:r w:rsidRPr="00193C74">
              <w:rPr>
                <w:rFonts w:cs="Arial"/>
                <w:sz w:val="20"/>
                <w:szCs w:val="20"/>
              </w:rPr>
              <w:t>од дана ступања уговора на снагу,</w:t>
            </w:r>
          </w:p>
          <w:p w:rsidR="00790A2E" w:rsidRPr="00193C74" w:rsidRDefault="00790A2E" w:rsidP="00C53F6A">
            <w:pPr>
              <w:tabs>
                <w:tab w:val="left" w:pos="120"/>
                <w:tab w:val="left" w:pos="360"/>
                <w:tab w:val="left" w:pos="540"/>
              </w:tabs>
              <w:spacing w:after="200" w:line="276" w:lineRule="auto"/>
              <w:contextualSpacing/>
              <w:rPr>
                <w:rFonts w:cs="Arial"/>
                <w:bCs/>
                <w:iCs/>
                <w:color w:val="00B0F0"/>
                <w:sz w:val="20"/>
                <w:szCs w:val="20"/>
                <w:highlight w:val="yellow"/>
              </w:rPr>
            </w:pPr>
          </w:p>
        </w:tc>
        <w:tc>
          <w:tcPr>
            <w:tcW w:w="4340" w:type="dxa"/>
            <w:vAlign w:val="center"/>
          </w:tcPr>
          <w:p w:rsidR="005473FC" w:rsidRPr="00193C74" w:rsidRDefault="005473FC" w:rsidP="005473FC">
            <w:pPr>
              <w:tabs>
                <w:tab w:val="left" w:pos="120"/>
                <w:tab w:val="left" w:pos="360"/>
                <w:tab w:val="left" w:pos="540"/>
              </w:tabs>
              <w:spacing w:after="200" w:line="276" w:lineRule="auto"/>
              <w:contextualSpacing/>
              <w:rPr>
                <w:rFonts w:cs="Arial"/>
                <w:sz w:val="20"/>
                <w:szCs w:val="20"/>
              </w:rPr>
            </w:pPr>
            <w:r w:rsidRPr="00193C74">
              <w:rPr>
                <w:rFonts w:cs="Arial"/>
                <w:noProof/>
                <w:sz w:val="20"/>
                <w:szCs w:val="20"/>
              </w:rPr>
              <w:lastRenderedPageBreak/>
              <w:t xml:space="preserve">за партију 1 у </w:t>
            </w:r>
            <w:r w:rsidR="00DD40F3" w:rsidRPr="00193C74">
              <w:rPr>
                <w:rFonts w:cs="Arial"/>
                <w:noProof/>
                <w:sz w:val="20"/>
                <w:szCs w:val="20"/>
              </w:rPr>
              <w:t xml:space="preserve">року </w:t>
            </w:r>
            <w:r w:rsidRPr="00193C74">
              <w:rPr>
                <w:rFonts w:cs="Arial"/>
                <w:noProof/>
                <w:sz w:val="20"/>
                <w:szCs w:val="20"/>
              </w:rPr>
              <w:t xml:space="preserve">од ___дана </w:t>
            </w:r>
            <w:r w:rsidRPr="00193C74">
              <w:rPr>
                <w:rFonts w:cs="Arial"/>
                <w:sz w:val="20"/>
                <w:szCs w:val="20"/>
              </w:rPr>
              <w:t>од дана ступања уговора на снагу</w:t>
            </w:r>
          </w:p>
          <w:p w:rsidR="005473FC" w:rsidRPr="00193C74" w:rsidRDefault="005473FC" w:rsidP="005473FC">
            <w:pPr>
              <w:tabs>
                <w:tab w:val="left" w:pos="120"/>
                <w:tab w:val="left" w:pos="360"/>
                <w:tab w:val="left" w:pos="540"/>
              </w:tabs>
              <w:spacing w:after="200" w:line="276" w:lineRule="auto"/>
              <w:contextualSpacing/>
              <w:rPr>
                <w:rFonts w:cs="Arial"/>
                <w:sz w:val="20"/>
                <w:szCs w:val="20"/>
              </w:rPr>
            </w:pPr>
            <w:r w:rsidRPr="00193C74">
              <w:rPr>
                <w:rFonts w:cs="Arial"/>
                <w:noProof/>
                <w:sz w:val="20"/>
                <w:szCs w:val="20"/>
              </w:rPr>
              <w:t>- за партију 2 у</w:t>
            </w:r>
            <w:r w:rsidR="00DD40F3" w:rsidRPr="00193C74">
              <w:rPr>
                <w:rFonts w:cs="Arial"/>
                <w:noProof/>
                <w:sz w:val="20"/>
                <w:szCs w:val="20"/>
              </w:rPr>
              <w:t xml:space="preserve"> року </w:t>
            </w:r>
            <w:r w:rsidRPr="00193C74">
              <w:rPr>
                <w:rFonts w:cs="Arial"/>
                <w:noProof/>
                <w:sz w:val="20"/>
                <w:szCs w:val="20"/>
              </w:rPr>
              <w:t xml:space="preserve"> од ____ дана </w:t>
            </w:r>
            <w:r w:rsidRPr="00193C74">
              <w:rPr>
                <w:rFonts w:cs="Arial"/>
                <w:sz w:val="20"/>
                <w:szCs w:val="20"/>
              </w:rPr>
              <w:t>од дана ступања уговора на снагу,</w:t>
            </w:r>
          </w:p>
          <w:p w:rsidR="005473FC" w:rsidRPr="00193C74" w:rsidRDefault="005473FC" w:rsidP="005473FC">
            <w:pPr>
              <w:tabs>
                <w:tab w:val="left" w:pos="120"/>
                <w:tab w:val="left" w:pos="360"/>
                <w:tab w:val="left" w:pos="540"/>
              </w:tabs>
              <w:spacing w:after="200" w:line="276" w:lineRule="auto"/>
              <w:contextualSpacing/>
              <w:rPr>
                <w:rFonts w:cs="Arial"/>
                <w:sz w:val="20"/>
                <w:szCs w:val="20"/>
              </w:rPr>
            </w:pPr>
            <w:r w:rsidRPr="00193C74">
              <w:rPr>
                <w:rFonts w:cs="Arial"/>
                <w:noProof/>
                <w:sz w:val="20"/>
                <w:szCs w:val="20"/>
              </w:rPr>
              <w:t xml:space="preserve">- за партију 3  у року  од ____ дана </w:t>
            </w:r>
            <w:r w:rsidRPr="00193C74">
              <w:rPr>
                <w:rFonts w:cs="Arial"/>
                <w:sz w:val="20"/>
                <w:szCs w:val="20"/>
              </w:rPr>
              <w:t>од дана ступања уговора на снагу</w:t>
            </w:r>
          </w:p>
          <w:p w:rsidR="005473FC" w:rsidRPr="00193C74" w:rsidRDefault="005473FC" w:rsidP="005473FC">
            <w:pPr>
              <w:tabs>
                <w:tab w:val="left" w:pos="120"/>
                <w:tab w:val="left" w:pos="360"/>
                <w:tab w:val="left" w:pos="540"/>
              </w:tabs>
              <w:spacing w:after="200" w:line="276" w:lineRule="auto"/>
              <w:contextualSpacing/>
              <w:rPr>
                <w:rFonts w:cs="Arial"/>
                <w:sz w:val="20"/>
                <w:szCs w:val="20"/>
              </w:rPr>
            </w:pPr>
            <w:r w:rsidRPr="00193C74">
              <w:rPr>
                <w:rFonts w:cs="Arial"/>
                <w:sz w:val="20"/>
                <w:szCs w:val="20"/>
              </w:rPr>
              <w:t>- партија 4 -</w:t>
            </w:r>
            <w:r w:rsidRPr="00193C74">
              <w:rPr>
                <w:rFonts w:cs="Arial"/>
                <w:noProof/>
                <w:sz w:val="20"/>
                <w:szCs w:val="20"/>
              </w:rPr>
              <w:t xml:space="preserve"> у року од ___ дана </w:t>
            </w:r>
            <w:r w:rsidRPr="00193C74">
              <w:rPr>
                <w:rFonts w:cs="Arial"/>
                <w:sz w:val="20"/>
                <w:szCs w:val="20"/>
              </w:rPr>
              <w:t>од дана ступања уговора на снагу,</w:t>
            </w:r>
          </w:p>
          <w:p w:rsidR="005473FC" w:rsidRPr="00193C74" w:rsidRDefault="005473FC" w:rsidP="005473FC">
            <w:pPr>
              <w:tabs>
                <w:tab w:val="left" w:pos="120"/>
                <w:tab w:val="left" w:pos="360"/>
                <w:tab w:val="left" w:pos="540"/>
              </w:tabs>
              <w:spacing w:after="200" w:line="276" w:lineRule="auto"/>
              <w:contextualSpacing/>
              <w:rPr>
                <w:rFonts w:cs="Arial"/>
                <w:sz w:val="20"/>
                <w:szCs w:val="20"/>
              </w:rPr>
            </w:pPr>
            <w:r w:rsidRPr="00193C74">
              <w:rPr>
                <w:rFonts w:cs="Arial"/>
                <w:sz w:val="20"/>
                <w:szCs w:val="20"/>
              </w:rPr>
              <w:t xml:space="preserve">- за  партију 5- </w:t>
            </w:r>
            <w:r w:rsidRPr="00193C74">
              <w:rPr>
                <w:rFonts w:cs="Arial"/>
                <w:noProof/>
                <w:sz w:val="20"/>
                <w:szCs w:val="20"/>
              </w:rPr>
              <w:t>у року  од ____</w:t>
            </w:r>
            <w:r w:rsidRPr="00193C74">
              <w:rPr>
                <w:rFonts w:cs="Arial"/>
                <w:sz w:val="20"/>
                <w:szCs w:val="20"/>
              </w:rPr>
              <w:t xml:space="preserve"> дана од ступања уговора на снагу,</w:t>
            </w:r>
          </w:p>
          <w:p w:rsidR="005473FC" w:rsidRPr="00193C74" w:rsidRDefault="005473FC" w:rsidP="005473FC">
            <w:pPr>
              <w:tabs>
                <w:tab w:val="left" w:pos="120"/>
                <w:tab w:val="left" w:pos="360"/>
                <w:tab w:val="left" w:pos="540"/>
              </w:tabs>
              <w:spacing w:after="200" w:line="276" w:lineRule="auto"/>
              <w:contextualSpacing/>
              <w:rPr>
                <w:rFonts w:cs="Arial"/>
                <w:sz w:val="20"/>
                <w:szCs w:val="20"/>
              </w:rPr>
            </w:pPr>
            <w:r w:rsidRPr="00193C74">
              <w:rPr>
                <w:rFonts w:cs="Arial"/>
                <w:sz w:val="20"/>
                <w:szCs w:val="20"/>
              </w:rPr>
              <w:t xml:space="preserve">-за партију 6 - </w:t>
            </w:r>
            <w:r w:rsidRPr="00193C74">
              <w:rPr>
                <w:rFonts w:cs="Arial"/>
                <w:noProof/>
                <w:sz w:val="20"/>
                <w:szCs w:val="20"/>
              </w:rPr>
              <w:t xml:space="preserve">у року од ___ дана </w:t>
            </w:r>
            <w:r w:rsidRPr="00193C74">
              <w:rPr>
                <w:rFonts w:cs="Arial"/>
                <w:sz w:val="20"/>
                <w:szCs w:val="20"/>
              </w:rPr>
              <w:t>од дана ступања уговора на снагу,</w:t>
            </w:r>
          </w:p>
          <w:p w:rsidR="005473FC" w:rsidRPr="00193C74" w:rsidRDefault="005473FC" w:rsidP="005473FC">
            <w:pPr>
              <w:tabs>
                <w:tab w:val="left" w:pos="120"/>
                <w:tab w:val="left" w:pos="360"/>
                <w:tab w:val="left" w:pos="540"/>
              </w:tabs>
              <w:spacing w:after="200" w:line="276" w:lineRule="auto"/>
              <w:contextualSpacing/>
              <w:rPr>
                <w:rFonts w:cs="Arial"/>
                <w:sz w:val="20"/>
                <w:szCs w:val="20"/>
              </w:rPr>
            </w:pPr>
            <w:r w:rsidRPr="00193C74">
              <w:rPr>
                <w:rFonts w:cs="Arial"/>
                <w:sz w:val="20"/>
                <w:szCs w:val="20"/>
              </w:rPr>
              <w:t xml:space="preserve">- партију 7-  </w:t>
            </w:r>
            <w:r w:rsidRPr="00193C74">
              <w:rPr>
                <w:rFonts w:cs="Arial"/>
                <w:noProof/>
                <w:sz w:val="20"/>
                <w:szCs w:val="20"/>
              </w:rPr>
              <w:t xml:space="preserve">у року од ____ дана </w:t>
            </w:r>
            <w:r w:rsidRPr="00193C74">
              <w:rPr>
                <w:rFonts w:cs="Arial"/>
                <w:sz w:val="20"/>
                <w:szCs w:val="20"/>
              </w:rPr>
              <w:t>од дана ступања уговора на снагу,</w:t>
            </w:r>
          </w:p>
          <w:p w:rsidR="005473FC" w:rsidRPr="00193C74" w:rsidRDefault="005473FC" w:rsidP="005473FC">
            <w:pPr>
              <w:tabs>
                <w:tab w:val="left" w:pos="120"/>
                <w:tab w:val="left" w:pos="360"/>
                <w:tab w:val="left" w:pos="540"/>
              </w:tabs>
              <w:spacing w:after="200" w:line="276" w:lineRule="auto"/>
              <w:contextualSpacing/>
              <w:rPr>
                <w:rFonts w:cs="Arial"/>
                <w:sz w:val="20"/>
                <w:szCs w:val="20"/>
              </w:rPr>
            </w:pPr>
            <w:r w:rsidRPr="00193C74">
              <w:rPr>
                <w:rFonts w:cs="Arial"/>
                <w:sz w:val="20"/>
                <w:szCs w:val="20"/>
              </w:rPr>
              <w:t xml:space="preserve">- партију 8-  </w:t>
            </w:r>
            <w:r w:rsidRPr="00193C74">
              <w:rPr>
                <w:rFonts w:cs="Arial"/>
                <w:noProof/>
                <w:sz w:val="20"/>
                <w:szCs w:val="20"/>
              </w:rPr>
              <w:t xml:space="preserve">у року од ____ дана </w:t>
            </w:r>
            <w:r w:rsidRPr="00193C74">
              <w:rPr>
                <w:rFonts w:cs="Arial"/>
                <w:sz w:val="20"/>
                <w:szCs w:val="20"/>
              </w:rPr>
              <w:t>од дана ступања уговора на снагу,</w:t>
            </w:r>
          </w:p>
          <w:p w:rsidR="005473FC" w:rsidRPr="00193C74" w:rsidRDefault="005473FC" w:rsidP="005473FC">
            <w:pPr>
              <w:tabs>
                <w:tab w:val="left" w:pos="120"/>
                <w:tab w:val="left" w:pos="360"/>
                <w:tab w:val="left" w:pos="540"/>
              </w:tabs>
              <w:spacing w:after="200" w:line="276" w:lineRule="auto"/>
              <w:contextualSpacing/>
              <w:rPr>
                <w:rFonts w:cs="Arial"/>
                <w:sz w:val="20"/>
                <w:szCs w:val="20"/>
              </w:rPr>
            </w:pPr>
            <w:r w:rsidRPr="00193C74">
              <w:rPr>
                <w:rFonts w:cs="Arial"/>
                <w:sz w:val="20"/>
                <w:szCs w:val="20"/>
              </w:rPr>
              <w:t xml:space="preserve">- партију 9-  </w:t>
            </w:r>
            <w:r w:rsidRPr="00193C74">
              <w:rPr>
                <w:rFonts w:cs="Arial"/>
                <w:noProof/>
                <w:sz w:val="20"/>
                <w:szCs w:val="20"/>
              </w:rPr>
              <w:t xml:space="preserve">у року од ____ дана </w:t>
            </w:r>
            <w:r w:rsidRPr="00193C74">
              <w:rPr>
                <w:rFonts w:cs="Arial"/>
                <w:sz w:val="20"/>
                <w:szCs w:val="20"/>
              </w:rPr>
              <w:t>од дана ступања уговора на снагу,</w:t>
            </w:r>
          </w:p>
          <w:p w:rsidR="005473FC" w:rsidRPr="00193C74" w:rsidRDefault="005473FC" w:rsidP="005473FC">
            <w:pPr>
              <w:tabs>
                <w:tab w:val="left" w:pos="120"/>
                <w:tab w:val="left" w:pos="360"/>
                <w:tab w:val="left" w:pos="540"/>
              </w:tabs>
              <w:spacing w:after="200" w:line="276" w:lineRule="auto"/>
              <w:contextualSpacing/>
              <w:rPr>
                <w:rFonts w:cs="Arial"/>
                <w:sz w:val="20"/>
                <w:szCs w:val="20"/>
              </w:rPr>
            </w:pPr>
            <w:r w:rsidRPr="00193C74">
              <w:rPr>
                <w:rFonts w:cs="Arial"/>
                <w:sz w:val="20"/>
                <w:szCs w:val="20"/>
              </w:rPr>
              <w:t xml:space="preserve">- партију 10-  </w:t>
            </w:r>
            <w:r w:rsidRPr="00193C74">
              <w:rPr>
                <w:rFonts w:cs="Arial"/>
                <w:noProof/>
                <w:sz w:val="20"/>
                <w:szCs w:val="20"/>
              </w:rPr>
              <w:t xml:space="preserve">у року од ____ дана </w:t>
            </w:r>
            <w:r w:rsidRPr="00193C74">
              <w:rPr>
                <w:rFonts w:cs="Arial"/>
                <w:sz w:val="20"/>
                <w:szCs w:val="20"/>
              </w:rPr>
              <w:t>од дана ступања уговора на снагу,</w:t>
            </w:r>
          </w:p>
          <w:p w:rsidR="005473FC" w:rsidRPr="00193C74" w:rsidRDefault="005473FC" w:rsidP="005473FC">
            <w:pPr>
              <w:tabs>
                <w:tab w:val="left" w:pos="120"/>
                <w:tab w:val="left" w:pos="360"/>
                <w:tab w:val="left" w:pos="540"/>
              </w:tabs>
              <w:spacing w:after="200" w:line="276" w:lineRule="auto"/>
              <w:contextualSpacing/>
              <w:rPr>
                <w:rFonts w:cs="Arial"/>
                <w:sz w:val="20"/>
                <w:szCs w:val="20"/>
              </w:rPr>
            </w:pPr>
          </w:p>
          <w:p w:rsidR="00790A2E" w:rsidRPr="00193C74" w:rsidRDefault="00790A2E" w:rsidP="009A224D">
            <w:pPr>
              <w:tabs>
                <w:tab w:val="left" w:pos="120"/>
                <w:tab w:val="left" w:pos="360"/>
                <w:tab w:val="left" w:pos="540"/>
              </w:tabs>
              <w:spacing w:after="200" w:line="276" w:lineRule="auto"/>
              <w:contextualSpacing/>
              <w:rPr>
                <w:rFonts w:cs="Arial"/>
                <w:bCs/>
                <w:sz w:val="20"/>
                <w:szCs w:val="20"/>
                <w:lang w:eastAsia="ar-SA"/>
              </w:rPr>
            </w:pPr>
          </w:p>
        </w:tc>
      </w:tr>
      <w:tr w:rsidR="00BC05B8" w:rsidRPr="00BC05B8" w:rsidTr="00D718FD">
        <w:trPr>
          <w:trHeight w:val="618"/>
        </w:trPr>
        <w:tc>
          <w:tcPr>
            <w:tcW w:w="5124" w:type="dxa"/>
            <w:vAlign w:val="center"/>
          </w:tcPr>
          <w:p w:rsidR="00790A2E" w:rsidRPr="00BC05B8" w:rsidRDefault="00790A2E" w:rsidP="00F377DA">
            <w:pPr>
              <w:spacing w:before="0"/>
              <w:rPr>
                <w:rFonts w:cs="Arial"/>
                <w:b/>
                <w:bCs/>
                <w:i/>
                <w:iCs/>
                <w:sz w:val="20"/>
                <w:szCs w:val="20"/>
                <w:lang w:val="sr-Cyrl-CS"/>
              </w:rPr>
            </w:pPr>
            <w:r w:rsidRPr="00BC05B8">
              <w:rPr>
                <w:rFonts w:cs="Arial"/>
                <w:b/>
                <w:bCs/>
                <w:i/>
                <w:iCs/>
                <w:sz w:val="20"/>
                <w:szCs w:val="20"/>
                <w:lang w:val="sr-Cyrl-CS"/>
              </w:rPr>
              <w:lastRenderedPageBreak/>
              <w:t>ГАРАНТНИ РОК:</w:t>
            </w:r>
          </w:p>
          <w:p w:rsidR="00193C74" w:rsidRPr="00BC05B8" w:rsidRDefault="00193C74" w:rsidP="00FD3E0E">
            <w:pPr>
              <w:pStyle w:val="ListParagraph"/>
              <w:numPr>
                <w:ilvl w:val="0"/>
                <w:numId w:val="25"/>
              </w:numPr>
              <w:tabs>
                <w:tab w:val="left" w:pos="9090"/>
              </w:tabs>
              <w:spacing w:line="240" w:lineRule="auto"/>
              <w:ind w:left="714" w:hanging="357"/>
              <w:rPr>
                <w:rFonts w:ascii="Arial" w:hAnsi="Arial" w:cs="Arial"/>
                <w:sz w:val="20"/>
              </w:rPr>
            </w:pPr>
            <w:r w:rsidRPr="00BC05B8">
              <w:rPr>
                <w:rFonts w:ascii="Arial" w:hAnsi="Arial" w:cs="Arial"/>
                <w:b/>
                <w:sz w:val="20"/>
              </w:rPr>
              <w:t>Партија бр.1</w:t>
            </w:r>
            <w:r w:rsidRPr="00BC05B8">
              <w:rPr>
                <w:rFonts w:ascii="Arial" w:hAnsi="Arial" w:cs="Arial"/>
                <w:sz w:val="20"/>
              </w:rPr>
              <w:t xml:space="preserve">: не може бити краћи од </w:t>
            </w:r>
            <w:r w:rsidR="00E0572B" w:rsidRPr="00BC05B8">
              <w:rPr>
                <w:rFonts w:ascii="Arial" w:hAnsi="Arial" w:cs="Arial"/>
                <w:sz w:val="20"/>
              </w:rPr>
              <w:t>2</w:t>
            </w:r>
            <w:r w:rsidRPr="00BC05B8">
              <w:rPr>
                <w:rFonts w:ascii="Arial" w:hAnsi="Arial" w:cs="Arial"/>
                <w:sz w:val="20"/>
              </w:rPr>
              <w:t>000 часова рада од дана кад је извршен квалитативни пријем добара</w:t>
            </w:r>
          </w:p>
          <w:p w:rsidR="00193C74" w:rsidRPr="00BC05B8" w:rsidRDefault="00193C74" w:rsidP="00FD3E0E">
            <w:pPr>
              <w:pStyle w:val="ListParagraph"/>
              <w:numPr>
                <w:ilvl w:val="0"/>
                <w:numId w:val="25"/>
              </w:numPr>
              <w:tabs>
                <w:tab w:val="left" w:pos="9090"/>
              </w:tabs>
              <w:spacing w:line="240" w:lineRule="auto"/>
              <w:ind w:left="714" w:hanging="357"/>
              <w:rPr>
                <w:rFonts w:ascii="Arial" w:hAnsi="Arial" w:cs="Arial"/>
                <w:sz w:val="20"/>
              </w:rPr>
            </w:pPr>
            <w:r w:rsidRPr="00BC05B8">
              <w:rPr>
                <w:rFonts w:ascii="Arial" w:hAnsi="Arial" w:cs="Arial"/>
                <w:b/>
                <w:sz w:val="20"/>
              </w:rPr>
              <w:t>Партија бр.2</w:t>
            </w:r>
            <w:r w:rsidRPr="00BC05B8">
              <w:rPr>
                <w:rFonts w:ascii="Arial" w:hAnsi="Arial" w:cs="Arial"/>
                <w:sz w:val="20"/>
              </w:rPr>
              <w:t xml:space="preserve">: не може бити краћи од </w:t>
            </w:r>
            <w:r w:rsidR="00E0572B" w:rsidRPr="00BC05B8">
              <w:rPr>
                <w:rFonts w:ascii="Arial" w:hAnsi="Arial" w:cs="Arial"/>
                <w:sz w:val="20"/>
              </w:rPr>
              <w:t>2</w:t>
            </w:r>
            <w:r w:rsidRPr="00BC05B8">
              <w:rPr>
                <w:rFonts w:ascii="Arial" w:hAnsi="Arial" w:cs="Arial"/>
                <w:sz w:val="20"/>
              </w:rPr>
              <w:t>000 часова рада од дана кад је извршен квалитативни пријем добара</w:t>
            </w:r>
          </w:p>
          <w:p w:rsidR="00193C74" w:rsidRPr="00BC05B8" w:rsidRDefault="00193C74" w:rsidP="00FD3E0E">
            <w:pPr>
              <w:pStyle w:val="ListParagraph"/>
              <w:numPr>
                <w:ilvl w:val="0"/>
                <w:numId w:val="25"/>
              </w:numPr>
              <w:tabs>
                <w:tab w:val="left" w:pos="9090"/>
              </w:tabs>
              <w:spacing w:line="240" w:lineRule="auto"/>
              <w:ind w:left="714" w:hanging="357"/>
              <w:rPr>
                <w:rFonts w:ascii="Arial" w:hAnsi="Arial" w:cs="Arial"/>
                <w:sz w:val="20"/>
              </w:rPr>
            </w:pPr>
            <w:r w:rsidRPr="00BC05B8">
              <w:rPr>
                <w:rFonts w:ascii="Arial" w:hAnsi="Arial" w:cs="Arial"/>
                <w:b/>
                <w:sz w:val="20"/>
              </w:rPr>
              <w:t>Партија бр.3:</w:t>
            </w:r>
            <w:r w:rsidRPr="00BC05B8">
              <w:rPr>
                <w:rFonts w:ascii="Arial" w:hAnsi="Arial" w:cs="Arial"/>
                <w:sz w:val="20"/>
              </w:rPr>
              <w:t xml:space="preserve"> не може бити краћи од </w:t>
            </w:r>
            <w:r w:rsidR="00E0572B" w:rsidRPr="00BC05B8">
              <w:rPr>
                <w:rFonts w:ascii="Arial" w:hAnsi="Arial" w:cs="Arial"/>
                <w:sz w:val="20"/>
              </w:rPr>
              <w:t>20</w:t>
            </w:r>
            <w:r w:rsidRPr="00BC05B8">
              <w:rPr>
                <w:rFonts w:ascii="Arial" w:hAnsi="Arial" w:cs="Arial"/>
                <w:sz w:val="20"/>
              </w:rPr>
              <w:t>00 часова рада од дана кад је извршен квалитативни пријем добара</w:t>
            </w:r>
          </w:p>
          <w:p w:rsidR="00193C74" w:rsidRPr="00BC05B8" w:rsidRDefault="00193C74" w:rsidP="00FD3E0E">
            <w:pPr>
              <w:pStyle w:val="ListParagraph"/>
              <w:numPr>
                <w:ilvl w:val="0"/>
                <w:numId w:val="25"/>
              </w:numPr>
              <w:tabs>
                <w:tab w:val="left" w:pos="9090"/>
              </w:tabs>
              <w:spacing w:line="240" w:lineRule="auto"/>
              <w:ind w:left="714" w:hanging="357"/>
              <w:rPr>
                <w:rFonts w:ascii="Arial" w:hAnsi="Arial" w:cs="Arial"/>
                <w:sz w:val="20"/>
              </w:rPr>
            </w:pPr>
            <w:r w:rsidRPr="00BC05B8">
              <w:rPr>
                <w:rFonts w:ascii="Arial" w:hAnsi="Arial" w:cs="Arial"/>
                <w:b/>
                <w:sz w:val="20"/>
              </w:rPr>
              <w:t>Партија бр.4</w:t>
            </w:r>
            <w:r w:rsidRPr="00BC05B8">
              <w:rPr>
                <w:rFonts w:ascii="Arial" w:hAnsi="Arial" w:cs="Arial"/>
                <w:sz w:val="20"/>
              </w:rPr>
              <w:t xml:space="preserve">: не може бити краћи од </w:t>
            </w:r>
            <w:r w:rsidR="00E0572B" w:rsidRPr="00BC05B8">
              <w:rPr>
                <w:rFonts w:ascii="Arial" w:hAnsi="Arial" w:cs="Arial"/>
                <w:sz w:val="20"/>
              </w:rPr>
              <w:t>20</w:t>
            </w:r>
            <w:r w:rsidRPr="00BC05B8">
              <w:rPr>
                <w:rFonts w:ascii="Arial" w:hAnsi="Arial" w:cs="Arial"/>
                <w:sz w:val="20"/>
              </w:rPr>
              <w:t>00 часова рада од дана кад је извршен квалитативни пријем добара</w:t>
            </w:r>
          </w:p>
          <w:p w:rsidR="00193C74" w:rsidRPr="00BC05B8" w:rsidRDefault="00193C74" w:rsidP="00FD3E0E">
            <w:pPr>
              <w:pStyle w:val="ListParagraph"/>
              <w:numPr>
                <w:ilvl w:val="0"/>
                <w:numId w:val="25"/>
              </w:numPr>
              <w:tabs>
                <w:tab w:val="left" w:pos="9090"/>
              </w:tabs>
              <w:spacing w:line="240" w:lineRule="auto"/>
              <w:ind w:left="714" w:hanging="357"/>
              <w:rPr>
                <w:rFonts w:ascii="Arial" w:hAnsi="Arial" w:cs="Arial"/>
                <w:sz w:val="20"/>
              </w:rPr>
            </w:pPr>
            <w:r w:rsidRPr="00BC05B8">
              <w:rPr>
                <w:rFonts w:ascii="Arial" w:hAnsi="Arial" w:cs="Arial"/>
                <w:b/>
                <w:sz w:val="20"/>
              </w:rPr>
              <w:t>Партија бр.5</w:t>
            </w:r>
            <w:r w:rsidRPr="00BC05B8">
              <w:rPr>
                <w:rFonts w:ascii="Arial" w:hAnsi="Arial" w:cs="Arial"/>
                <w:sz w:val="20"/>
              </w:rPr>
              <w:t xml:space="preserve">:не може бити краћи од </w:t>
            </w:r>
            <w:r w:rsidR="00E0572B" w:rsidRPr="00BC05B8">
              <w:rPr>
                <w:rFonts w:ascii="Arial" w:hAnsi="Arial" w:cs="Arial"/>
                <w:sz w:val="20"/>
              </w:rPr>
              <w:t>20</w:t>
            </w:r>
            <w:r w:rsidRPr="00BC05B8">
              <w:rPr>
                <w:rFonts w:ascii="Arial" w:hAnsi="Arial" w:cs="Arial"/>
                <w:sz w:val="20"/>
              </w:rPr>
              <w:t xml:space="preserve">00 часова рада од дана кад је извршен квалитативни пријем добара </w:t>
            </w:r>
          </w:p>
          <w:p w:rsidR="00193C74" w:rsidRPr="00BC05B8" w:rsidRDefault="00193C74" w:rsidP="00FD3E0E">
            <w:pPr>
              <w:pStyle w:val="ListParagraph"/>
              <w:numPr>
                <w:ilvl w:val="0"/>
                <w:numId w:val="25"/>
              </w:numPr>
              <w:tabs>
                <w:tab w:val="left" w:pos="9090"/>
              </w:tabs>
              <w:spacing w:line="240" w:lineRule="auto"/>
              <w:ind w:left="714" w:hanging="357"/>
              <w:rPr>
                <w:rFonts w:ascii="Arial" w:hAnsi="Arial" w:cs="Arial"/>
                <w:sz w:val="20"/>
              </w:rPr>
            </w:pPr>
            <w:r w:rsidRPr="00BC05B8">
              <w:rPr>
                <w:rFonts w:ascii="Arial" w:hAnsi="Arial" w:cs="Arial"/>
                <w:b/>
                <w:sz w:val="20"/>
              </w:rPr>
              <w:t>Партија бр.6:</w:t>
            </w:r>
            <w:r w:rsidRPr="00BC05B8">
              <w:rPr>
                <w:rFonts w:ascii="Arial" w:hAnsi="Arial" w:cs="Arial"/>
                <w:sz w:val="20"/>
              </w:rPr>
              <w:t xml:space="preserve"> не може бити краћи од </w:t>
            </w:r>
            <w:r w:rsidR="00C53F6A" w:rsidRPr="00BC05B8">
              <w:rPr>
                <w:rFonts w:ascii="Arial" w:hAnsi="Arial" w:cs="Arial"/>
                <w:sz w:val="20"/>
              </w:rPr>
              <w:t>24</w:t>
            </w:r>
            <w:r w:rsidR="001668B3" w:rsidRPr="00BC05B8">
              <w:rPr>
                <w:rFonts w:ascii="Arial" w:hAnsi="Arial" w:cs="Arial"/>
                <w:sz w:val="20"/>
              </w:rPr>
              <w:t xml:space="preserve"> </w:t>
            </w:r>
            <w:r w:rsidR="00C53F6A" w:rsidRPr="00BC05B8">
              <w:rPr>
                <w:rFonts w:ascii="Arial" w:hAnsi="Arial" w:cs="Arial"/>
                <w:sz w:val="20"/>
              </w:rPr>
              <w:t>месеца</w:t>
            </w:r>
            <w:r w:rsidRPr="00BC05B8">
              <w:rPr>
                <w:rFonts w:ascii="Arial" w:hAnsi="Arial" w:cs="Arial"/>
                <w:sz w:val="20"/>
              </w:rPr>
              <w:t xml:space="preserve"> од дана кад је извршен квалитативни пријем добара</w:t>
            </w:r>
          </w:p>
          <w:p w:rsidR="00193C74" w:rsidRPr="00BC05B8" w:rsidRDefault="00193C74" w:rsidP="00FD3E0E">
            <w:pPr>
              <w:pStyle w:val="ListParagraph"/>
              <w:numPr>
                <w:ilvl w:val="0"/>
                <w:numId w:val="25"/>
              </w:numPr>
              <w:tabs>
                <w:tab w:val="left" w:pos="9090"/>
              </w:tabs>
              <w:spacing w:line="240" w:lineRule="auto"/>
              <w:ind w:left="714" w:hanging="357"/>
              <w:rPr>
                <w:rFonts w:ascii="Arial" w:hAnsi="Arial" w:cs="Arial"/>
                <w:sz w:val="20"/>
              </w:rPr>
            </w:pPr>
            <w:r w:rsidRPr="00BC05B8">
              <w:rPr>
                <w:rFonts w:ascii="Arial" w:hAnsi="Arial" w:cs="Arial"/>
                <w:b/>
                <w:sz w:val="20"/>
              </w:rPr>
              <w:t>Партија бр.7</w:t>
            </w:r>
            <w:r w:rsidRPr="00BC05B8">
              <w:rPr>
                <w:rFonts w:ascii="Arial" w:hAnsi="Arial" w:cs="Arial"/>
                <w:sz w:val="20"/>
              </w:rPr>
              <w:t xml:space="preserve">: не може бити краћи од </w:t>
            </w:r>
            <w:r w:rsidR="00E0572B" w:rsidRPr="00BC05B8">
              <w:rPr>
                <w:rFonts w:ascii="Arial" w:hAnsi="Arial" w:cs="Arial"/>
                <w:sz w:val="20"/>
              </w:rPr>
              <w:t xml:space="preserve">2000 часова рад </w:t>
            </w:r>
            <w:r w:rsidRPr="00BC05B8">
              <w:rPr>
                <w:rFonts w:ascii="Arial" w:hAnsi="Arial" w:cs="Arial"/>
                <w:sz w:val="20"/>
              </w:rPr>
              <w:t>од дана кад је извршен квалитативни пријем добара</w:t>
            </w:r>
          </w:p>
          <w:p w:rsidR="00193C74" w:rsidRPr="00BC05B8" w:rsidRDefault="00193C74" w:rsidP="00FD3E0E">
            <w:pPr>
              <w:pStyle w:val="ListParagraph"/>
              <w:numPr>
                <w:ilvl w:val="0"/>
                <w:numId w:val="25"/>
              </w:numPr>
              <w:tabs>
                <w:tab w:val="left" w:pos="9090"/>
              </w:tabs>
              <w:spacing w:line="240" w:lineRule="auto"/>
              <w:ind w:left="714" w:hanging="357"/>
              <w:rPr>
                <w:rFonts w:ascii="Arial" w:hAnsi="Arial" w:cs="Arial"/>
                <w:sz w:val="20"/>
              </w:rPr>
            </w:pPr>
            <w:r w:rsidRPr="00BC05B8">
              <w:rPr>
                <w:rFonts w:ascii="Arial" w:hAnsi="Arial" w:cs="Arial"/>
                <w:b/>
                <w:sz w:val="20"/>
              </w:rPr>
              <w:t>Партија бр.8:</w:t>
            </w:r>
            <w:r w:rsidR="00C53F6A" w:rsidRPr="00BC05B8">
              <w:rPr>
                <w:rFonts w:ascii="Arial" w:hAnsi="Arial" w:cs="Arial"/>
                <w:sz w:val="20"/>
              </w:rPr>
              <w:t xml:space="preserve"> не може бити краћи од 2000часова рада</w:t>
            </w:r>
            <w:r w:rsidRPr="00BC05B8">
              <w:rPr>
                <w:rFonts w:ascii="Arial" w:hAnsi="Arial" w:cs="Arial"/>
                <w:sz w:val="20"/>
              </w:rPr>
              <w:t xml:space="preserve"> од дана кад је извршен квалитативни пријем добара</w:t>
            </w:r>
          </w:p>
          <w:p w:rsidR="00C53F6A" w:rsidRPr="00BC05B8" w:rsidRDefault="00193C74" w:rsidP="00C53F6A">
            <w:pPr>
              <w:pStyle w:val="ListParagraph"/>
              <w:numPr>
                <w:ilvl w:val="0"/>
                <w:numId w:val="25"/>
              </w:numPr>
              <w:tabs>
                <w:tab w:val="left" w:pos="9090"/>
              </w:tabs>
              <w:spacing w:line="240" w:lineRule="auto"/>
              <w:ind w:left="714" w:hanging="357"/>
              <w:rPr>
                <w:rFonts w:ascii="Arial" w:hAnsi="Arial" w:cs="Arial"/>
                <w:sz w:val="20"/>
              </w:rPr>
            </w:pPr>
            <w:r w:rsidRPr="00BC05B8">
              <w:rPr>
                <w:rFonts w:ascii="Arial" w:hAnsi="Arial" w:cs="Arial"/>
                <w:b/>
                <w:sz w:val="20"/>
              </w:rPr>
              <w:t>Партија бр.9</w:t>
            </w:r>
            <w:r w:rsidR="00F221E9" w:rsidRPr="00BC05B8">
              <w:rPr>
                <w:rFonts w:ascii="Arial" w:hAnsi="Arial" w:cs="Arial"/>
                <w:sz w:val="20"/>
              </w:rPr>
              <w:t xml:space="preserve">: не може бити краћи од </w:t>
            </w:r>
            <w:r w:rsidR="00C53F6A" w:rsidRPr="00BC05B8">
              <w:rPr>
                <w:rFonts w:ascii="Arial" w:hAnsi="Arial" w:cs="Arial"/>
                <w:sz w:val="20"/>
              </w:rPr>
              <w:t>1000 часова рада од дана кад је извршен квалитативни пријем добара</w:t>
            </w:r>
          </w:p>
          <w:p w:rsidR="00193C74" w:rsidRPr="00BC05B8" w:rsidRDefault="00193C74" w:rsidP="00FD3E0E">
            <w:pPr>
              <w:pStyle w:val="ListParagraph"/>
              <w:numPr>
                <w:ilvl w:val="0"/>
                <w:numId w:val="25"/>
              </w:numPr>
              <w:tabs>
                <w:tab w:val="left" w:pos="9090"/>
              </w:tabs>
              <w:spacing w:line="240" w:lineRule="auto"/>
              <w:ind w:left="714" w:hanging="357"/>
              <w:rPr>
                <w:rFonts w:ascii="Arial" w:hAnsi="Arial" w:cs="Arial"/>
                <w:sz w:val="20"/>
              </w:rPr>
            </w:pPr>
            <w:r w:rsidRPr="00BC05B8">
              <w:rPr>
                <w:rFonts w:ascii="Arial" w:hAnsi="Arial" w:cs="Arial"/>
                <w:b/>
                <w:sz w:val="20"/>
              </w:rPr>
              <w:t>Партија бр.10</w:t>
            </w:r>
            <w:r w:rsidRPr="00BC05B8">
              <w:rPr>
                <w:rFonts w:ascii="Arial" w:hAnsi="Arial" w:cs="Arial"/>
                <w:sz w:val="20"/>
              </w:rPr>
              <w:t xml:space="preserve">: </w:t>
            </w:r>
            <w:r w:rsidR="001668B3" w:rsidRPr="00BC05B8">
              <w:rPr>
                <w:rFonts w:ascii="Arial" w:hAnsi="Arial" w:cs="Arial"/>
                <w:sz w:val="20"/>
              </w:rPr>
              <w:t>не може бити краћи од 12 месеци од дана кад је извршен квалитативни пријем добара</w:t>
            </w:r>
          </w:p>
          <w:p w:rsidR="00790A2E" w:rsidRPr="00BC05B8" w:rsidRDefault="00790A2E" w:rsidP="001668B3">
            <w:pPr>
              <w:pStyle w:val="ListParagraph"/>
              <w:tabs>
                <w:tab w:val="left" w:pos="9090"/>
              </w:tabs>
              <w:spacing w:line="240" w:lineRule="auto"/>
              <w:ind w:left="714"/>
              <w:rPr>
                <w:rFonts w:cs="Arial"/>
                <w:bCs/>
                <w:i/>
                <w:iCs/>
                <w:sz w:val="20"/>
                <w:highlight w:val="yellow"/>
              </w:rPr>
            </w:pPr>
          </w:p>
        </w:tc>
        <w:tc>
          <w:tcPr>
            <w:tcW w:w="4340" w:type="dxa"/>
            <w:vAlign w:val="center"/>
          </w:tcPr>
          <w:p w:rsidR="005473FC" w:rsidRPr="00BC05B8" w:rsidRDefault="005473FC" w:rsidP="00FD3E0E">
            <w:pPr>
              <w:pStyle w:val="ListParagraph"/>
              <w:numPr>
                <w:ilvl w:val="0"/>
                <w:numId w:val="27"/>
              </w:numPr>
              <w:spacing w:before="0"/>
              <w:jc w:val="left"/>
              <w:rPr>
                <w:rFonts w:ascii="Arial" w:hAnsi="Arial" w:cs="Arial"/>
                <w:bCs/>
                <w:sz w:val="20"/>
                <w:lang w:eastAsia="ar-SA"/>
              </w:rPr>
            </w:pPr>
            <w:r w:rsidRPr="00BC05B8">
              <w:rPr>
                <w:rFonts w:ascii="Arial" w:hAnsi="Arial" w:cs="Arial"/>
                <w:bCs/>
                <w:sz w:val="20"/>
                <w:lang w:eastAsia="ar-SA"/>
              </w:rPr>
              <w:t>Партија бр.1: _______ часова рада) од дана кад је извршен квалитативни пријем добара</w:t>
            </w:r>
          </w:p>
          <w:p w:rsidR="005473FC" w:rsidRPr="00BC05B8" w:rsidRDefault="005473FC" w:rsidP="00FD3E0E">
            <w:pPr>
              <w:pStyle w:val="ListParagraph"/>
              <w:numPr>
                <w:ilvl w:val="0"/>
                <w:numId w:val="27"/>
              </w:numPr>
              <w:spacing w:before="0"/>
              <w:jc w:val="left"/>
              <w:rPr>
                <w:rFonts w:ascii="Arial" w:hAnsi="Arial" w:cs="Arial"/>
                <w:bCs/>
                <w:sz w:val="20"/>
                <w:lang w:eastAsia="ar-SA"/>
              </w:rPr>
            </w:pPr>
            <w:r w:rsidRPr="00BC05B8">
              <w:rPr>
                <w:rFonts w:ascii="Arial" w:hAnsi="Arial" w:cs="Arial"/>
                <w:bCs/>
                <w:sz w:val="20"/>
                <w:lang w:eastAsia="ar-SA"/>
              </w:rPr>
              <w:t xml:space="preserve">Партија бр.2: </w:t>
            </w:r>
            <w:r w:rsidR="00136E4F" w:rsidRPr="00BC05B8">
              <w:rPr>
                <w:rFonts w:ascii="Arial" w:hAnsi="Arial" w:cs="Arial"/>
                <w:bCs/>
                <w:sz w:val="20"/>
                <w:lang w:eastAsia="ar-SA"/>
              </w:rPr>
              <w:t>___</w:t>
            </w:r>
            <w:r w:rsidRPr="00BC05B8">
              <w:rPr>
                <w:rFonts w:ascii="Arial" w:hAnsi="Arial" w:cs="Arial"/>
                <w:bCs/>
                <w:sz w:val="20"/>
                <w:lang w:eastAsia="ar-SA"/>
              </w:rPr>
              <w:t>____ часова рада) од дана кад је извршен квалитативни пријем добара</w:t>
            </w:r>
          </w:p>
          <w:p w:rsidR="005473FC" w:rsidRPr="00BC05B8" w:rsidRDefault="005473FC" w:rsidP="00FD3E0E">
            <w:pPr>
              <w:pStyle w:val="ListParagraph"/>
              <w:numPr>
                <w:ilvl w:val="0"/>
                <w:numId w:val="27"/>
              </w:numPr>
              <w:spacing w:before="0"/>
              <w:jc w:val="left"/>
              <w:rPr>
                <w:rFonts w:ascii="Arial" w:hAnsi="Arial" w:cs="Arial"/>
                <w:bCs/>
                <w:sz w:val="20"/>
                <w:lang w:eastAsia="ar-SA"/>
              </w:rPr>
            </w:pPr>
            <w:r w:rsidRPr="00BC05B8">
              <w:rPr>
                <w:rFonts w:ascii="Arial" w:hAnsi="Arial" w:cs="Arial"/>
                <w:bCs/>
                <w:sz w:val="20"/>
                <w:lang w:eastAsia="ar-SA"/>
              </w:rPr>
              <w:t>Партија бр.3: ____</w:t>
            </w:r>
            <w:r w:rsidR="00136E4F" w:rsidRPr="00BC05B8">
              <w:rPr>
                <w:rFonts w:ascii="Arial" w:hAnsi="Arial" w:cs="Arial"/>
                <w:bCs/>
                <w:sz w:val="20"/>
                <w:lang w:eastAsia="ar-SA"/>
              </w:rPr>
              <w:t>_</w:t>
            </w:r>
            <w:r w:rsidRPr="00BC05B8">
              <w:rPr>
                <w:rFonts w:ascii="Arial" w:hAnsi="Arial" w:cs="Arial"/>
                <w:bCs/>
                <w:sz w:val="20"/>
                <w:lang w:eastAsia="ar-SA"/>
              </w:rPr>
              <w:t>___часова рада) од дана кад је извршен квалитативни пријем добара</w:t>
            </w:r>
          </w:p>
          <w:p w:rsidR="005473FC" w:rsidRPr="00BC05B8" w:rsidRDefault="005473FC" w:rsidP="00FD3E0E">
            <w:pPr>
              <w:pStyle w:val="ListParagraph"/>
              <w:numPr>
                <w:ilvl w:val="0"/>
                <w:numId w:val="27"/>
              </w:numPr>
              <w:spacing w:before="0"/>
              <w:jc w:val="left"/>
              <w:rPr>
                <w:rFonts w:ascii="Arial" w:hAnsi="Arial" w:cs="Arial"/>
                <w:bCs/>
                <w:sz w:val="20"/>
                <w:lang w:eastAsia="ar-SA"/>
              </w:rPr>
            </w:pPr>
            <w:r w:rsidRPr="00BC05B8">
              <w:rPr>
                <w:rFonts w:ascii="Arial" w:hAnsi="Arial" w:cs="Arial"/>
                <w:bCs/>
                <w:sz w:val="20"/>
                <w:lang w:eastAsia="ar-SA"/>
              </w:rPr>
              <w:t>Партија бр.4</w:t>
            </w:r>
            <w:r w:rsidR="00136E4F" w:rsidRPr="00BC05B8">
              <w:rPr>
                <w:rFonts w:ascii="Arial" w:hAnsi="Arial" w:cs="Arial"/>
                <w:bCs/>
                <w:sz w:val="20"/>
                <w:lang w:eastAsia="ar-SA"/>
              </w:rPr>
              <w:t>__</w:t>
            </w:r>
            <w:r w:rsidRPr="00BC05B8">
              <w:rPr>
                <w:rFonts w:ascii="Arial" w:hAnsi="Arial" w:cs="Arial"/>
                <w:bCs/>
                <w:sz w:val="20"/>
                <w:lang w:eastAsia="ar-SA"/>
              </w:rPr>
              <w:t>____ часова рада) од дана кад је извршен квалитативни пријем добара</w:t>
            </w:r>
          </w:p>
          <w:p w:rsidR="005473FC" w:rsidRPr="00BC05B8" w:rsidRDefault="005473FC" w:rsidP="00FD3E0E">
            <w:pPr>
              <w:pStyle w:val="ListParagraph"/>
              <w:numPr>
                <w:ilvl w:val="0"/>
                <w:numId w:val="27"/>
              </w:numPr>
              <w:spacing w:before="0"/>
              <w:jc w:val="left"/>
              <w:rPr>
                <w:rFonts w:ascii="Arial" w:hAnsi="Arial" w:cs="Arial"/>
                <w:bCs/>
                <w:sz w:val="20"/>
                <w:lang w:eastAsia="ar-SA"/>
              </w:rPr>
            </w:pPr>
            <w:r w:rsidRPr="00BC05B8">
              <w:rPr>
                <w:rFonts w:ascii="Arial" w:hAnsi="Arial" w:cs="Arial"/>
                <w:bCs/>
                <w:sz w:val="20"/>
                <w:lang w:eastAsia="ar-SA"/>
              </w:rPr>
              <w:t xml:space="preserve">Партија бр.5:________ часова рада) од дана кад је извршен квалитативни пријем добара </w:t>
            </w:r>
          </w:p>
          <w:p w:rsidR="005473FC" w:rsidRPr="00BC05B8" w:rsidRDefault="005473FC" w:rsidP="00FD3E0E">
            <w:pPr>
              <w:pStyle w:val="ListParagraph"/>
              <w:numPr>
                <w:ilvl w:val="0"/>
                <w:numId w:val="27"/>
              </w:numPr>
              <w:spacing w:before="0"/>
              <w:jc w:val="left"/>
              <w:rPr>
                <w:rFonts w:ascii="Arial" w:hAnsi="Arial" w:cs="Arial"/>
                <w:bCs/>
                <w:sz w:val="20"/>
                <w:lang w:eastAsia="ar-SA"/>
              </w:rPr>
            </w:pPr>
            <w:r w:rsidRPr="00BC05B8">
              <w:rPr>
                <w:rFonts w:ascii="Arial" w:hAnsi="Arial" w:cs="Arial"/>
                <w:bCs/>
                <w:sz w:val="20"/>
                <w:lang w:eastAsia="ar-SA"/>
              </w:rPr>
              <w:t>Партија бр.6: ____</w:t>
            </w:r>
            <w:r w:rsidR="00C53F6A" w:rsidRPr="00BC05B8">
              <w:rPr>
                <w:rFonts w:ascii="Arial" w:hAnsi="Arial" w:cs="Arial"/>
                <w:bCs/>
                <w:sz w:val="20"/>
                <w:lang w:eastAsia="ar-SA"/>
              </w:rPr>
              <w:t>месеца</w:t>
            </w:r>
            <w:r w:rsidR="00F1595E" w:rsidRPr="00BC05B8">
              <w:rPr>
                <w:rFonts w:ascii="Arial" w:hAnsi="Arial" w:cs="Arial"/>
                <w:bCs/>
                <w:sz w:val="20"/>
                <w:lang w:eastAsia="ar-SA"/>
              </w:rPr>
              <w:t>) од дана кад је извршен квалитативни</w:t>
            </w:r>
            <w:r w:rsidR="00C53F6A" w:rsidRPr="00BC05B8">
              <w:rPr>
                <w:rFonts w:ascii="Arial" w:hAnsi="Arial" w:cs="Arial"/>
                <w:bCs/>
                <w:sz w:val="20"/>
                <w:lang w:eastAsia="ar-SA"/>
              </w:rPr>
              <w:t xml:space="preserve"> пријем добара</w:t>
            </w:r>
          </w:p>
          <w:p w:rsidR="005473FC" w:rsidRPr="00BC05B8" w:rsidRDefault="005473FC" w:rsidP="00FD3E0E">
            <w:pPr>
              <w:pStyle w:val="ListParagraph"/>
              <w:numPr>
                <w:ilvl w:val="0"/>
                <w:numId w:val="27"/>
              </w:numPr>
              <w:spacing w:before="0"/>
              <w:jc w:val="left"/>
              <w:rPr>
                <w:rFonts w:ascii="Arial" w:hAnsi="Arial" w:cs="Arial"/>
                <w:bCs/>
                <w:sz w:val="20"/>
                <w:lang w:eastAsia="ar-SA"/>
              </w:rPr>
            </w:pPr>
            <w:r w:rsidRPr="00BC05B8">
              <w:rPr>
                <w:rFonts w:ascii="Arial" w:hAnsi="Arial" w:cs="Arial"/>
                <w:bCs/>
                <w:sz w:val="20"/>
                <w:lang w:eastAsia="ar-SA"/>
              </w:rPr>
              <w:t xml:space="preserve">Партија бр.7: _____ </w:t>
            </w:r>
            <w:r w:rsidR="00F1595E" w:rsidRPr="00BC05B8">
              <w:rPr>
                <w:rFonts w:ascii="Arial" w:hAnsi="Arial" w:cs="Arial"/>
                <w:bCs/>
                <w:sz w:val="20"/>
                <w:lang w:eastAsia="ar-SA"/>
              </w:rPr>
              <w:t>часова рада) од дана кад је извршен квалитативни</w:t>
            </w:r>
            <w:r w:rsidR="00C53F6A" w:rsidRPr="00BC05B8">
              <w:rPr>
                <w:rFonts w:ascii="Arial" w:hAnsi="Arial" w:cs="Arial"/>
                <w:bCs/>
                <w:sz w:val="20"/>
                <w:lang w:eastAsia="ar-SA"/>
              </w:rPr>
              <w:t>пријем добара</w:t>
            </w:r>
          </w:p>
          <w:p w:rsidR="005473FC" w:rsidRPr="00BC05B8" w:rsidRDefault="005473FC" w:rsidP="00FD3E0E">
            <w:pPr>
              <w:pStyle w:val="ListParagraph"/>
              <w:numPr>
                <w:ilvl w:val="0"/>
                <w:numId w:val="27"/>
              </w:numPr>
              <w:spacing w:before="0"/>
              <w:jc w:val="left"/>
              <w:rPr>
                <w:rFonts w:ascii="Arial" w:hAnsi="Arial" w:cs="Arial"/>
                <w:bCs/>
                <w:sz w:val="20"/>
                <w:lang w:eastAsia="ar-SA"/>
              </w:rPr>
            </w:pPr>
            <w:r w:rsidRPr="00BC05B8">
              <w:rPr>
                <w:rFonts w:ascii="Arial" w:hAnsi="Arial" w:cs="Arial"/>
                <w:bCs/>
                <w:sz w:val="20"/>
                <w:lang w:eastAsia="ar-SA"/>
              </w:rPr>
              <w:t>Партија бр.8: ____</w:t>
            </w:r>
            <w:r w:rsidR="00C53F6A" w:rsidRPr="00BC05B8">
              <w:rPr>
                <w:rFonts w:ascii="Arial" w:hAnsi="Arial" w:cs="Arial"/>
                <w:bCs/>
                <w:sz w:val="20"/>
                <w:lang w:eastAsia="ar-SA"/>
              </w:rPr>
              <w:t xml:space="preserve"> часова рада) од дана кад је извршен квалитативнипријем добара</w:t>
            </w:r>
          </w:p>
          <w:p w:rsidR="00C53F6A" w:rsidRPr="00BC05B8" w:rsidRDefault="005473FC" w:rsidP="00FD3E0E">
            <w:pPr>
              <w:pStyle w:val="ListParagraph"/>
              <w:numPr>
                <w:ilvl w:val="0"/>
                <w:numId w:val="27"/>
              </w:numPr>
              <w:spacing w:before="0"/>
              <w:jc w:val="left"/>
              <w:rPr>
                <w:rFonts w:ascii="Arial" w:hAnsi="Arial" w:cs="Arial"/>
                <w:bCs/>
                <w:sz w:val="20"/>
                <w:lang w:eastAsia="ar-SA"/>
              </w:rPr>
            </w:pPr>
            <w:r w:rsidRPr="00BC05B8">
              <w:rPr>
                <w:rFonts w:ascii="Arial" w:hAnsi="Arial" w:cs="Arial"/>
                <w:bCs/>
                <w:sz w:val="20"/>
                <w:lang w:eastAsia="ar-SA"/>
              </w:rPr>
              <w:t>Партија бр.9: ____</w:t>
            </w:r>
            <w:r w:rsidR="00C53F6A" w:rsidRPr="00BC05B8">
              <w:rPr>
                <w:rFonts w:ascii="Arial" w:hAnsi="Arial" w:cs="Arial"/>
                <w:bCs/>
                <w:sz w:val="20"/>
                <w:lang w:eastAsia="ar-SA"/>
              </w:rPr>
              <w:t xml:space="preserve">часова рада) од дана кад је извршен квалитативни пријем добара </w:t>
            </w:r>
          </w:p>
          <w:p w:rsidR="00790A2E" w:rsidRPr="00BC05B8" w:rsidRDefault="005473FC" w:rsidP="00C53F6A">
            <w:pPr>
              <w:pStyle w:val="ListParagraph"/>
              <w:spacing w:before="0"/>
              <w:ind w:left="360"/>
              <w:jc w:val="left"/>
              <w:rPr>
                <w:rFonts w:ascii="Arial" w:hAnsi="Arial" w:cs="Arial"/>
                <w:bCs/>
                <w:sz w:val="20"/>
                <w:lang w:eastAsia="ar-SA"/>
              </w:rPr>
            </w:pPr>
            <w:r w:rsidRPr="00BC05B8">
              <w:rPr>
                <w:rFonts w:ascii="Arial" w:hAnsi="Arial" w:cs="Arial"/>
                <w:bCs/>
                <w:sz w:val="20"/>
                <w:lang w:eastAsia="ar-SA"/>
              </w:rPr>
              <w:t xml:space="preserve">Партија бр.10: ____ </w:t>
            </w:r>
            <w:r w:rsidR="001668B3" w:rsidRPr="00BC05B8">
              <w:rPr>
                <w:rFonts w:ascii="Arial" w:hAnsi="Arial" w:cs="Arial"/>
                <w:bCs/>
                <w:sz w:val="20"/>
                <w:lang w:eastAsia="ar-SA"/>
              </w:rPr>
              <w:t xml:space="preserve">месеца) од дана кад је извршен квалитативни пријем добара </w:t>
            </w:r>
          </w:p>
        </w:tc>
      </w:tr>
      <w:tr w:rsidR="00BC05B8" w:rsidRPr="00BC05B8" w:rsidTr="00F705D1">
        <w:trPr>
          <w:trHeight w:val="2457"/>
        </w:trPr>
        <w:tc>
          <w:tcPr>
            <w:tcW w:w="5124" w:type="dxa"/>
            <w:vAlign w:val="center"/>
          </w:tcPr>
          <w:p w:rsidR="00770B96" w:rsidRPr="00BC05B8" w:rsidRDefault="00770B96" w:rsidP="00770B96">
            <w:pPr>
              <w:rPr>
                <w:sz w:val="20"/>
                <w:szCs w:val="20"/>
                <w:lang w:eastAsia="ar-SA"/>
              </w:rPr>
            </w:pPr>
            <w:r w:rsidRPr="00BC05B8">
              <w:rPr>
                <w:noProof/>
                <w:sz w:val="20"/>
                <w:szCs w:val="20"/>
                <w:lang w:val="sr-Cyrl-CS" w:eastAsia="ar-SA"/>
              </w:rPr>
              <w:t xml:space="preserve">Партијa 1 </w:t>
            </w:r>
          </w:p>
          <w:p w:rsidR="00770B96" w:rsidRPr="00BC05B8" w:rsidRDefault="00770B96" w:rsidP="00770B96">
            <w:pPr>
              <w:spacing w:before="0"/>
              <w:rPr>
                <w:rFonts w:cs="Arial"/>
                <w:sz w:val="20"/>
                <w:szCs w:val="20"/>
                <w:lang w:eastAsia="zh-CN"/>
              </w:rPr>
            </w:pPr>
            <w:r w:rsidRPr="00BC05B8">
              <w:rPr>
                <w:rFonts w:cs="Arial"/>
                <w:sz w:val="20"/>
                <w:szCs w:val="20"/>
                <w:lang w:val="sr-Cyrl-CS" w:eastAsia="zh-CN"/>
              </w:rPr>
              <w:t>М</w:t>
            </w:r>
            <w:r w:rsidRPr="00BC05B8">
              <w:rPr>
                <w:rFonts w:cs="Arial"/>
                <w:sz w:val="20"/>
                <w:szCs w:val="20"/>
                <w:lang w:eastAsia="zh-CN"/>
              </w:rPr>
              <w:t>есто и паритет  испоруке: 006 Поље Б-Рудовци, 008 Поље Д–Барошевац, 064 Тамнава Западно поље-Каленић.</w:t>
            </w:r>
          </w:p>
          <w:p w:rsidR="00770B96" w:rsidRPr="00BC05B8" w:rsidRDefault="00770B96" w:rsidP="00770B96">
            <w:pPr>
              <w:rPr>
                <w:sz w:val="20"/>
                <w:szCs w:val="20"/>
                <w:lang w:eastAsia="ar-SA"/>
              </w:rPr>
            </w:pPr>
            <w:r w:rsidRPr="00BC05B8">
              <w:rPr>
                <w:noProof/>
                <w:sz w:val="20"/>
                <w:szCs w:val="20"/>
                <w:lang w:val="sr-Cyrl-CS" w:eastAsia="ar-SA"/>
              </w:rPr>
              <w:t xml:space="preserve">Партијa 2 </w:t>
            </w:r>
          </w:p>
          <w:p w:rsidR="00770B96" w:rsidRPr="00BC05B8" w:rsidRDefault="00770B96" w:rsidP="00770B96">
            <w:pPr>
              <w:spacing w:before="0"/>
              <w:rPr>
                <w:noProof/>
                <w:sz w:val="20"/>
                <w:szCs w:val="20"/>
                <w:lang w:val="sr-Cyrl-CS" w:eastAsia="ar-SA"/>
              </w:rPr>
            </w:pPr>
            <w:r w:rsidRPr="00BC05B8">
              <w:rPr>
                <w:rFonts w:cs="Arial"/>
                <w:sz w:val="20"/>
                <w:szCs w:val="20"/>
                <w:lang w:val="sr-Cyrl-CS" w:eastAsia="zh-CN"/>
              </w:rPr>
              <w:t>М</w:t>
            </w:r>
            <w:r w:rsidRPr="00BC05B8">
              <w:rPr>
                <w:rFonts w:cs="Arial"/>
                <w:sz w:val="20"/>
                <w:szCs w:val="20"/>
                <w:lang w:eastAsia="zh-CN"/>
              </w:rPr>
              <w:t>есто  и паритет испоруке: 064 Тамнава Западно поље-Каленић</w:t>
            </w:r>
          </w:p>
          <w:p w:rsidR="00770B96" w:rsidRPr="00BC05B8" w:rsidRDefault="00770B96" w:rsidP="00770B96">
            <w:pPr>
              <w:spacing w:before="0"/>
              <w:rPr>
                <w:sz w:val="20"/>
                <w:szCs w:val="20"/>
                <w:lang w:eastAsia="ar-SA"/>
              </w:rPr>
            </w:pPr>
            <w:r w:rsidRPr="00BC05B8">
              <w:rPr>
                <w:noProof/>
                <w:sz w:val="20"/>
                <w:szCs w:val="20"/>
                <w:lang w:val="sr-Cyrl-CS" w:eastAsia="ar-SA"/>
              </w:rPr>
              <w:t>Партија 3</w:t>
            </w:r>
          </w:p>
          <w:p w:rsidR="00770B96" w:rsidRPr="00BC05B8" w:rsidRDefault="00770B96" w:rsidP="00770B96">
            <w:pPr>
              <w:spacing w:before="0"/>
              <w:rPr>
                <w:rFonts w:cs="Arial"/>
                <w:sz w:val="20"/>
                <w:szCs w:val="20"/>
                <w:lang w:eastAsia="zh-CN"/>
              </w:rPr>
            </w:pPr>
            <w:r w:rsidRPr="00BC05B8">
              <w:rPr>
                <w:rFonts w:cs="Arial"/>
                <w:sz w:val="20"/>
                <w:szCs w:val="20"/>
                <w:lang w:val="sr-Cyrl-CS" w:eastAsia="zh-CN"/>
              </w:rPr>
              <w:t>М</w:t>
            </w:r>
            <w:r w:rsidRPr="00BC05B8">
              <w:rPr>
                <w:rFonts w:cs="Arial"/>
                <w:sz w:val="20"/>
                <w:szCs w:val="20"/>
                <w:lang w:eastAsia="zh-CN"/>
              </w:rPr>
              <w:t>есто  и паритет испоруке: 006 Поље Б-Рудовци, 008 Поље Д–Барошевац</w:t>
            </w:r>
          </w:p>
          <w:p w:rsidR="00770B96" w:rsidRPr="00BC05B8" w:rsidRDefault="00770B96" w:rsidP="00770B96">
            <w:pPr>
              <w:spacing w:before="0"/>
              <w:rPr>
                <w:sz w:val="20"/>
                <w:szCs w:val="20"/>
                <w:lang w:eastAsia="ar-SA"/>
              </w:rPr>
            </w:pPr>
            <w:r w:rsidRPr="00BC05B8">
              <w:rPr>
                <w:noProof/>
                <w:sz w:val="20"/>
                <w:szCs w:val="20"/>
                <w:lang w:val="sr-Cyrl-CS" w:eastAsia="ar-SA"/>
              </w:rPr>
              <w:t>Партија 4</w:t>
            </w:r>
          </w:p>
          <w:p w:rsidR="00770B96" w:rsidRPr="00BC05B8" w:rsidRDefault="00770B96" w:rsidP="00770B96">
            <w:pPr>
              <w:spacing w:before="0"/>
              <w:rPr>
                <w:rFonts w:cs="Arial"/>
                <w:sz w:val="20"/>
                <w:szCs w:val="20"/>
                <w:lang w:eastAsia="zh-CN"/>
              </w:rPr>
            </w:pPr>
            <w:r w:rsidRPr="00BC05B8">
              <w:rPr>
                <w:rFonts w:cs="Arial"/>
                <w:sz w:val="20"/>
                <w:szCs w:val="20"/>
                <w:lang w:val="sr-Cyrl-CS" w:eastAsia="zh-CN"/>
              </w:rPr>
              <w:t>М</w:t>
            </w:r>
            <w:r w:rsidRPr="00BC05B8">
              <w:rPr>
                <w:rFonts w:cs="Arial"/>
                <w:sz w:val="20"/>
                <w:szCs w:val="20"/>
                <w:lang w:eastAsia="zh-CN"/>
              </w:rPr>
              <w:t>есто и паритет испоруке: 006 Поље Б-Рудовци, 008 Поље Д–Барошевац, 073 Тамнава Источно поље-Каленић, 064 Тамнава Западно поље-Каленић</w:t>
            </w:r>
          </w:p>
          <w:p w:rsidR="00770B96" w:rsidRPr="00BC05B8" w:rsidRDefault="00770B96" w:rsidP="00770B96">
            <w:pPr>
              <w:spacing w:before="0"/>
              <w:rPr>
                <w:sz w:val="20"/>
                <w:szCs w:val="20"/>
                <w:lang w:eastAsia="ar-SA"/>
              </w:rPr>
            </w:pPr>
            <w:r w:rsidRPr="00BC05B8">
              <w:rPr>
                <w:noProof/>
                <w:sz w:val="20"/>
                <w:szCs w:val="20"/>
                <w:lang w:val="sr-Cyrl-CS" w:eastAsia="ar-SA"/>
              </w:rPr>
              <w:t xml:space="preserve">Партијa  5 </w:t>
            </w:r>
          </w:p>
          <w:p w:rsidR="00770B96" w:rsidRPr="00BC05B8" w:rsidRDefault="00770B96" w:rsidP="00770B96">
            <w:pPr>
              <w:spacing w:before="0"/>
              <w:rPr>
                <w:rFonts w:cs="Arial"/>
                <w:sz w:val="20"/>
                <w:szCs w:val="20"/>
                <w:lang w:eastAsia="zh-CN"/>
              </w:rPr>
            </w:pPr>
            <w:r w:rsidRPr="00BC05B8">
              <w:rPr>
                <w:rFonts w:cs="Arial"/>
                <w:sz w:val="20"/>
                <w:szCs w:val="20"/>
                <w:lang w:val="sr-Cyrl-CS" w:eastAsia="zh-CN"/>
              </w:rPr>
              <w:t>М</w:t>
            </w:r>
            <w:r w:rsidRPr="00BC05B8">
              <w:rPr>
                <w:rFonts w:cs="Arial"/>
                <w:sz w:val="20"/>
                <w:szCs w:val="20"/>
                <w:lang w:eastAsia="zh-CN"/>
              </w:rPr>
              <w:t>есто и паритет  испоруке: 006 Поље Б-Рудовци, 008 Поље Д–Барошевац,  073 Тамнава Источно поље-Каленић,.</w:t>
            </w:r>
          </w:p>
          <w:p w:rsidR="00770B96" w:rsidRPr="00BC05B8" w:rsidRDefault="00770B96" w:rsidP="00770B96">
            <w:pPr>
              <w:rPr>
                <w:sz w:val="20"/>
                <w:szCs w:val="20"/>
                <w:lang w:eastAsia="ar-SA"/>
              </w:rPr>
            </w:pPr>
            <w:r w:rsidRPr="00BC05B8">
              <w:rPr>
                <w:noProof/>
                <w:sz w:val="20"/>
                <w:szCs w:val="20"/>
                <w:lang w:val="sr-Cyrl-CS" w:eastAsia="ar-SA"/>
              </w:rPr>
              <w:t>Партијa  6</w:t>
            </w:r>
          </w:p>
          <w:p w:rsidR="00770B96" w:rsidRPr="00BC05B8" w:rsidRDefault="00770B96" w:rsidP="00770B96">
            <w:pPr>
              <w:spacing w:before="0"/>
              <w:rPr>
                <w:rFonts w:cs="Arial"/>
                <w:sz w:val="20"/>
                <w:szCs w:val="20"/>
                <w:lang w:eastAsia="zh-CN"/>
              </w:rPr>
            </w:pPr>
            <w:r w:rsidRPr="00BC05B8">
              <w:rPr>
                <w:rFonts w:cs="Arial"/>
                <w:sz w:val="20"/>
                <w:szCs w:val="20"/>
                <w:lang w:val="sr-Cyrl-CS" w:eastAsia="zh-CN"/>
              </w:rPr>
              <w:t>М</w:t>
            </w:r>
            <w:r w:rsidRPr="00BC05B8">
              <w:rPr>
                <w:rFonts w:cs="Arial"/>
                <w:sz w:val="20"/>
                <w:szCs w:val="20"/>
                <w:lang w:eastAsia="zh-CN"/>
              </w:rPr>
              <w:t>есто испоруке: 006 Поље Б-Рудовци, 008 Поље Д–Барошевац, 073 Тамнава Источно поље-Каленић, 064 Тамнава западно поље-Каленић, 021 Прерада-Вреоци,027 Метал-Вреоци,  .</w:t>
            </w:r>
          </w:p>
          <w:p w:rsidR="00770B96" w:rsidRPr="00BC05B8" w:rsidRDefault="00770B96" w:rsidP="00770B96">
            <w:pPr>
              <w:spacing w:before="0" w:after="200" w:line="276" w:lineRule="auto"/>
              <w:contextualSpacing/>
              <w:rPr>
                <w:noProof/>
                <w:sz w:val="20"/>
                <w:szCs w:val="20"/>
                <w:lang w:val="sr-Cyrl-CS" w:eastAsia="ar-SA"/>
              </w:rPr>
            </w:pPr>
            <w:r w:rsidRPr="00BC05B8">
              <w:rPr>
                <w:noProof/>
                <w:sz w:val="20"/>
                <w:szCs w:val="20"/>
                <w:lang w:val="sr-Cyrl-CS" w:eastAsia="ar-SA"/>
              </w:rPr>
              <w:t>Партијa 7</w:t>
            </w:r>
          </w:p>
          <w:p w:rsidR="00770B96" w:rsidRPr="00BC05B8" w:rsidRDefault="00770B96" w:rsidP="00770B96">
            <w:pPr>
              <w:spacing w:before="0"/>
              <w:rPr>
                <w:rFonts w:cs="Arial"/>
                <w:sz w:val="20"/>
                <w:szCs w:val="20"/>
                <w:lang w:eastAsia="zh-CN"/>
              </w:rPr>
            </w:pPr>
            <w:r w:rsidRPr="00BC05B8">
              <w:rPr>
                <w:rFonts w:cs="Arial"/>
                <w:sz w:val="20"/>
                <w:szCs w:val="20"/>
                <w:lang w:val="sr-Cyrl-CS" w:eastAsia="zh-CN"/>
              </w:rPr>
              <w:lastRenderedPageBreak/>
              <w:t>М</w:t>
            </w:r>
            <w:r w:rsidRPr="00BC05B8">
              <w:rPr>
                <w:rFonts w:cs="Arial"/>
                <w:sz w:val="20"/>
                <w:szCs w:val="20"/>
                <w:lang w:eastAsia="zh-CN"/>
              </w:rPr>
              <w:t>есто и паритет  испоруке: 006 Поље Б-Рудовци, 008 Поље Д–Барошевац,  064 Тамнава западно поље-Каленић, 020 Прерада-Вреоци .</w:t>
            </w:r>
          </w:p>
          <w:p w:rsidR="00770B96" w:rsidRPr="00BC05B8" w:rsidRDefault="00770B96" w:rsidP="00770B96">
            <w:pPr>
              <w:spacing w:before="0"/>
              <w:rPr>
                <w:rFonts w:cs="Arial"/>
                <w:sz w:val="20"/>
                <w:szCs w:val="20"/>
                <w:lang w:eastAsia="zh-CN"/>
              </w:rPr>
            </w:pPr>
          </w:p>
          <w:p w:rsidR="00770B96" w:rsidRPr="00BC05B8" w:rsidRDefault="00770B96" w:rsidP="00770B96">
            <w:pPr>
              <w:spacing w:before="0"/>
              <w:rPr>
                <w:noProof/>
                <w:sz w:val="20"/>
                <w:szCs w:val="20"/>
                <w:lang w:val="sr-Cyrl-CS" w:eastAsia="ar-SA"/>
              </w:rPr>
            </w:pPr>
            <w:r w:rsidRPr="00BC05B8">
              <w:rPr>
                <w:noProof/>
                <w:sz w:val="20"/>
                <w:szCs w:val="20"/>
                <w:lang w:val="sr-Cyrl-CS" w:eastAsia="ar-SA"/>
              </w:rPr>
              <w:t>Партијa 8</w:t>
            </w:r>
          </w:p>
          <w:p w:rsidR="00770B96" w:rsidRPr="00BC05B8" w:rsidRDefault="00770B96" w:rsidP="00770B96">
            <w:pPr>
              <w:spacing w:before="0"/>
              <w:rPr>
                <w:rFonts w:cs="Arial"/>
                <w:sz w:val="20"/>
                <w:szCs w:val="20"/>
                <w:lang w:eastAsia="zh-CN"/>
              </w:rPr>
            </w:pPr>
            <w:r w:rsidRPr="00BC05B8">
              <w:rPr>
                <w:rFonts w:cs="Arial"/>
                <w:sz w:val="20"/>
                <w:szCs w:val="20"/>
                <w:lang w:val="sr-Cyrl-CS" w:eastAsia="zh-CN"/>
              </w:rPr>
              <w:t>М</w:t>
            </w:r>
            <w:r w:rsidRPr="00BC05B8">
              <w:rPr>
                <w:rFonts w:cs="Arial"/>
                <w:sz w:val="20"/>
                <w:szCs w:val="20"/>
                <w:lang w:eastAsia="zh-CN"/>
              </w:rPr>
              <w:t xml:space="preserve">есто и паритет  испоруке: 006 Поље Б-Рудовци, 008 Поље Д–Барошевац, </w:t>
            </w:r>
          </w:p>
          <w:p w:rsidR="00770B96" w:rsidRPr="00BC05B8" w:rsidRDefault="00770B96" w:rsidP="00770B96">
            <w:pPr>
              <w:spacing w:before="0"/>
              <w:rPr>
                <w:noProof/>
                <w:sz w:val="20"/>
                <w:szCs w:val="20"/>
                <w:lang w:val="sr-Cyrl-CS" w:eastAsia="ar-SA"/>
              </w:rPr>
            </w:pPr>
            <w:r w:rsidRPr="00BC05B8">
              <w:rPr>
                <w:noProof/>
                <w:sz w:val="20"/>
                <w:szCs w:val="20"/>
                <w:lang w:val="sr-Cyrl-CS" w:eastAsia="ar-SA"/>
              </w:rPr>
              <w:t>Партијa 9</w:t>
            </w:r>
          </w:p>
          <w:p w:rsidR="00770B96" w:rsidRPr="00BC05B8" w:rsidRDefault="00770B96" w:rsidP="00770B96">
            <w:pPr>
              <w:spacing w:before="0"/>
              <w:rPr>
                <w:noProof/>
                <w:sz w:val="20"/>
                <w:szCs w:val="20"/>
                <w:lang w:val="sr-Cyrl-CS" w:eastAsia="ar-SA"/>
              </w:rPr>
            </w:pPr>
            <w:r w:rsidRPr="00BC05B8">
              <w:rPr>
                <w:rFonts w:cs="Arial"/>
                <w:sz w:val="20"/>
                <w:szCs w:val="20"/>
                <w:lang w:val="sr-Cyrl-CS" w:eastAsia="zh-CN"/>
              </w:rPr>
              <w:t>М</w:t>
            </w:r>
            <w:r w:rsidRPr="00BC05B8">
              <w:rPr>
                <w:rFonts w:cs="Arial"/>
                <w:sz w:val="20"/>
                <w:szCs w:val="20"/>
                <w:lang w:eastAsia="zh-CN"/>
              </w:rPr>
              <w:t>есто и паритет  испоруке: 027 Метал-Вреоци</w:t>
            </w:r>
          </w:p>
          <w:p w:rsidR="00770B96" w:rsidRPr="00BC05B8" w:rsidRDefault="00770B96" w:rsidP="00770B96">
            <w:pPr>
              <w:spacing w:before="0"/>
              <w:rPr>
                <w:noProof/>
                <w:sz w:val="20"/>
                <w:szCs w:val="20"/>
                <w:lang w:val="sr-Cyrl-CS" w:eastAsia="ar-SA"/>
              </w:rPr>
            </w:pPr>
            <w:r w:rsidRPr="00BC05B8">
              <w:rPr>
                <w:noProof/>
                <w:sz w:val="20"/>
                <w:szCs w:val="20"/>
                <w:lang w:val="sr-Cyrl-CS" w:eastAsia="ar-SA"/>
              </w:rPr>
              <w:t>Партијa 10</w:t>
            </w:r>
          </w:p>
          <w:p w:rsidR="00770B96" w:rsidRPr="00BC05B8" w:rsidRDefault="00770B96" w:rsidP="00770B96">
            <w:pPr>
              <w:spacing w:before="0"/>
              <w:rPr>
                <w:rFonts w:cs="Arial"/>
                <w:sz w:val="20"/>
                <w:szCs w:val="20"/>
                <w:lang w:eastAsia="zh-CN"/>
              </w:rPr>
            </w:pPr>
            <w:r w:rsidRPr="00BC05B8">
              <w:rPr>
                <w:rFonts w:cs="Arial"/>
                <w:sz w:val="20"/>
                <w:szCs w:val="20"/>
                <w:lang w:val="sr-Cyrl-CS" w:eastAsia="zh-CN"/>
              </w:rPr>
              <w:t>М</w:t>
            </w:r>
            <w:r w:rsidRPr="00BC05B8">
              <w:rPr>
                <w:rFonts w:cs="Arial"/>
                <w:sz w:val="20"/>
                <w:szCs w:val="20"/>
                <w:lang w:eastAsia="zh-CN"/>
              </w:rPr>
              <w:t>есто и паритет  испоруке: 027 Метал-Вреоци, 073 Тамнава Источно поље-Каленић, .</w:t>
            </w:r>
          </w:p>
          <w:p w:rsidR="00790A2E" w:rsidRPr="00BC05B8" w:rsidRDefault="00790A2E" w:rsidP="00770B96">
            <w:pPr>
              <w:spacing w:before="0"/>
              <w:jc w:val="left"/>
              <w:rPr>
                <w:rFonts w:cs="Arial"/>
                <w:sz w:val="20"/>
                <w:szCs w:val="20"/>
                <w:lang w:eastAsia="zh-CN"/>
              </w:rPr>
            </w:pPr>
          </w:p>
        </w:tc>
        <w:tc>
          <w:tcPr>
            <w:tcW w:w="4340" w:type="dxa"/>
            <w:vAlign w:val="center"/>
          </w:tcPr>
          <w:p w:rsidR="00790A2E" w:rsidRPr="00BC05B8" w:rsidRDefault="00790A2E" w:rsidP="005A0657">
            <w:pPr>
              <w:spacing w:before="0"/>
              <w:jc w:val="center"/>
              <w:rPr>
                <w:rFonts w:cs="Arial"/>
                <w:bCs/>
                <w:iCs/>
                <w:sz w:val="20"/>
                <w:szCs w:val="20"/>
                <w:lang w:val="sr-Cyrl-CS"/>
              </w:rPr>
            </w:pPr>
            <w:r w:rsidRPr="00BC05B8">
              <w:rPr>
                <w:rFonts w:cs="Arial"/>
                <w:bCs/>
                <w:iCs/>
                <w:sz w:val="20"/>
                <w:szCs w:val="20"/>
                <w:lang w:val="sr-Cyrl-CS"/>
              </w:rPr>
              <w:lastRenderedPageBreak/>
              <w:t>Сагласан за захтевом наручиоца</w:t>
            </w:r>
          </w:p>
          <w:p w:rsidR="00790A2E" w:rsidRPr="00BC05B8" w:rsidRDefault="00790A2E" w:rsidP="005A0657">
            <w:pPr>
              <w:spacing w:before="0"/>
              <w:jc w:val="center"/>
              <w:rPr>
                <w:rFonts w:cs="Arial"/>
                <w:b/>
                <w:bCs/>
                <w:iCs/>
                <w:sz w:val="20"/>
                <w:szCs w:val="20"/>
                <w:lang w:val="sr-Cyrl-CS"/>
              </w:rPr>
            </w:pPr>
            <w:r w:rsidRPr="00BC05B8">
              <w:rPr>
                <w:rFonts w:cs="Arial"/>
                <w:bCs/>
                <w:iCs/>
                <w:sz w:val="20"/>
                <w:szCs w:val="20"/>
                <w:lang w:val="sr-Cyrl-CS"/>
              </w:rPr>
              <w:t>ДА/НЕ (заокружити)</w:t>
            </w:r>
          </w:p>
        </w:tc>
      </w:tr>
      <w:tr w:rsidR="00BC05B8" w:rsidRPr="00BC05B8" w:rsidTr="00D718FD">
        <w:trPr>
          <w:trHeight w:val="800"/>
        </w:trPr>
        <w:tc>
          <w:tcPr>
            <w:tcW w:w="5124" w:type="dxa"/>
            <w:vAlign w:val="center"/>
          </w:tcPr>
          <w:p w:rsidR="00790A2E" w:rsidRPr="00BC05B8" w:rsidRDefault="00790A2E" w:rsidP="005A0657">
            <w:pPr>
              <w:spacing w:before="0"/>
              <w:jc w:val="center"/>
              <w:rPr>
                <w:rFonts w:cs="Arial"/>
                <w:b/>
                <w:bCs/>
                <w:i/>
                <w:iCs/>
                <w:sz w:val="20"/>
                <w:szCs w:val="20"/>
                <w:lang w:val="sr-Cyrl-CS"/>
              </w:rPr>
            </w:pPr>
            <w:r w:rsidRPr="00BC05B8">
              <w:rPr>
                <w:rFonts w:cs="Arial"/>
                <w:b/>
                <w:bCs/>
                <w:i/>
                <w:iCs/>
                <w:sz w:val="20"/>
                <w:szCs w:val="20"/>
                <w:lang w:val="sr-Cyrl-CS"/>
              </w:rPr>
              <w:lastRenderedPageBreak/>
              <w:t>РОК ВАЖЕЊА ПОНУДЕ:</w:t>
            </w:r>
          </w:p>
          <w:p w:rsidR="00790A2E" w:rsidRPr="00BC05B8" w:rsidRDefault="00790A2E" w:rsidP="005A0657">
            <w:pPr>
              <w:spacing w:before="0"/>
              <w:jc w:val="center"/>
              <w:rPr>
                <w:rFonts w:cs="Arial"/>
                <w:b/>
                <w:bCs/>
                <w:iCs/>
                <w:sz w:val="20"/>
                <w:szCs w:val="20"/>
                <w:lang w:val="sr-Cyrl-CS"/>
              </w:rPr>
            </w:pPr>
            <w:r w:rsidRPr="00BC05B8">
              <w:rPr>
                <w:rFonts w:cs="Arial"/>
                <w:bCs/>
                <w:iCs/>
                <w:sz w:val="20"/>
                <w:szCs w:val="20"/>
                <w:lang w:val="sr-Cyrl-CS"/>
              </w:rPr>
              <w:t>не може бити краћ</w:t>
            </w:r>
            <w:r w:rsidRPr="00BC05B8">
              <w:rPr>
                <w:rFonts w:cs="Arial"/>
                <w:bCs/>
                <w:iCs/>
                <w:sz w:val="20"/>
                <w:szCs w:val="20"/>
              </w:rPr>
              <w:t>и</w:t>
            </w:r>
            <w:r w:rsidRPr="00BC05B8">
              <w:rPr>
                <w:rFonts w:cs="Arial"/>
                <w:bCs/>
                <w:iCs/>
                <w:sz w:val="20"/>
                <w:szCs w:val="20"/>
                <w:lang w:val="sr-Cyrl-CS"/>
              </w:rPr>
              <w:t xml:space="preserve"> од 90 дана од дана отварања понуда</w:t>
            </w:r>
          </w:p>
        </w:tc>
        <w:tc>
          <w:tcPr>
            <w:tcW w:w="4340" w:type="dxa"/>
            <w:vAlign w:val="center"/>
          </w:tcPr>
          <w:p w:rsidR="00790A2E" w:rsidRPr="00BC05B8" w:rsidRDefault="00790A2E" w:rsidP="005A0657">
            <w:pPr>
              <w:spacing w:before="0"/>
              <w:jc w:val="center"/>
              <w:rPr>
                <w:rFonts w:cs="Arial"/>
                <w:b/>
                <w:bCs/>
                <w:iCs/>
                <w:sz w:val="20"/>
                <w:szCs w:val="20"/>
                <w:lang w:val="sr-Cyrl-CS"/>
              </w:rPr>
            </w:pPr>
          </w:p>
          <w:p w:rsidR="00790A2E" w:rsidRPr="00BC05B8" w:rsidRDefault="00790A2E" w:rsidP="005A0657">
            <w:pPr>
              <w:spacing w:before="0"/>
              <w:jc w:val="center"/>
              <w:rPr>
                <w:rFonts w:cs="Arial"/>
                <w:b/>
                <w:bCs/>
                <w:iCs/>
                <w:sz w:val="20"/>
                <w:szCs w:val="20"/>
                <w:lang w:val="sr-Cyrl-CS"/>
              </w:rPr>
            </w:pPr>
            <w:r w:rsidRPr="00BC05B8">
              <w:rPr>
                <w:rFonts w:cs="Arial"/>
                <w:bCs/>
                <w:iCs/>
                <w:sz w:val="20"/>
                <w:szCs w:val="20"/>
                <w:lang w:val="sr-Cyrl-CS"/>
              </w:rPr>
              <w:t>_____ дана од дана отварања понуда</w:t>
            </w:r>
          </w:p>
        </w:tc>
      </w:tr>
      <w:tr w:rsidR="00790A2E" w:rsidRPr="00BC05B8" w:rsidTr="00D718FD">
        <w:tc>
          <w:tcPr>
            <w:tcW w:w="9464" w:type="dxa"/>
            <w:gridSpan w:val="2"/>
          </w:tcPr>
          <w:p w:rsidR="00790A2E" w:rsidRPr="00BC05B8" w:rsidRDefault="00790A2E" w:rsidP="005A0657">
            <w:pPr>
              <w:spacing w:before="0"/>
              <w:rPr>
                <w:rFonts w:cs="Arial"/>
                <w:bCs/>
                <w:iCs/>
                <w:sz w:val="20"/>
                <w:szCs w:val="20"/>
                <w:lang w:val="sr-Cyrl-CS"/>
              </w:rPr>
            </w:pPr>
            <w:r w:rsidRPr="00BC05B8">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790A2E" w:rsidRPr="00BC05B8" w:rsidRDefault="00790A2E" w:rsidP="005A0657">
      <w:pPr>
        <w:spacing w:before="0"/>
        <w:rPr>
          <w:rFonts w:cs="Arial"/>
          <w:b/>
          <w:bCs/>
          <w:i/>
          <w:iCs/>
          <w:sz w:val="24"/>
          <w:szCs w:val="24"/>
          <w:lang w:val="sr-Cyrl-CS"/>
        </w:rPr>
      </w:pPr>
    </w:p>
    <w:p w:rsidR="00790A2E" w:rsidRPr="00BC05B8" w:rsidRDefault="00790A2E" w:rsidP="005A0657">
      <w:pPr>
        <w:spacing w:before="0"/>
        <w:rPr>
          <w:rFonts w:cs="Arial"/>
          <w:bCs/>
          <w:sz w:val="24"/>
          <w:szCs w:val="24"/>
          <w:lang w:val="sr-Cyrl-CS"/>
        </w:rPr>
      </w:pPr>
      <w:r w:rsidRPr="00BC05B8">
        <w:rPr>
          <w:rFonts w:cs="Arial"/>
          <w:bCs/>
          <w:sz w:val="24"/>
          <w:szCs w:val="24"/>
        </w:rPr>
        <w:t xml:space="preserve">Датум </w:t>
      </w:r>
      <w:r w:rsidRPr="00BC05B8">
        <w:rPr>
          <w:rFonts w:cs="Arial"/>
          <w:bCs/>
          <w:sz w:val="24"/>
          <w:szCs w:val="24"/>
        </w:rPr>
        <w:tab/>
      </w:r>
      <w:r w:rsidRPr="00BC05B8">
        <w:rPr>
          <w:rFonts w:cs="Arial"/>
          <w:bCs/>
          <w:sz w:val="24"/>
          <w:szCs w:val="24"/>
        </w:rPr>
        <w:tab/>
      </w:r>
      <w:r w:rsidRPr="00BC05B8">
        <w:rPr>
          <w:rFonts w:cs="Arial"/>
          <w:bCs/>
          <w:sz w:val="24"/>
          <w:szCs w:val="24"/>
        </w:rPr>
        <w:tab/>
      </w:r>
      <w:r w:rsidRPr="00BC05B8">
        <w:rPr>
          <w:rFonts w:cs="Arial"/>
          <w:bCs/>
          <w:sz w:val="24"/>
          <w:szCs w:val="24"/>
        </w:rPr>
        <w:tab/>
        <w:t>Понуђач</w:t>
      </w:r>
    </w:p>
    <w:p w:rsidR="00790A2E" w:rsidRPr="00BC05B8" w:rsidRDefault="00790A2E" w:rsidP="005A0657">
      <w:pPr>
        <w:spacing w:before="0"/>
        <w:ind w:left="720" w:firstLine="720"/>
        <w:rPr>
          <w:rFonts w:cs="Arial"/>
          <w:bCs/>
          <w:sz w:val="24"/>
          <w:szCs w:val="24"/>
          <w:lang w:val="sr-Cyrl-CS"/>
        </w:rPr>
      </w:pPr>
    </w:p>
    <w:p w:rsidR="00790A2E" w:rsidRPr="00BC05B8" w:rsidRDefault="00790A2E" w:rsidP="005A0657">
      <w:pPr>
        <w:spacing w:before="0"/>
        <w:rPr>
          <w:rFonts w:cs="Arial"/>
          <w:b/>
          <w:bCs/>
          <w:i/>
          <w:iCs/>
          <w:sz w:val="24"/>
          <w:szCs w:val="24"/>
          <w:lang w:val="sr-Cyrl-CS"/>
        </w:rPr>
      </w:pPr>
      <w:r w:rsidRPr="00BC05B8">
        <w:rPr>
          <w:rFonts w:cs="Arial"/>
          <w:b/>
          <w:bCs/>
          <w:i/>
          <w:iCs/>
          <w:sz w:val="24"/>
          <w:szCs w:val="24"/>
        </w:rPr>
        <w:t>________________________</w:t>
      </w:r>
      <w:r w:rsidRPr="00BC05B8">
        <w:rPr>
          <w:rFonts w:cs="Arial"/>
          <w:b/>
          <w:bCs/>
          <w:i/>
          <w:iCs/>
          <w:sz w:val="24"/>
          <w:szCs w:val="24"/>
          <w:lang w:val="sr-Cyrl-CS"/>
        </w:rPr>
        <w:t>М.П.</w:t>
      </w:r>
      <w:r w:rsidRPr="00BC05B8">
        <w:rPr>
          <w:rFonts w:cs="Arial"/>
          <w:b/>
          <w:bCs/>
          <w:i/>
          <w:iCs/>
          <w:sz w:val="24"/>
          <w:szCs w:val="24"/>
        </w:rPr>
        <w:tab/>
      </w:r>
      <w:r w:rsidRPr="00BC05B8">
        <w:rPr>
          <w:rFonts w:cs="Arial"/>
          <w:b/>
          <w:bCs/>
          <w:i/>
          <w:iCs/>
          <w:sz w:val="24"/>
          <w:szCs w:val="24"/>
          <w:lang w:val="sr-Cyrl-CS"/>
        </w:rPr>
        <w:t xml:space="preserve">_____________________                                      </w:t>
      </w:r>
    </w:p>
    <w:p w:rsidR="00790A2E" w:rsidRPr="00BC05B8" w:rsidRDefault="00790A2E" w:rsidP="005A0657">
      <w:pPr>
        <w:spacing w:before="0"/>
        <w:rPr>
          <w:rFonts w:cs="Arial"/>
          <w:b/>
          <w:bCs/>
          <w:i/>
          <w:iCs/>
          <w:sz w:val="24"/>
          <w:szCs w:val="24"/>
          <w:u w:val="single"/>
        </w:rPr>
      </w:pPr>
    </w:p>
    <w:p w:rsidR="00790A2E" w:rsidRDefault="00790A2E" w:rsidP="005A0657">
      <w:pPr>
        <w:spacing w:before="0"/>
        <w:rPr>
          <w:rFonts w:cs="Arial"/>
          <w:b/>
          <w:bCs/>
          <w:i/>
          <w:iCs/>
          <w:sz w:val="20"/>
          <w:szCs w:val="20"/>
          <w:u w:val="single"/>
        </w:rPr>
      </w:pPr>
    </w:p>
    <w:p w:rsidR="00193C74" w:rsidRDefault="00193C74" w:rsidP="005A0657">
      <w:pPr>
        <w:spacing w:before="0"/>
        <w:rPr>
          <w:rFonts w:cs="Arial"/>
          <w:b/>
          <w:bCs/>
          <w:i/>
          <w:iCs/>
          <w:sz w:val="20"/>
          <w:szCs w:val="20"/>
          <w:u w:val="single"/>
        </w:rPr>
      </w:pPr>
    </w:p>
    <w:p w:rsidR="00193C74" w:rsidRDefault="00193C74" w:rsidP="005A0657">
      <w:pPr>
        <w:spacing w:before="0"/>
        <w:rPr>
          <w:rFonts w:cs="Arial"/>
          <w:b/>
          <w:bCs/>
          <w:i/>
          <w:iCs/>
          <w:sz w:val="20"/>
          <w:szCs w:val="20"/>
          <w:u w:val="single"/>
        </w:rPr>
      </w:pPr>
    </w:p>
    <w:p w:rsidR="00790A2E" w:rsidRPr="005A0657" w:rsidRDefault="00790A2E" w:rsidP="005A0657">
      <w:pPr>
        <w:spacing w:before="0"/>
        <w:rPr>
          <w:rFonts w:cs="Arial"/>
          <w:b/>
          <w:bCs/>
          <w:i/>
          <w:iCs/>
          <w:sz w:val="20"/>
          <w:szCs w:val="20"/>
          <w:u w:val="single"/>
        </w:rPr>
      </w:pPr>
      <w:r w:rsidRPr="005A0657">
        <w:rPr>
          <w:rFonts w:cs="Arial"/>
          <w:b/>
          <w:bCs/>
          <w:i/>
          <w:iCs/>
          <w:sz w:val="20"/>
          <w:szCs w:val="20"/>
          <w:u w:val="single"/>
        </w:rPr>
        <w:t>Напомене:</w:t>
      </w:r>
    </w:p>
    <w:p w:rsidR="00790A2E" w:rsidRPr="00035203" w:rsidRDefault="00790A2E" w:rsidP="005A0657">
      <w:pPr>
        <w:autoSpaceDE w:val="0"/>
        <w:autoSpaceDN w:val="0"/>
        <w:adjustRightInd w:val="0"/>
        <w:contextualSpacing/>
        <w:rPr>
          <w:rFonts w:cs="Arial"/>
          <w:bCs/>
          <w:i/>
          <w:iCs/>
          <w:sz w:val="20"/>
          <w:szCs w:val="20"/>
        </w:rPr>
      </w:pPr>
      <w:r w:rsidRPr="00035203">
        <w:rPr>
          <w:rFonts w:cs="Arial"/>
          <w:bCs/>
          <w:i/>
          <w:iCs/>
          <w:sz w:val="20"/>
          <w:szCs w:val="20"/>
        </w:rPr>
        <w:t>-  Понуђач је обавезан да у обрасцу понуде попуни све комерцијалне услове (сва празна поља).</w:t>
      </w:r>
    </w:p>
    <w:p w:rsidR="00790A2E" w:rsidRPr="00035203" w:rsidRDefault="00790A2E" w:rsidP="005A0657">
      <w:pPr>
        <w:autoSpaceDE w:val="0"/>
        <w:autoSpaceDN w:val="0"/>
        <w:adjustRightInd w:val="0"/>
        <w:contextualSpacing/>
        <w:rPr>
          <w:rFonts w:cs="Arial"/>
          <w:bCs/>
          <w:i/>
          <w:iCs/>
          <w:sz w:val="20"/>
          <w:szCs w:val="20"/>
        </w:rPr>
      </w:pPr>
      <w:r w:rsidRPr="00035203">
        <w:rPr>
          <w:rFonts w:cs="Arial"/>
          <w:bCs/>
          <w:i/>
          <w:iCs/>
          <w:sz w:val="20"/>
          <w:szCs w:val="20"/>
        </w:rPr>
        <w:t xml:space="preserve">- </w:t>
      </w:r>
      <w:r w:rsidRPr="00035203">
        <w:rPr>
          <w:rFonts w:cs="Arial"/>
          <w:bCs/>
          <w:i/>
          <w:iCs/>
          <w:sz w:val="20"/>
          <w:szCs w:val="20"/>
          <w:lang w:val="ru-RU"/>
        </w:rPr>
        <w:t>Уколико понуђачи подносе заједничку понуду,група понуђача може да о</w:t>
      </w:r>
      <w:r w:rsidRPr="00035203">
        <w:rPr>
          <w:rFonts w:cs="Arial"/>
          <w:bCs/>
          <w:i/>
          <w:iCs/>
          <w:sz w:val="20"/>
          <w:szCs w:val="20"/>
        </w:rPr>
        <w:t>власти</w:t>
      </w:r>
      <w:r w:rsidRPr="00035203">
        <w:rPr>
          <w:rFonts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90A2E" w:rsidRPr="00035203" w:rsidRDefault="00790A2E" w:rsidP="005A0657">
      <w:pPr>
        <w:contextualSpacing/>
        <w:rPr>
          <w:sz w:val="20"/>
          <w:szCs w:val="20"/>
        </w:rPr>
        <w:sectPr w:rsidR="00790A2E" w:rsidRPr="00035203" w:rsidSect="00551EF0">
          <w:headerReference w:type="default" r:id="rId17"/>
          <w:footerReference w:type="even" r:id="rId18"/>
          <w:footerReference w:type="default" r:id="rId19"/>
          <w:headerReference w:type="first" r:id="rId20"/>
          <w:footnotePr>
            <w:pos w:val="beneathText"/>
          </w:footnotePr>
          <w:pgSz w:w="11909" w:h="16834" w:code="9"/>
          <w:pgMar w:top="1276" w:right="1440" w:bottom="709" w:left="1440" w:header="57" w:footer="227" w:gutter="57"/>
          <w:cols w:space="708"/>
          <w:titlePg/>
          <w:docGrid w:linePitch="360"/>
        </w:sectPr>
      </w:pPr>
      <w:bookmarkStart w:id="243" w:name="_Toc442559925"/>
    </w:p>
    <w:bookmarkEnd w:id="243"/>
    <w:p w:rsidR="00790A2E" w:rsidRPr="005A0657" w:rsidRDefault="00790A2E" w:rsidP="005A0657">
      <w:pPr>
        <w:spacing w:before="0"/>
        <w:jc w:val="right"/>
        <w:outlineLvl w:val="1"/>
        <w:rPr>
          <w:rFonts w:cs="Arial"/>
          <w:b/>
          <w:sz w:val="24"/>
          <w:szCs w:val="24"/>
        </w:rPr>
      </w:pPr>
      <w:r w:rsidRPr="005A0657">
        <w:rPr>
          <w:rFonts w:cs="Arial"/>
          <w:b/>
          <w:sz w:val="24"/>
          <w:szCs w:val="24"/>
        </w:rPr>
        <w:lastRenderedPageBreak/>
        <w:t>ОБРАЗАЦ 2.</w:t>
      </w:r>
    </w:p>
    <w:p w:rsidR="00790A2E" w:rsidRPr="005A0657" w:rsidRDefault="00790A2E" w:rsidP="005A0657">
      <w:pPr>
        <w:spacing w:before="0"/>
        <w:jc w:val="center"/>
        <w:rPr>
          <w:rFonts w:cs="Arial"/>
          <w:b/>
          <w:sz w:val="24"/>
          <w:szCs w:val="24"/>
        </w:rPr>
      </w:pPr>
      <w:r w:rsidRPr="005A0657">
        <w:rPr>
          <w:rFonts w:cs="Arial"/>
          <w:b/>
          <w:sz w:val="24"/>
          <w:szCs w:val="24"/>
        </w:rPr>
        <w:t>ОБРАЗАЦ СТРУКТУРЕ ЦЕНЕ</w:t>
      </w:r>
    </w:p>
    <w:p w:rsidR="009F4B0A" w:rsidRDefault="009F4B0A" w:rsidP="009F4B0A"/>
    <w:p w:rsidR="00FC43F2" w:rsidRPr="00FE394C" w:rsidRDefault="0090472D" w:rsidP="0090472D">
      <w:pPr>
        <w:rPr>
          <w:b/>
        </w:rPr>
      </w:pPr>
      <w:r w:rsidRPr="00FE394C">
        <w:rPr>
          <w:b/>
        </w:rPr>
        <w:t>Партија бр.1 – Четкице електрографитне Е</w:t>
      </w:r>
      <w:r w:rsidR="002711F5" w:rsidRPr="00FE394C">
        <w:rPr>
          <w:b/>
        </w:rPr>
        <w:t>49X</w:t>
      </w:r>
    </w:p>
    <w:p w:rsidR="00543870" w:rsidRPr="00FE394C" w:rsidRDefault="00543870" w:rsidP="0090472D">
      <w:pPr>
        <w:rPr>
          <w:b/>
        </w:rPr>
      </w:pPr>
    </w:p>
    <w:tbl>
      <w:tblPr>
        <w:tblW w:w="14175" w:type="dxa"/>
        <w:tblCellSpacing w:w="0" w:type="dxa"/>
        <w:tblInd w:w="34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5"/>
        <w:gridCol w:w="722"/>
        <w:gridCol w:w="1084"/>
        <w:gridCol w:w="2231"/>
        <w:gridCol w:w="856"/>
        <w:gridCol w:w="1612"/>
        <w:gridCol w:w="1425"/>
        <w:gridCol w:w="509"/>
        <w:gridCol w:w="411"/>
        <w:gridCol w:w="405"/>
        <w:gridCol w:w="1204"/>
        <w:gridCol w:w="1207"/>
        <w:gridCol w:w="1091"/>
        <w:gridCol w:w="1093"/>
      </w:tblGrid>
      <w:tr w:rsidR="00A92A81" w:rsidRPr="00FE394C" w:rsidTr="003454CE">
        <w:trPr>
          <w:tblHeader/>
          <w:tblCellSpacing w:w="0" w:type="dxa"/>
        </w:trPr>
        <w:tc>
          <w:tcPr>
            <w:tcW w:w="3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9313B7">
            <w:pPr>
              <w:jc w:val="center"/>
              <w:rPr>
                <w:sz w:val="20"/>
                <w:szCs w:val="20"/>
              </w:rPr>
            </w:pPr>
            <w:r w:rsidRPr="00FE394C">
              <w:rPr>
                <w:sz w:val="20"/>
                <w:szCs w:val="2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1035D6" w:rsidP="009313B7">
            <w:pPr>
              <w:jc w:val="center"/>
              <w:rPr>
                <w:sz w:val="20"/>
                <w:szCs w:val="20"/>
              </w:rPr>
            </w:pPr>
            <w:r w:rsidRPr="00FE394C">
              <w:rPr>
                <w:sz w:val="20"/>
                <w:szCs w:val="20"/>
              </w:rPr>
              <w:t>Поз.</w:t>
            </w:r>
            <w:r w:rsidR="0090472D" w:rsidRPr="00FE394C">
              <w:rPr>
                <w:sz w:val="20"/>
                <w:szCs w:val="20"/>
              </w:rPr>
              <w:t xml:space="preserve">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9313B7">
            <w:pPr>
              <w:jc w:val="center"/>
              <w:rPr>
                <w:sz w:val="20"/>
                <w:szCs w:val="20"/>
              </w:rPr>
            </w:pPr>
            <w:r w:rsidRPr="00FE394C">
              <w:rPr>
                <w:sz w:val="20"/>
                <w:szCs w:val="20"/>
              </w:rPr>
              <w:t>Шифра ЕРЦа</w:t>
            </w:r>
          </w:p>
        </w:tc>
        <w:tc>
          <w:tcPr>
            <w:tcW w:w="223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2711F5">
            <w:pPr>
              <w:jc w:val="center"/>
              <w:rPr>
                <w:sz w:val="20"/>
                <w:szCs w:val="20"/>
              </w:rPr>
            </w:pPr>
            <w:r w:rsidRPr="00FE394C">
              <w:rPr>
                <w:sz w:val="20"/>
                <w:szCs w:val="20"/>
              </w:rPr>
              <w:t>Назив добра</w:t>
            </w:r>
          </w:p>
        </w:tc>
        <w:tc>
          <w:tcPr>
            <w:tcW w:w="85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9313B7">
            <w:pPr>
              <w:jc w:val="center"/>
              <w:rPr>
                <w:sz w:val="20"/>
                <w:szCs w:val="20"/>
              </w:rPr>
            </w:pPr>
            <w:r w:rsidRPr="00FE394C">
              <w:rPr>
                <w:sz w:val="20"/>
                <w:szCs w:val="20"/>
              </w:rPr>
              <w:t>Број скице</w:t>
            </w:r>
          </w:p>
        </w:tc>
        <w:tc>
          <w:tcPr>
            <w:tcW w:w="161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2625FC">
            <w:pPr>
              <w:jc w:val="center"/>
              <w:rPr>
                <w:sz w:val="20"/>
                <w:szCs w:val="20"/>
              </w:rPr>
            </w:pPr>
            <w:r w:rsidRPr="00FE394C">
              <w:rPr>
                <w:sz w:val="20"/>
                <w:szCs w:val="20"/>
              </w:rPr>
              <w:t>Понуђен</w:t>
            </w:r>
            <w:r w:rsidR="002625FC" w:rsidRPr="00FE394C">
              <w:rPr>
                <w:sz w:val="20"/>
                <w:szCs w:val="20"/>
              </w:rPr>
              <w:t xml:space="preserve">o </w:t>
            </w:r>
            <w:r w:rsidRPr="00FE394C">
              <w:rPr>
                <w:sz w:val="20"/>
                <w:szCs w:val="20"/>
              </w:rPr>
              <w:t>добро - назив - тех опис - тип - каталошки број</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9313B7">
            <w:pPr>
              <w:jc w:val="center"/>
              <w:rPr>
                <w:sz w:val="20"/>
                <w:szCs w:val="20"/>
              </w:rPr>
            </w:pPr>
            <w:r w:rsidRPr="00FE394C">
              <w:rPr>
                <w:sz w:val="20"/>
                <w:szCs w:val="20"/>
              </w:rPr>
              <w:t>Назив произвођача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9313B7">
            <w:pPr>
              <w:jc w:val="center"/>
              <w:rPr>
                <w:sz w:val="20"/>
                <w:szCs w:val="20"/>
              </w:rPr>
            </w:pPr>
            <w:r w:rsidRPr="00FE394C">
              <w:rPr>
                <w:sz w:val="20"/>
                <w:szCs w:val="20"/>
              </w:rPr>
              <w:t>ЈМ</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9313B7">
            <w:pPr>
              <w:jc w:val="center"/>
              <w:rPr>
                <w:sz w:val="20"/>
                <w:szCs w:val="20"/>
              </w:rPr>
            </w:pPr>
            <w:r w:rsidRPr="00FE394C">
              <w:rPr>
                <w:sz w:val="20"/>
                <w:szCs w:val="20"/>
              </w:rPr>
              <w:t>Маг</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9313B7">
            <w:pPr>
              <w:jc w:val="center"/>
              <w:rPr>
                <w:sz w:val="20"/>
                <w:szCs w:val="20"/>
              </w:rPr>
            </w:pPr>
            <w:r w:rsidRPr="00FE394C">
              <w:rPr>
                <w:sz w:val="20"/>
                <w:szCs w:val="20"/>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9313B7">
            <w:pPr>
              <w:jc w:val="center"/>
              <w:rPr>
                <w:sz w:val="20"/>
                <w:szCs w:val="20"/>
              </w:rPr>
            </w:pPr>
            <w:r w:rsidRPr="00FE394C">
              <w:rPr>
                <w:sz w:val="20"/>
                <w:szCs w:val="20"/>
              </w:rPr>
              <w:t>Јединична цена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9313B7">
            <w:pPr>
              <w:jc w:val="center"/>
              <w:rPr>
                <w:sz w:val="20"/>
                <w:szCs w:val="20"/>
              </w:rPr>
            </w:pPr>
            <w:r w:rsidRPr="00FE394C">
              <w:rPr>
                <w:sz w:val="20"/>
                <w:szCs w:val="20"/>
              </w:rPr>
              <w:t>Јединична цена са ПДВ-ом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9313B7">
            <w:pPr>
              <w:jc w:val="center"/>
              <w:rPr>
                <w:sz w:val="20"/>
                <w:szCs w:val="20"/>
              </w:rPr>
            </w:pPr>
            <w:r w:rsidRPr="00FE394C">
              <w:rPr>
                <w:sz w:val="20"/>
                <w:szCs w:val="20"/>
              </w:rPr>
              <w:t>Укупна вредност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9313B7">
            <w:pPr>
              <w:jc w:val="center"/>
              <w:rPr>
                <w:sz w:val="20"/>
                <w:szCs w:val="20"/>
              </w:rPr>
            </w:pPr>
            <w:r w:rsidRPr="00FE394C">
              <w:rPr>
                <w:sz w:val="20"/>
                <w:szCs w:val="20"/>
              </w:rPr>
              <w:t>Укупна вредност са ПДВ-ом (дин)</w:t>
            </w:r>
          </w:p>
        </w:tc>
      </w:tr>
      <w:tr w:rsidR="00A92A81" w:rsidRPr="00FE394C" w:rsidTr="003454CE">
        <w:trPr>
          <w:tblHeader/>
          <w:tblCellSpacing w:w="0" w:type="dxa"/>
        </w:trPr>
        <w:tc>
          <w:tcPr>
            <w:tcW w:w="32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3</w:t>
            </w:r>
          </w:p>
        </w:tc>
        <w:tc>
          <w:tcPr>
            <w:tcW w:w="223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left"/>
            </w:pPr>
            <w:r w:rsidRPr="00FE394C">
              <w:t>4</w:t>
            </w:r>
          </w:p>
        </w:tc>
        <w:tc>
          <w:tcPr>
            <w:tcW w:w="85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5</w:t>
            </w:r>
          </w:p>
        </w:tc>
        <w:tc>
          <w:tcPr>
            <w:tcW w:w="1612"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13</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14</w:t>
            </w:r>
          </w:p>
        </w:tc>
      </w:tr>
      <w:tr w:rsidR="00A92A81" w:rsidRPr="00FE394C" w:rsidTr="003454CE">
        <w:trPr>
          <w:tblCellSpacing w:w="0" w:type="dxa"/>
        </w:trPr>
        <w:tc>
          <w:tcPr>
            <w:tcW w:w="325" w:type="dxa"/>
            <w:tcBorders>
              <w:top w:val="outset" w:sz="6" w:space="0" w:color="D0D7E5"/>
              <w:left w:val="outset" w:sz="6" w:space="0" w:color="D0D7E5"/>
              <w:bottom w:val="outset" w:sz="6" w:space="0" w:color="D0D7E5"/>
              <w:right w:val="outset" w:sz="6" w:space="0" w:color="D0D7E5"/>
            </w:tcBorders>
            <w:shd w:val="clear" w:color="auto" w:fill="FFFFFF"/>
          </w:tcPr>
          <w:p w:rsidR="00FC43F2" w:rsidRPr="00FE394C" w:rsidRDefault="00FC43F2" w:rsidP="00FC43F2">
            <w:pPr>
              <w:rPr>
                <w:rFonts w:cs="Arial"/>
              </w:rPr>
            </w:pPr>
            <w:r w:rsidRPr="00FE394C">
              <w:rPr>
                <w:rFonts w:cs="Arial"/>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C43F2" w:rsidRPr="00FE394C" w:rsidRDefault="00FC43F2" w:rsidP="00FC43F2">
            <w:pPr>
              <w:rPr>
                <w:rFonts w:cs="Arial"/>
              </w:rPr>
            </w:pPr>
            <w:r w:rsidRPr="00FE394C">
              <w:t>25754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t>19423268</w:t>
            </w:r>
          </w:p>
        </w:tc>
        <w:tc>
          <w:tcPr>
            <w:tcW w:w="2231"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jc w:val="left"/>
              <w:rPr>
                <w:rFonts w:cs="Arial"/>
              </w:rPr>
            </w:pPr>
            <w:r w:rsidRPr="00FE394C">
              <w:t>Četkica elektrografitna E49X (25x50x64</w:t>
            </w:r>
          </w:p>
        </w:tc>
        <w:tc>
          <w:tcPr>
            <w:tcW w:w="856"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t>TZP13</w:t>
            </w:r>
          </w:p>
        </w:tc>
        <w:tc>
          <w:tcPr>
            <w:tcW w:w="1612"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r>
      <w:tr w:rsidR="00A92A81" w:rsidRPr="00FE394C" w:rsidTr="003454CE">
        <w:trPr>
          <w:tblCellSpacing w:w="0" w:type="dxa"/>
        </w:trPr>
        <w:tc>
          <w:tcPr>
            <w:tcW w:w="325" w:type="dxa"/>
            <w:tcBorders>
              <w:top w:val="outset" w:sz="6" w:space="0" w:color="D0D7E5"/>
              <w:left w:val="outset" w:sz="6" w:space="0" w:color="D0D7E5"/>
              <w:bottom w:val="outset" w:sz="6" w:space="0" w:color="D0D7E5"/>
              <w:right w:val="outset" w:sz="6" w:space="0" w:color="D0D7E5"/>
            </w:tcBorders>
            <w:shd w:val="clear" w:color="auto" w:fill="FFFFFF"/>
          </w:tcPr>
          <w:p w:rsidR="00FC43F2" w:rsidRPr="00FE394C" w:rsidRDefault="00FC43F2" w:rsidP="00FC43F2">
            <w:pPr>
              <w:rPr>
                <w:rFonts w:cs="Arial"/>
              </w:rPr>
            </w:pPr>
            <w:r w:rsidRPr="00FE394C">
              <w:rPr>
                <w:rFonts w:cs="Arial"/>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2231"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A92A81" w:rsidP="00FC43F2">
            <w:pPr>
              <w:jc w:val="left"/>
              <w:rPr>
                <w:rFonts w:cs="Arial"/>
              </w:rPr>
            </w:pPr>
            <w:r w:rsidRPr="00FE394C">
              <w:rPr>
                <w:rFonts w:ascii="Calibri" w:hAnsi="Calibri"/>
                <w:color w:val="000000"/>
              </w:rPr>
              <w:t>Četkica elektrografitne E49X 2x(12,5x32x50</w:t>
            </w:r>
            <w:r w:rsidR="00FC43F2" w:rsidRPr="00FE394C">
              <w:rPr>
                <w:rFonts w:ascii="Calibri" w:hAnsi="Calibri"/>
                <w:color w:val="000000"/>
              </w:rPr>
              <w:t>)</w:t>
            </w:r>
          </w:p>
        </w:tc>
        <w:tc>
          <w:tcPr>
            <w:tcW w:w="856"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A92A81" w:rsidP="00FC43F2">
            <w:pPr>
              <w:jc w:val="left"/>
              <w:rPr>
                <w:rFonts w:cs="Arial"/>
              </w:rPr>
            </w:pPr>
            <w:r w:rsidRPr="00FE394C">
              <w:rPr>
                <w:rFonts w:ascii="Calibri" w:hAnsi="Calibri"/>
                <w:color w:val="000000"/>
              </w:rPr>
              <w:t>PD 9</w:t>
            </w:r>
          </w:p>
        </w:tc>
        <w:tc>
          <w:tcPr>
            <w:tcW w:w="1612"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A92A81" w:rsidP="00FC43F2">
            <w:pPr>
              <w:rPr>
                <w:rFonts w:cs="Arial"/>
              </w:rPr>
            </w:pPr>
            <w:r w:rsidRPr="00FE394C">
              <w:rPr>
                <w:rFonts w:ascii="Calibri" w:hAnsi="Calibri"/>
                <w:color w:val="000000"/>
              </w:rPr>
              <w:t>2</w:t>
            </w:r>
            <w:r w:rsidR="00FC43F2" w:rsidRPr="00FE394C">
              <w:rPr>
                <w:rFonts w:ascii="Calibri" w:hAnsi="Calibri"/>
                <w:color w:val="000000"/>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r>
      <w:tr w:rsidR="00A92A81" w:rsidRPr="00FE394C" w:rsidTr="003454CE">
        <w:trPr>
          <w:tblCellSpacing w:w="0" w:type="dxa"/>
        </w:trPr>
        <w:tc>
          <w:tcPr>
            <w:tcW w:w="325" w:type="dxa"/>
            <w:tcBorders>
              <w:top w:val="outset" w:sz="6" w:space="0" w:color="D0D7E5"/>
              <w:left w:val="outset" w:sz="6" w:space="0" w:color="D0D7E5"/>
              <w:bottom w:val="outset" w:sz="6" w:space="0" w:color="D0D7E5"/>
              <w:right w:val="outset" w:sz="6" w:space="0" w:color="D0D7E5"/>
            </w:tcBorders>
            <w:shd w:val="clear" w:color="auto" w:fill="FFFFFF"/>
          </w:tcPr>
          <w:p w:rsidR="00FC43F2" w:rsidRPr="00FE394C" w:rsidRDefault="00FC43F2" w:rsidP="00FC43F2">
            <w:pPr>
              <w:rPr>
                <w:rFonts w:cs="Arial"/>
              </w:rPr>
            </w:pPr>
            <w:r w:rsidRPr="00FE394C">
              <w:rPr>
                <w:rFonts w:cs="Arial"/>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C43F2" w:rsidRPr="00FE394C" w:rsidRDefault="00A92A81" w:rsidP="00FC43F2">
            <w:pPr>
              <w:rPr>
                <w:rFonts w:cs="Arial"/>
              </w:rPr>
            </w:pPr>
            <w:r w:rsidRPr="00FE394C">
              <w:rPr>
                <w:rFonts w:ascii="Calibri" w:hAnsi="Calibri" w:cs="Calibri"/>
              </w:rPr>
              <w:t>25738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A92A81" w:rsidP="00FC43F2">
            <w:pPr>
              <w:rPr>
                <w:rFonts w:cs="Arial"/>
              </w:rPr>
            </w:pPr>
            <w:r w:rsidRPr="00FE394C">
              <w:rPr>
                <w:rFonts w:ascii="Calibri" w:hAnsi="Calibri" w:cs="Calibri"/>
              </w:rPr>
              <w:t>19421619</w:t>
            </w:r>
          </w:p>
        </w:tc>
        <w:tc>
          <w:tcPr>
            <w:tcW w:w="2231"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jc w:val="left"/>
              <w:rPr>
                <w:rFonts w:cs="Arial"/>
              </w:rPr>
            </w:pPr>
            <w:r w:rsidRPr="00FE394C">
              <w:rPr>
                <w:rFonts w:ascii="Calibri" w:hAnsi="Calibri"/>
                <w:color w:val="000000"/>
              </w:rPr>
              <w:t>Četkica e</w:t>
            </w:r>
            <w:r w:rsidR="00A92A81" w:rsidRPr="00FE394C">
              <w:rPr>
                <w:rFonts w:ascii="Calibri" w:hAnsi="Calibri"/>
                <w:color w:val="000000"/>
              </w:rPr>
              <w:t>lektrografitne E49X 2x(12,5x32x4</w:t>
            </w:r>
            <w:r w:rsidRPr="00FE394C">
              <w:rPr>
                <w:rFonts w:ascii="Calibri" w:hAnsi="Calibri"/>
                <w:color w:val="000000"/>
              </w:rPr>
              <w:t>0)</w:t>
            </w:r>
          </w:p>
        </w:tc>
        <w:tc>
          <w:tcPr>
            <w:tcW w:w="856"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A92A81" w:rsidP="00FC43F2">
            <w:pPr>
              <w:rPr>
                <w:rFonts w:cs="Arial"/>
              </w:rPr>
            </w:pPr>
            <w:r w:rsidRPr="00FE394C">
              <w:rPr>
                <w:rFonts w:ascii="Calibri" w:hAnsi="Calibri"/>
                <w:color w:val="000000"/>
              </w:rPr>
              <w:t>TZP10</w:t>
            </w:r>
          </w:p>
        </w:tc>
        <w:tc>
          <w:tcPr>
            <w:tcW w:w="1612"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A92A81" w:rsidP="00FC43F2">
            <w:pPr>
              <w:rPr>
                <w:rFonts w:cs="Arial"/>
              </w:rPr>
            </w:pPr>
            <w:r w:rsidRPr="00FE394C">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A92A81" w:rsidP="00FC43F2">
            <w:pPr>
              <w:rPr>
                <w:rFonts w:cs="Arial"/>
              </w:rPr>
            </w:pPr>
            <w:r w:rsidRPr="00FE394C">
              <w:rPr>
                <w:rFonts w:ascii="Calibri" w:hAnsi="Calibri"/>
                <w:color w:val="000000"/>
              </w:rPr>
              <w:t>20</w:t>
            </w:r>
            <w:r w:rsidR="00FC43F2" w:rsidRPr="00FE394C">
              <w:rPr>
                <w:rFonts w:ascii="Calibri" w:hAnsi="Calibri"/>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r>
      <w:tr w:rsidR="00A92A81" w:rsidRPr="00FE394C" w:rsidTr="003454CE">
        <w:trPr>
          <w:tblCellSpacing w:w="0" w:type="dxa"/>
        </w:trPr>
        <w:tc>
          <w:tcPr>
            <w:tcW w:w="325" w:type="dxa"/>
            <w:tcBorders>
              <w:top w:val="outset" w:sz="6" w:space="0" w:color="D0D7E5"/>
              <w:left w:val="outset" w:sz="6" w:space="0" w:color="D0D7E5"/>
              <w:bottom w:val="outset" w:sz="6" w:space="0" w:color="D0D7E5"/>
              <w:right w:val="outset" w:sz="6" w:space="0" w:color="D0D7E5"/>
            </w:tcBorders>
            <w:shd w:val="clear" w:color="auto" w:fill="FFFFFF"/>
          </w:tcPr>
          <w:p w:rsidR="00FC43F2" w:rsidRPr="00FE394C" w:rsidRDefault="00FC43F2" w:rsidP="00FC43F2">
            <w:pPr>
              <w:rPr>
                <w:rFonts w:cs="Arial"/>
              </w:rPr>
            </w:pPr>
            <w:r w:rsidRPr="00FE394C">
              <w:rPr>
                <w:rFonts w:cs="Arial"/>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2231"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jc w:val="left"/>
              <w:rPr>
                <w:rFonts w:cs="Arial"/>
              </w:rPr>
            </w:pPr>
            <w:r w:rsidRPr="00FE394C">
              <w:rPr>
                <w:rFonts w:ascii="Calibri" w:hAnsi="Calibri"/>
                <w:color w:val="000000"/>
              </w:rPr>
              <w:t>Četkica elektrografitne E49X 2x(12,5x32x40)</w:t>
            </w:r>
          </w:p>
        </w:tc>
        <w:tc>
          <w:tcPr>
            <w:tcW w:w="856"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PD 6</w:t>
            </w:r>
          </w:p>
        </w:tc>
        <w:tc>
          <w:tcPr>
            <w:tcW w:w="1612"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0</w:t>
            </w:r>
            <w:r w:rsidR="00A92A81" w:rsidRPr="00FE394C">
              <w:rPr>
                <w:rFonts w:ascii="Calibri" w:hAnsi="Calibri"/>
                <w:color w:val="000000"/>
              </w:rPr>
              <w:t>08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A92A81" w:rsidP="00FC43F2">
            <w:pPr>
              <w:rPr>
                <w:rFonts w:cs="Arial"/>
              </w:rPr>
            </w:pPr>
            <w:r w:rsidRPr="00FE394C">
              <w:rPr>
                <w:rFonts w:ascii="Calibri" w:hAnsi="Calibri"/>
                <w:color w:val="000000"/>
              </w:rPr>
              <w:t>5</w:t>
            </w:r>
            <w:r w:rsidR="00FC43F2" w:rsidRPr="00FE394C">
              <w:rPr>
                <w:rFonts w:ascii="Calibri" w:hAnsi="Calibri"/>
                <w:color w:val="000000"/>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r>
      <w:tr w:rsidR="00A92A81" w:rsidRPr="00FE394C" w:rsidTr="003454CE">
        <w:trPr>
          <w:tblCellSpacing w:w="0" w:type="dxa"/>
        </w:trPr>
        <w:tc>
          <w:tcPr>
            <w:tcW w:w="325" w:type="dxa"/>
            <w:tcBorders>
              <w:top w:val="outset" w:sz="6" w:space="0" w:color="D0D7E5"/>
              <w:left w:val="outset" w:sz="6" w:space="0" w:color="D0D7E5"/>
              <w:bottom w:val="outset" w:sz="6" w:space="0" w:color="D0D7E5"/>
              <w:right w:val="outset" w:sz="6" w:space="0" w:color="D0D7E5"/>
            </w:tcBorders>
            <w:shd w:val="clear" w:color="auto" w:fill="FFFFFF"/>
          </w:tcPr>
          <w:p w:rsidR="00FC43F2" w:rsidRPr="00FE394C" w:rsidRDefault="00FC43F2" w:rsidP="00FC43F2">
            <w:pPr>
              <w:rPr>
                <w:rFonts w:cs="Arial"/>
              </w:rPr>
            </w:pPr>
            <w:r w:rsidRPr="00FE394C">
              <w:rPr>
                <w:rFonts w:cs="Arial"/>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2231"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jc w:val="left"/>
              <w:rPr>
                <w:rFonts w:cs="Arial"/>
              </w:rPr>
            </w:pPr>
            <w:r w:rsidRPr="00FE394C">
              <w:rPr>
                <w:rFonts w:ascii="Calibri" w:hAnsi="Calibri"/>
                <w:color w:val="000000"/>
              </w:rPr>
              <w:t>Četkica elektrografitne E49X 2x(12,5x32x50)</w:t>
            </w:r>
          </w:p>
        </w:tc>
        <w:tc>
          <w:tcPr>
            <w:tcW w:w="856"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A92A81" w:rsidP="00FC43F2">
            <w:pPr>
              <w:rPr>
                <w:rFonts w:cs="Arial"/>
              </w:rPr>
            </w:pPr>
            <w:r w:rsidRPr="00FE394C">
              <w:rPr>
                <w:rFonts w:ascii="Calibri" w:hAnsi="Calibri"/>
                <w:color w:val="000000"/>
              </w:rPr>
              <w:t>PD 3/1</w:t>
            </w:r>
          </w:p>
        </w:tc>
        <w:tc>
          <w:tcPr>
            <w:tcW w:w="1612"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0</w:t>
            </w:r>
            <w:r w:rsidR="00A92A81" w:rsidRPr="00FE394C">
              <w:rPr>
                <w:rFonts w:ascii="Calibri" w:hAnsi="Calibri"/>
                <w:color w:val="000000"/>
              </w:rPr>
              <w:t>08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A92A81" w:rsidP="00FC43F2">
            <w:pPr>
              <w:rPr>
                <w:rFonts w:cs="Arial"/>
              </w:rPr>
            </w:pPr>
            <w:r w:rsidRPr="00FE394C">
              <w:rPr>
                <w:rFonts w:ascii="Calibri" w:hAnsi="Calibri"/>
                <w:color w:val="000000"/>
              </w:rPr>
              <w:t>2</w:t>
            </w:r>
            <w:r w:rsidR="00FC43F2" w:rsidRPr="00FE394C">
              <w:rPr>
                <w:rFonts w:ascii="Calibri" w:hAnsi="Calibri"/>
                <w:color w:val="000000"/>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r>
      <w:tr w:rsidR="00A92A81" w:rsidRPr="00FE394C" w:rsidTr="003454CE">
        <w:trPr>
          <w:tblCellSpacing w:w="0" w:type="dxa"/>
        </w:trPr>
        <w:tc>
          <w:tcPr>
            <w:tcW w:w="325" w:type="dxa"/>
            <w:tcBorders>
              <w:top w:val="outset" w:sz="6" w:space="0" w:color="D0D7E5"/>
              <w:left w:val="outset" w:sz="6" w:space="0" w:color="D0D7E5"/>
              <w:bottom w:val="outset" w:sz="6" w:space="0" w:color="D0D7E5"/>
              <w:right w:val="outset" w:sz="6" w:space="0" w:color="D0D7E5"/>
            </w:tcBorders>
            <w:shd w:val="clear" w:color="auto" w:fill="FFFFFF"/>
          </w:tcPr>
          <w:p w:rsidR="00FC43F2" w:rsidRPr="00FE394C" w:rsidRDefault="00FC43F2" w:rsidP="00FC43F2">
            <w:pPr>
              <w:rPr>
                <w:rFonts w:cs="Arial"/>
              </w:rPr>
            </w:pPr>
            <w:r w:rsidRPr="00FE394C">
              <w:rPr>
                <w:rFonts w:cs="Arial"/>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C43F2" w:rsidRPr="00FE394C" w:rsidRDefault="00FC43F2" w:rsidP="00FC43F2">
            <w:pPr>
              <w:rPr>
                <w:rFonts w:cs="Arial"/>
              </w:rPr>
            </w:pPr>
          </w:p>
          <w:p w:rsidR="00FC43F2" w:rsidRPr="00FE394C" w:rsidRDefault="00A92A81" w:rsidP="00FC43F2">
            <w:pPr>
              <w:rPr>
                <w:rFonts w:cs="Arial"/>
              </w:rPr>
            </w:pPr>
            <w:r w:rsidRPr="00FE394C">
              <w:rPr>
                <w:rFonts w:cs="Arial"/>
              </w:rPr>
              <w:t>25910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A92A81" w:rsidP="00FC43F2">
            <w:pPr>
              <w:rPr>
                <w:rFonts w:cs="Arial"/>
              </w:rPr>
            </w:pPr>
            <w:r w:rsidRPr="00FE394C">
              <w:t>P0061808</w:t>
            </w:r>
          </w:p>
        </w:tc>
        <w:tc>
          <w:tcPr>
            <w:tcW w:w="2231"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jc w:val="left"/>
              <w:rPr>
                <w:rFonts w:cs="Arial"/>
              </w:rPr>
            </w:pPr>
            <w:r w:rsidRPr="00FE394C">
              <w:rPr>
                <w:rFonts w:ascii="Calibri" w:hAnsi="Calibri"/>
                <w:color w:val="000000"/>
              </w:rPr>
              <w:t xml:space="preserve">Četkica elektrografitne E49X </w:t>
            </w:r>
            <w:r w:rsidR="00A92A81" w:rsidRPr="00FE394C">
              <w:t>25x50x64</w:t>
            </w:r>
          </w:p>
        </w:tc>
        <w:tc>
          <w:tcPr>
            <w:tcW w:w="856"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A92A81" w:rsidP="00FC43F2">
            <w:pPr>
              <w:rPr>
                <w:rFonts w:cs="Arial"/>
              </w:rPr>
            </w:pPr>
            <w:r w:rsidRPr="00FE394C">
              <w:rPr>
                <w:rFonts w:ascii="Calibri" w:hAnsi="Calibri"/>
                <w:color w:val="000000"/>
              </w:rPr>
              <w:t>TZP 013</w:t>
            </w:r>
          </w:p>
        </w:tc>
        <w:tc>
          <w:tcPr>
            <w:tcW w:w="1612"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0</w:t>
            </w:r>
            <w:r w:rsidR="00A92A81" w:rsidRPr="00FE394C">
              <w:rPr>
                <w:rFonts w:ascii="Calibri" w:hAnsi="Calibri"/>
                <w:color w:val="00000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E73F49" w:rsidP="00FC43F2">
            <w:pPr>
              <w:rPr>
                <w:rFonts w:cs="Arial"/>
              </w:rPr>
            </w:pPr>
            <w:r w:rsidRPr="00FE394C">
              <w:rPr>
                <w:rFonts w:ascii="Calibri" w:hAnsi="Calibri"/>
                <w:color w:val="000000"/>
              </w:rPr>
              <w:t>20</w:t>
            </w:r>
            <w:r w:rsidR="00FC43F2" w:rsidRPr="00FE394C">
              <w:rPr>
                <w:rFonts w:ascii="Calibri" w:hAnsi="Calibri"/>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r>
      <w:tr w:rsidR="00A92A81" w:rsidRPr="00FE394C" w:rsidTr="003454CE">
        <w:trPr>
          <w:tblCellSpacing w:w="0" w:type="dxa"/>
        </w:trPr>
        <w:tc>
          <w:tcPr>
            <w:tcW w:w="325" w:type="dxa"/>
            <w:tcBorders>
              <w:top w:val="outset" w:sz="6" w:space="0" w:color="D0D7E5"/>
              <w:left w:val="outset" w:sz="6" w:space="0" w:color="D0D7E5"/>
              <w:bottom w:val="outset" w:sz="6" w:space="0" w:color="D0D7E5"/>
              <w:right w:val="outset" w:sz="6" w:space="0" w:color="D0D7E5"/>
            </w:tcBorders>
            <w:shd w:val="clear" w:color="auto" w:fill="FFFFFF"/>
          </w:tcPr>
          <w:p w:rsidR="00FC43F2" w:rsidRPr="00FE394C" w:rsidRDefault="00FC43F2" w:rsidP="00FC43F2">
            <w:pPr>
              <w:rPr>
                <w:rFonts w:cs="Arial"/>
              </w:rPr>
            </w:pPr>
            <w:r w:rsidRPr="00FE394C">
              <w:rPr>
                <w:rFonts w:cs="Arial"/>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C43F2" w:rsidRPr="00FE394C" w:rsidRDefault="00543870" w:rsidP="00FC43F2">
            <w:pPr>
              <w:rPr>
                <w:rFonts w:cs="Arial"/>
              </w:rPr>
            </w:pPr>
            <w:r w:rsidRPr="00FE394C">
              <w:t>25755</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2231"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jc w:val="left"/>
              <w:rPr>
                <w:rFonts w:cs="Arial"/>
              </w:rPr>
            </w:pPr>
            <w:r w:rsidRPr="00FE394C">
              <w:rPr>
                <w:rFonts w:ascii="Calibri" w:hAnsi="Calibri"/>
                <w:color w:val="000000"/>
              </w:rPr>
              <w:t xml:space="preserve">Četkica elektrografitna E49X </w:t>
            </w:r>
            <w:r w:rsidR="00543870" w:rsidRPr="00FE394C">
              <w:t>(12,5x32x40)</w:t>
            </w:r>
          </w:p>
        </w:tc>
        <w:tc>
          <w:tcPr>
            <w:tcW w:w="856"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543870" w:rsidP="00FC43F2">
            <w:pPr>
              <w:rPr>
                <w:rFonts w:cs="Arial"/>
              </w:rPr>
            </w:pPr>
            <w:r w:rsidRPr="00FE394C">
              <w:rPr>
                <w:rFonts w:ascii="Calibri" w:hAnsi="Calibri"/>
                <w:color w:val="000000"/>
              </w:rPr>
              <w:t>PD 17/1</w:t>
            </w:r>
          </w:p>
        </w:tc>
        <w:tc>
          <w:tcPr>
            <w:tcW w:w="1612"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0</w:t>
            </w:r>
            <w:r w:rsidR="00543870" w:rsidRPr="00FE394C">
              <w:rPr>
                <w:rFonts w:ascii="Calibri" w:hAnsi="Calibri"/>
                <w:color w:val="000000"/>
              </w:rPr>
              <w:t>06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r>
      <w:tr w:rsidR="00A92A81" w:rsidRPr="00FE394C" w:rsidTr="003454CE">
        <w:trPr>
          <w:tblCellSpacing w:w="0" w:type="dxa"/>
        </w:trPr>
        <w:tc>
          <w:tcPr>
            <w:tcW w:w="325" w:type="dxa"/>
            <w:tcBorders>
              <w:top w:val="outset" w:sz="6" w:space="0" w:color="D0D7E5"/>
              <w:left w:val="outset" w:sz="6" w:space="0" w:color="D0D7E5"/>
              <w:bottom w:val="outset" w:sz="6" w:space="0" w:color="D0D7E5"/>
              <w:right w:val="outset" w:sz="6" w:space="0" w:color="D0D7E5"/>
            </w:tcBorders>
            <w:shd w:val="clear" w:color="auto" w:fill="FFFFFF"/>
          </w:tcPr>
          <w:p w:rsidR="00FC43F2" w:rsidRPr="00FE394C" w:rsidRDefault="00FC43F2" w:rsidP="00FC43F2">
            <w:pPr>
              <w:rPr>
                <w:rFonts w:cs="Arial"/>
              </w:rPr>
            </w:pPr>
            <w:r w:rsidRPr="00FE394C">
              <w:rPr>
                <w:rFonts w:cs="Arial"/>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FC43F2" w:rsidRPr="00FE394C" w:rsidRDefault="00543870" w:rsidP="00FC43F2">
            <w:pPr>
              <w:rPr>
                <w:rFonts w:cs="Arial"/>
              </w:rPr>
            </w:pPr>
            <w:r w:rsidRPr="00FE394C">
              <w:t>25800</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543870" w:rsidP="00FC43F2">
            <w:pPr>
              <w:rPr>
                <w:rFonts w:cs="Arial"/>
              </w:rPr>
            </w:pPr>
            <w:r w:rsidRPr="00FE394C">
              <w:t>19427194</w:t>
            </w:r>
          </w:p>
        </w:tc>
        <w:tc>
          <w:tcPr>
            <w:tcW w:w="2231"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jc w:val="left"/>
              <w:rPr>
                <w:rFonts w:cs="Arial"/>
              </w:rPr>
            </w:pPr>
            <w:r w:rsidRPr="00FE394C">
              <w:rPr>
                <w:rFonts w:ascii="Calibri" w:hAnsi="Calibri"/>
                <w:color w:val="000000"/>
              </w:rPr>
              <w:t xml:space="preserve">Četkica elektrografitna EG49X </w:t>
            </w:r>
            <w:r w:rsidR="00543870" w:rsidRPr="00FE394C">
              <w:t>2x(10x32x50)</w:t>
            </w:r>
          </w:p>
        </w:tc>
        <w:tc>
          <w:tcPr>
            <w:tcW w:w="856"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543870" w:rsidP="00FC43F2">
            <w:pPr>
              <w:rPr>
                <w:rFonts w:cs="Arial"/>
              </w:rPr>
            </w:pPr>
            <w:r w:rsidRPr="00FE394C">
              <w:rPr>
                <w:rFonts w:ascii="Calibri" w:hAnsi="Calibri"/>
                <w:color w:val="000000"/>
              </w:rPr>
              <w:t>PD24</w:t>
            </w:r>
          </w:p>
        </w:tc>
        <w:tc>
          <w:tcPr>
            <w:tcW w:w="1612"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FC43F2" w:rsidP="00FC43F2">
            <w:pPr>
              <w:rPr>
                <w:rFonts w:cs="Arial"/>
              </w:rPr>
            </w:pPr>
            <w:r w:rsidRPr="00FE394C">
              <w:rPr>
                <w:rFonts w:ascii="Calibri" w:hAnsi="Calibri"/>
                <w:color w:val="000000"/>
              </w:rPr>
              <w:t>0</w:t>
            </w:r>
            <w:r w:rsidR="00543870" w:rsidRPr="00FE394C">
              <w:rPr>
                <w:rFonts w:ascii="Calibri" w:hAnsi="Calibri"/>
                <w:color w:val="000000"/>
              </w:rPr>
              <w:t>08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FC43F2" w:rsidRPr="00FE394C" w:rsidRDefault="00543870" w:rsidP="00FC43F2">
            <w:pPr>
              <w:rPr>
                <w:rFonts w:cs="Arial"/>
              </w:rPr>
            </w:pPr>
            <w:r w:rsidRPr="00FE394C">
              <w:rPr>
                <w:rFonts w:ascii="Calibri" w:hAnsi="Calibri"/>
                <w:color w:val="000000"/>
              </w:rPr>
              <w:t>1</w:t>
            </w:r>
            <w:r w:rsidR="00FC43F2" w:rsidRPr="00FE394C">
              <w:rPr>
                <w:rFonts w:ascii="Calibri" w:hAnsi="Calibri"/>
                <w:color w:val="000000"/>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C43F2" w:rsidRPr="00FE394C" w:rsidRDefault="00FC43F2" w:rsidP="00FC43F2">
            <w:pPr>
              <w:rPr>
                <w:rFonts w:cs="Arial"/>
              </w:rPr>
            </w:pPr>
          </w:p>
        </w:tc>
      </w:tr>
    </w:tbl>
    <w:p w:rsidR="00543870" w:rsidRPr="00FE394C" w:rsidRDefault="00543870" w:rsidP="0090472D"/>
    <w:p w:rsidR="00C45675" w:rsidRPr="00FE394C" w:rsidRDefault="00946F1C" w:rsidP="0090472D">
      <w:r w:rsidRPr="00FE394C">
        <w:t>Подаци о врсти материјала на скицама нису валидни</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789"/>
        <w:gridCol w:w="567"/>
      </w:tblGrid>
      <w:tr w:rsidR="006840FE" w:rsidRPr="00FE394C" w:rsidTr="00000A59">
        <w:trPr>
          <w:trHeight w:val="274"/>
        </w:trPr>
        <w:tc>
          <w:tcPr>
            <w:tcW w:w="562" w:type="dxa"/>
            <w:vAlign w:val="center"/>
          </w:tcPr>
          <w:p w:rsidR="006840FE" w:rsidRPr="00FE394C" w:rsidRDefault="006840FE" w:rsidP="00285A2C">
            <w:pPr>
              <w:rPr>
                <w:sz w:val="18"/>
                <w:szCs w:val="18"/>
              </w:rPr>
            </w:pPr>
            <w:r w:rsidRPr="00FE394C">
              <w:rPr>
                <w:sz w:val="18"/>
                <w:szCs w:val="18"/>
              </w:rPr>
              <w:t>I</w:t>
            </w:r>
          </w:p>
        </w:tc>
        <w:tc>
          <w:tcPr>
            <w:tcW w:w="8789" w:type="dxa"/>
            <w:vAlign w:val="center"/>
          </w:tcPr>
          <w:p w:rsidR="006840FE" w:rsidRPr="00FE394C" w:rsidRDefault="006840FE" w:rsidP="00285A2C">
            <w:pPr>
              <w:rPr>
                <w:sz w:val="18"/>
                <w:szCs w:val="18"/>
              </w:rPr>
            </w:pPr>
            <w:r w:rsidRPr="00FE394C">
              <w:rPr>
                <w:sz w:val="18"/>
                <w:szCs w:val="18"/>
              </w:rPr>
              <w:t>УКУПНО ПОНУЂЕНА ЦЕНА  без ПДВ   (збир колоне бр. 13</w:t>
            </w:r>
          </w:p>
        </w:tc>
        <w:tc>
          <w:tcPr>
            <w:tcW w:w="567" w:type="dxa"/>
          </w:tcPr>
          <w:p w:rsidR="006840FE" w:rsidRPr="00FE394C" w:rsidRDefault="006840FE" w:rsidP="00285A2C">
            <w:pPr>
              <w:rPr>
                <w:sz w:val="18"/>
                <w:szCs w:val="18"/>
              </w:rPr>
            </w:pPr>
          </w:p>
        </w:tc>
      </w:tr>
      <w:tr w:rsidR="006840FE" w:rsidRPr="00FE394C" w:rsidTr="00000A59">
        <w:trPr>
          <w:trHeight w:val="226"/>
        </w:trPr>
        <w:tc>
          <w:tcPr>
            <w:tcW w:w="562" w:type="dxa"/>
            <w:vAlign w:val="center"/>
          </w:tcPr>
          <w:p w:rsidR="006840FE" w:rsidRPr="00FE394C" w:rsidRDefault="006840FE" w:rsidP="00285A2C">
            <w:pPr>
              <w:rPr>
                <w:sz w:val="18"/>
                <w:szCs w:val="18"/>
              </w:rPr>
            </w:pPr>
            <w:r w:rsidRPr="00FE394C">
              <w:rPr>
                <w:sz w:val="18"/>
                <w:szCs w:val="18"/>
              </w:rPr>
              <w:t>II</w:t>
            </w:r>
          </w:p>
        </w:tc>
        <w:tc>
          <w:tcPr>
            <w:tcW w:w="8789" w:type="dxa"/>
            <w:vAlign w:val="center"/>
          </w:tcPr>
          <w:p w:rsidR="006840FE" w:rsidRPr="00FE394C" w:rsidRDefault="006840FE" w:rsidP="00285A2C">
            <w:pPr>
              <w:rPr>
                <w:sz w:val="18"/>
                <w:szCs w:val="18"/>
              </w:rPr>
            </w:pPr>
            <w:r w:rsidRPr="00FE394C">
              <w:rPr>
                <w:sz w:val="18"/>
                <w:szCs w:val="18"/>
              </w:rPr>
              <w:t>УКУПАН ИЗНОС  ПДВ</w:t>
            </w:r>
          </w:p>
        </w:tc>
        <w:tc>
          <w:tcPr>
            <w:tcW w:w="567" w:type="dxa"/>
          </w:tcPr>
          <w:p w:rsidR="006840FE" w:rsidRPr="00FE394C" w:rsidRDefault="006840FE" w:rsidP="00285A2C">
            <w:pPr>
              <w:rPr>
                <w:sz w:val="18"/>
                <w:szCs w:val="18"/>
              </w:rPr>
            </w:pPr>
          </w:p>
        </w:tc>
      </w:tr>
      <w:tr w:rsidR="006840FE" w:rsidRPr="00FE394C" w:rsidTr="00000A59">
        <w:trPr>
          <w:trHeight w:val="303"/>
        </w:trPr>
        <w:tc>
          <w:tcPr>
            <w:tcW w:w="562" w:type="dxa"/>
            <w:vAlign w:val="center"/>
          </w:tcPr>
          <w:p w:rsidR="006840FE" w:rsidRPr="00FE394C" w:rsidRDefault="006840FE" w:rsidP="00285A2C">
            <w:pPr>
              <w:rPr>
                <w:sz w:val="18"/>
                <w:szCs w:val="18"/>
              </w:rPr>
            </w:pPr>
            <w:r w:rsidRPr="00FE394C">
              <w:rPr>
                <w:sz w:val="18"/>
                <w:szCs w:val="18"/>
              </w:rPr>
              <w:t>III</w:t>
            </w:r>
          </w:p>
        </w:tc>
        <w:tc>
          <w:tcPr>
            <w:tcW w:w="8789" w:type="dxa"/>
            <w:vAlign w:val="center"/>
          </w:tcPr>
          <w:p w:rsidR="006840FE" w:rsidRPr="00FE394C" w:rsidRDefault="006840FE" w:rsidP="00285A2C">
            <w:pPr>
              <w:rPr>
                <w:sz w:val="18"/>
                <w:szCs w:val="18"/>
              </w:rPr>
            </w:pPr>
            <w:r w:rsidRPr="00FE394C">
              <w:rPr>
                <w:sz w:val="18"/>
                <w:szCs w:val="18"/>
              </w:rPr>
              <w:t>УКУПНО ПОНУЂЕНА ЦЕНА  са ПДВ (ред. бр.I+ред.бр.II)</w:t>
            </w:r>
          </w:p>
        </w:tc>
        <w:tc>
          <w:tcPr>
            <w:tcW w:w="567" w:type="dxa"/>
          </w:tcPr>
          <w:p w:rsidR="006840FE" w:rsidRPr="00FE394C" w:rsidRDefault="006840FE" w:rsidP="00285A2C">
            <w:pPr>
              <w:rPr>
                <w:sz w:val="18"/>
                <w:szCs w:val="18"/>
              </w:rPr>
            </w:pPr>
          </w:p>
        </w:tc>
      </w:tr>
    </w:tbl>
    <w:p w:rsidR="006840FE" w:rsidRPr="00FE394C" w:rsidRDefault="006840FE" w:rsidP="006840FE">
      <w:pPr>
        <w:rPr>
          <w:sz w:val="18"/>
          <w:szCs w:val="18"/>
        </w:rPr>
      </w:pPr>
    </w:p>
    <w:p w:rsidR="006840FE" w:rsidRPr="00FE394C" w:rsidRDefault="006840FE" w:rsidP="006840FE">
      <w:pPr>
        <w:rPr>
          <w:sz w:val="18"/>
          <w:szCs w:val="18"/>
        </w:rPr>
      </w:pPr>
    </w:p>
    <w:p w:rsidR="006840FE" w:rsidRPr="00FE394C" w:rsidRDefault="006840FE" w:rsidP="006840FE">
      <w:pPr>
        <w:rPr>
          <w:sz w:val="18"/>
          <w:szCs w:val="18"/>
        </w:rPr>
      </w:pPr>
    </w:p>
    <w:p w:rsidR="006840FE" w:rsidRPr="00FE394C" w:rsidRDefault="006840FE" w:rsidP="006840FE">
      <w:pPr>
        <w:rPr>
          <w:sz w:val="18"/>
          <w:szCs w:val="18"/>
        </w:rPr>
      </w:pPr>
    </w:p>
    <w:p w:rsidR="006840FE" w:rsidRPr="00FE394C" w:rsidRDefault="006840FE" w:rsidP="006840FE">
      <w:pPr>
        <w:rPr>
          <w:sz w:val="18"/>
          <w:szCs w:val="18"/>
        </w:rPr>
      </w:pPr>
    </w:p>
    <w:p w:rsidR="006840FE" w:rsidRPr="00FE394C" w:rsidRDefault="006840FE" w:rsidP="006840FE">
      <w:pPr>
        <w:rPr>
          <w:sz w:val="18"/>
          <w:szCs w:val="18"/>
        </w:rPr>
      </w:pPr>
      <w:r w:rsidRPr="00FE394C">
        <w:rPr>
          <w:sz w:val="18"/>
          <w:szCs w:val="18"/>
        </w:rPr>
        <w:t>Табела 2.</w:t>
      </w:r>
    </w:p>
    <w:tbl>
      <w:tblPr>
        <w:tblpPr w:leftFromText="180" w:rightFromText="180" w:vertAnchor="text" w:horzAnchor="page" w:tblpX="2349" w:tblpY="122"/>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3260"/>
        <w:gridCol w:w="1559"/>
      </w:tblGrid>
      <w:tr w:rsidR="006840FE" w:rsidRPr="00FE394C" w:rsidTr="003454CE">
        <w:trPr>
          <w:trHeight w:val="416"/>
        </w:trPr>
        <w:tc>
          <w:tcPr>
            <w:tcW w:w="7905" w:type="dxa"/>
            <w:vMerge w:val="restart"/>
            <w:vAlign w:val="center"/>
          </w:tcPr>
          <w:p w:rsidR="006840FE" w:rsidRPr="00FE394C" w:rsidRDefault="006840FE" w:rsidP="00285A2C">
            <w:pPr>
              <w:rPr>
                <w:sz w:val="20"/>
                <w:szCs w:val="20"/>
              </w:rPr>
            </w:pPr>
            <w:r w:rsidRPr="00FE394C">
              <w:rPr>
                <w:sz w:val="20"/>
                <w:szCs w:val="20"/>
              </w:rPr>
              <w:t>Посебно исказани трошкови који су укључени у укупно понуђену цену без ПДВ-а</w:t>
            </w:r>
          </w:p>
          <w:p w:rsidR="006840FE" w:rsidRPr="00FE394C" w:rsidRDefault="006840FE" w:rsidP="00285A2C">
            <w:pPr>
              <w:rPr>
                <w:sz w:val="20"/>
                <w:szCs w:val="20"/>
              </w:rPr>
            </w:pPr>
            <w:r w:rsidRPr="00FE394C">
              <w:rPr>
                <w:sz w:val="20"/>
                <w:szCs w:val="20"/>
              </w:rPr>
              <w:t>(цена из реда бр. I) уколико исти постоје као засебни трошкови)</w:t>
            </w:r>
          </w:p>
        </w:tc>
        <w:tc>
          <w:tcPr>
            <w:tcW w:w="3260" w:type="dxa"/>
            <w:vAlign w:val="center"/>
          </w:tcPr>
          <w:p w:rsidR="006840FE" w:rsidRPr="00FE394C" w:rsidRDefault="006840FE" w:rsidP="00285A2C">
            <w:pPr>
              <w:rPr>
                <w:sz w:val="20"/>
                <w:szCs w:val="20"/>
              </w:rPr>
            </w:pPr>
            <w:r w:rsidRPr="00FE394C">
              <w:rPr>
                <w:sz w:val="20"/>
                <w:szCs w:val="20"/>
              </w:rPr>
              <w:t>Трошкови царине</w:t>
            </w:r>
          </w:p>
        </w:tc>
        <w:tc>
          <w:tcPr>
            <w:tcW w:w="1559" w:type="dxa"/>
          </w:tcPr>
          <w:p w:rsidR="006840FE" w:rsidRPr="00FE394C" w:rsidRDefault="006840FE" w:rsidP="00285A2C">
            <w:pPr>
              <w:rPr>
                <w:sz w:val="20"/>
                <w:szCs w:val="20"/>
              </w:rPr>
            </w:pPr>
            <w:r w:rsidRPr="00FE394C">
              <w:rPr>
                <w:sz w:val="20"/>
                <w:szCs w:val="20"/>
              </w:rPr>
              <w:t>Динара</w:t>
            </w:r>
          </w:p>
        </w:tc>
      </w:tr>
      <w:tr w:rsidR="006840FE" w:rsidRPr="00FE394C" w:rsidTr="003454CE">
        <w:trPr>
          <w:trHeight w:val="271"/>
        </w:trPr>
        <w:tc>
          <w:tcPr>
            <w:tcW w:w="7905" w:type="dxa"/>
            <w:vMerge/>
          </w:tcPr>
          <w:p w:rsidR="006840FE" w:rsidRPr="00FE394C" w:rsidRDefault="006840FE" w:rsidP="00285A2C">
            <w:pPr>
              <w:rPr>
                <w:sz w:val="20"/>
                <w:szCs w:val="20"/>
              </w:rPr>
            </w:pPr>
          </w:p>
        </w:tc>
        <w:tc>
          <w:tcPr>
            <w:tcW w:w="3260" w:type="dxa"/>
            <w:vAlign w:val="center"/>
          </w:tcPr>
          <w:p w:rsidR="006840FE" w:rsidRPr="00FE394C" w:rsidRDefault="006840FE" w:rsidP="00285A2C">
            <w:pPr>
              <w:rPr>
                <w:sz w:val="20"/>
                <w:szCs w:val="20"/>
              </w:rPr>
            </w:pPr>
            <w:r w:rsidRPr="00FE394C">
              <w:rPr>
                <w:sz w:val="20"/>
                <w:szCs w:val="20"/>
              </w:rPr>
              <w:t>Трошкови превоза</w:t>
            </w:r>
          </w:p>
        </w:tc>
        <w:tc>
          <w:tcPr>
            <w:tcW w:w="1559" w:type="dxa"/>
          </w:tcPr>
          <w:p w:rsidR="006840FE" w:rsidRPr="00FE394C" w:rsidRDefault="006840FE" w:rsidP="00285A2C">
            <w:pPr>
              <w:rPr>
                <w:sz w:val="20"/>
                <w:szCs w:val="20"/>
              </w:rPr>
            </w:pPr>
            <w:r w:rsidRPr="00FE394C">
              <w:rPr>
                <w:sz w:val="20"/>
                <w:szCs w:val="20"/>
              </w:rPr>
              <w:t>Динара</w:t>
            </w:r>
          </w:p>
        </w:tc>
      </w:tr>
      <w:tr w:rsidR="006840FE" w:rsidRPr="00FE394C" w:rsidTr="003454CE">
        <w:trPr>
          <w:trHeight w:val="192"/>
        </w:trPr>
        <w:tc>
          <w:tcPr>
            <w:tcW w:w="7905" w:type="dxa"/>
            <w:vMerge/>
          </w:tcPr>
          <w:p w:rsidR="006840FE" w:rsidRPr="00FE394C" w:rsidRDefault="006840FE" w:rsidP="00285A2C">
            <w:pPr>
              <w:rPr>
                <w:sz w:val="20"/>
                <w:szCs w:val="20"/>
              </w:rPr>
            </w:pPr>
          </w:p>
        </w:tc>
        <w:tc>
          <w:tcPr>
            <w:tcW w:w="3260" w:type="dxa"/>
            <w:vAlign w:val="center"/>
          </w:tcPr>
          <w:p w:rsidR="006840FE" w:rsidRPr="00FE394C" w:rsidRDefault="006840FE" w:rsidP="00285A2C">
            <w:pPr>
              <w:rPr>
                <w:sz w:val="20"/>
                <w:szCs w:val="20"/>
              </w:rPr>
            </w:pPr>
            <w:r w:rsidRPr="00FE394C">
              <w:rPr>
                <w:sz w:val="20"/>
                <w:szCs w:val="20"/>
              </w:rPr>
              <w:t>Остали трошкови (навести)</w:t>
            </w:r>
          </w:p>
        </w:tc>
        <w:tc>
          <w:tcPr>
            <w:tcW w:w="1559" w:type="dxa"/>
          </w:tcPr>
          <w:p w:rsidR="006840FE" w:rsidRPr="00FE394C" w:rsidRDefault="006840FE" w:rsidP="00285A2C">
            <w:pPr>
              <w:rPr>
                <w:sz w:val="20"/>
                <w:szCs w:val="20"/>
              </w:rPr>
            </w:pPr>
            <w:r w:rsidRPr="00FE394C">
              <w:rPr>
                <w:sz w:val="20"/>
                <w:szCs w:val="20"/>
              </w:rPr>
              <w:t>Динара</w:t>
            </w:r>
          </w:p>
        </w:tc>
      </w:tr>
    </w:tbl>
    <w:p w:rsidR="006840FE" w:rsidRPr="00FE394C" w:rsidRDefault="006840FE" w:rsidP="006840FE">
      <w:pPr>
        <w:rPr>
          <w:sz w:val="20"/>
          <w:szCs w:val="20"/>
        </w:rPr>
      </w:pPr>
    </w:p>
    <w:p w:rsidR="006840FE" w:rsidRPr="00FE394C" w:rsidRDefault="006840FE" w:rsidP="006840FE">
      <w:pPr>
        <w:rPr>
          <w:sz w:val="20"/>
          <w:szCs w:val="20"/>
        </w:rPr>
      </w:pPr>
    </w:p>
    <w:p w:rsidR="006840FE" w:rsidRPr="00FE394C" w:rsidRDefault="006840FE" w:rsidP="006840FE">
      <w:pPr>
        <w:rPr>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6840FE" w:rsidRPr="00FE394C" w:rsidTr="00285A2C">
        <w:trPr>
          <w:jc w:val="center"/>
        </w:trPr>
        <w:tc>
          <w:tcPr>
            <w:tcW w:w="3882" w:type="dxa"/>
          </w:tcPr>
          <w:p w:rsidR="006840FE" w:rsidRPr="00FE394C" w:rsidRDefault="006840FE" w:rsidP="00285A2C">
            <w:pPr>
              <w:rPr>
                <w:sz w:val="20"/>
                <w:szCs w:val="20"/>
              </w:rPr>
            </w:pPr>
            <w:r w:rsidRPr="00FE394C">
              <w:rPr>
                <w:sz w:val="20"/>
                <w:szCs w:val="20"/>
              </w:rPr>
              <w:t>Датум:</w:t>
            </w:r>
          </w:p>
        </w:tc>
        <w:tc>
          <w:tcPr>
            <w:tcW w:w="2127" w:type="dxa"/>
          </w:tcPr>
          <w:p w:rsidR="006840FE" w:rsidRPr="00FE394C" w:rsidRDefault="006840FE" w:rsidP="00285A2C">
            <w:pPr>
              <w:rPr>
                <w:sz w:val="20"/>
                <w:szCs w:val="20"/>
              </w:rPr>
            </w:pPr>
          </w:p>
        </w:tc>
        <w:tc>
          <w:tcPr>
            <w:tcW w:w="4022" w:type="dxa"/>
          </w:tcPr>
          <w:p w:rsidR="006840FE" w:rsidRPr="00FE394C" w:rsidRDefault="006840FE" w:rsidP="00285A2C">
            <w:pPr>
              <w:rPr>
                <w:sz w:val="20"/>
                <w:szCs w:val="20"/>
              </w:rPr>
            </w:pPr>
            <w:r w:rsidRPr="00FE394C">
              <w:rPr>
                <w:sz w:val="20"/>
                <w:szCs w:val="20"/>
              </w:rPr>
              <w:t>Понуђач</w:t>
            </w:r>
          </w:p>
        </w:tc>
      </w:tr>
      <w:tr w:rsidR="006840FE" w:rsidRPr="00FE394C" w:rsidTr="00285A2C">
        <w:trPr>
          <w:jc w:val="center"/>
        </w:trPr>
        <w:tc>
          <w:tcPr>
            <w:tcW w:w="3882" w:type="dxa"/>
          </w:tcPr>
          <w:p w:rsidR="006840FE" w:rsidRPr="00FE394C" w:rsidRDefault="006840FE" w:rsidP="00285A2C"/>
        </w:tc>
        <w:tc>
          <w:tcPr>
            <w:tcW w:w="2127" w:type="dxa"/>
          </w:tcPr>
          <w:p w:rsidR="006840FE" w:rsidRPr="00FE394C" w:rsidRDefault="006840FE" w:rsidP="00285A2C">
            <w:r w:rsidRPr="00FE394C">
              <w:t>М.П.</w:t>
            </w:r>
          </w:p>
        </w:tc>
        <w:tc>
          <w:tcPr>
            <w:tcW w:w="4022" w:type="dxa"/>
          </w:tcPr>
          <w:p w:rsidR="006840FE" w:rsidRPr="00FE394C" w:rsidRDefault="006840FE" w:rsidP="00285A2C"/>
        </w:tc>
      </w:tr>
    </w:tbl>
    <w:p w:rsidR="00C45675" w:rsidRPr="00FE394C" w:rsidRDefault="00C45675" w:rsidP="0090472D">
      <w:pPr>
        <w:rPr>
          <w:rFonts w:cs="Arial"/>
          <w:sz w:val="20"/>
          <w:szCs w:val="20"/>
        </w:rPr>
      </w:pPr>
    </w:p>
    <w:p w:rsidR="00C45675" w:rsidRPr="00FE394C" w:rsidRDefault="00C45675" w:rsidP="0090472D">
      <w:pPr>
        <w:rPr>
          <w:rFonts w:cs="Arial"/>
          <w:sz w:val="20"/>
          <w:szCs w:val="20"/>
        </w:rPr>
      </w:pPr>
    </w:p>
    <w:p w:rsidR="00C45675" w:rsidRPr="00FE394C" w:rsidRDefault="00C45675" w:rsidP="0090472D">
      <w:pPr>
        <w:rPr>
          <w:rFonts w:cs="Arial"/>
          <w:sz w:val="20"/>
          <w:szCs w:val="20"/>
        </w:rPr>
      </w:pPr>
    </w:p>
    <w:p w:rsidR="00C45675" w:rsidRPr="00FE394C" w:rsidRDefault="00C45675" w:rsidP="0090472D">
      <w:pPr>
        <w:rPr>
          <w:rFonts w:cs="Arial"/>
          <w:sz w:val="20"/>
          <w:szCs w:val="20"/>
        </w:rPr>
      </w:pPr>
    </w:p>
    <w:p w:rsidR="00C45675" w:rsidRPr="00FE394C" w:rsidRDefault="00C45675" w:rsidP="0090472D">
      <w:pPr>
        <w:rPr>
          <w:rFonts w:cs="Arial"/>
          <w:sz w:val="20"/>
          <w:szCs w:val="20"/>
        </w:rPr>
      </w:pPr>
    </w:p>
    <w:p w:rsidR="00C45675" w:rsidRPr="00FE394C" w:rsidRDefault="00C45675" w:rsidP="0090472D">
      <w:pPr>
        <w:rPr>
          <w:rFonts w:cs="Arial"/>
          <w:sz w:val="20"/>
          <w:szCs w:val="20"/>
        </w:rPr>
      </w:pPr>
    </w:p>
    <w:p w:rsidR="00C45675" w:rsidRPr="00FE394C" w:rsidRDefault="00C45675" w:rsidP="0090472D">
      <w:pPr>
        <w:rPr>
          <w:rFonts w:cs="Arial"/>
          <w:sz w:val="20"/>
          <w:szCs w:val="20"/>
        </w:rPr>
      </w:pPr>
    </w:p>
    <w:p w:rsidR="003454CE" w:rsidRPr="00FE394C" w:rsidRDefault="003454CE" w:rsidP="00C45675">
      <w:pPr>
        <w:rPr>
          <w:rFonts w:cs="Arial"/>
          <w:sz w:val="20"/>
          <w:szCs w:val="20"/>
        </w:rPr>
      </w:pPr>
    </w:p>
    <w:p w:rsidR="00543870" w:rsidRPr="00FE394C" w:rsidRDefault="00543870" w:rsidP="00C45675">
      <w:pPr>
        <w:rPr>
          <w:rFonts w:cs="Arial"/>
          <w:sz w:val="20"/>
          <w:szCs w:val="20"/>
        </w:rPr>
      </w:pPr>
    </w:p>
    <w:p w:rsidR="00543870" w:rsidRPr="00FE394C" w:rsidRDefault="00543870" w:rsidP="00C45675">
      <w:pPr>
        <w:rPr>
          <w:rFonts w:cs="Arial"/>
          <w:sz w:val="20"/>
          <w:szCs w:val="20"/>
        </w:rPr>
      </w:pPr>
    </w:p>
    <w:p w:rsidR="00543870" w:rsidRPr="00FE394C" w:rsidRDefault="00543870" w:rsidP="00C45675">
      <w:pPr>
        <w:rPr>
          <w:rFonts w:cs="Arial"/>
          <w:sz w:val="20"/>
          <w:szCs w:val="20"/>
        </w:rPr>
      </w:pPr>
    </w:p>
    <w:p w:rsidR="00543870" w:rsidRPr="00FE394C" w:rsidRDefault="00543870" w:rsidP="00C45675">
      <w:pPr>
        <w:rPr>
          <w:rFonts w:cs="Arial"/>
          <w:sz w:val="20"/>
          <w:szCs w:val="20"/>
        </w:rPr>
      </w:pPr>
    </w:p>
    <w:p w:rsidR="00B642AA" w:rsidRPr="00FE394C" w:rsidRDefault="00B642AA" w:rsidP="00C45675">
      <w:pPr>
        <w:rPr>
          <w:rFonts w:cs="Arial"/>
          <w:sz w:val="20"/>
          <w:szCs w:val="20"/>
        </w:rPr>
      </w:pPr>
    </w:p>
    <w:p w:rsidR="00543870" w:rsidRPr="00FE394C" w:rsidRDefault="00543870" w:rsidP="00C45675">
      <w:pPr>
        <w:rPr>
          <w:rFonts w:cs="Arial"/>
          <w:sz w:val="20"/>
          <w:szCs w:val="20"/>
        </w:rPr>
      </w:pPr>
    </w:p>
    <w:p w:rsidR="00C45675" w:rsidRPr="00FE394C" w:rsidRDefault="00C45675" w:rsidP="00C45675">
      <w:pPr>
        <w:rPr>
          <w:b/>
        </w:rPr>
      </w:pPr>
      <w:r w:rsidRPr="00FE394C">
        <w:rPr>
          <w:b/>
        </w:rPr>
        <w:lastRenderedPageBreak/>
        <w:t>Партија бр.2 – Четкице електрографитне Е46X</w:t>
      </w:r>
    </w:p>
    <w:p w:rsidR="002711F5" w:rsidRPr="00FE394C" w:rsidRDefault="002711F5" w:rsidP="0090472D">
      <w:pPr>
        <w:rPr>
          <w:sz w:val="20"/>
          <w:szCs w:val="20"/>
        </w:rPr>
      </w:pPr>
    </w:p>
    <w:tbl>
      <w:tblPr>
        <w:tblW w:w="14420"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5"/>
        <w:gridCol w:w="698"/>
        <w:gridCol w:w="1013"/>
        <w:gridCol w:w="2095"/>
        <w:gridCol w:w="992"/>
        <w:gridCol w:w="1612"/>
        <w:gridCol w:w="1508"/>
        <w:gridCol w:w="452"/>
        <w:gridCol w:w="411"/>
        <w:gridCol w:w="405"/>
        <w:gridCol w:w="1279"/>
        <w:gridCol w:w="1282"/>
        <w:gridCol w:w="1172"/>
        <w:gridCol w:w="1176"/>
      </w:tblGrid>
      <w:tr w:rsidR="002711F5" w:rsidRPr="00FE394C" w:rsidTr="002042D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711F5" w:rsidRPr="00FE394C" w:rsidRDefault="002711F5" w:rsidP="002042DE">
            <w:pPr>
              <w:jc w:val="center"/>
              <w:rPr>
                <w:sz w:val="20"/>
                <w:szCs w:val="20"/>
              </w:rPr>
            </w:pPr>
            <w:r w:rsidRPr="00FE394C">
              <w:rPr>
                <w:sz w:val="20"/>
                <w:szCs w:val="2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711F5" w:rsidRPr="00FE394C" w:rsidRDefault="002711F5" w:rsidP="002042DE">
            <w:pPr>
              <w:jc w:val="center"/>
              <w:rPr>
                <w:sz w:val="20"/>
                <w:szCs w:val="20"/>
              </w:rPr>
            </w:pPr>
            <w:r w:rsidRPr="00FE394C">
              <w:rPr>
                <w:sz w:val="20"/>
                <w:szCs w:val="20"/>
              </w:rPr>
              <w:t>Поз.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711F5" w:rsidRPr="00FE394C" w:rsidRDefault="002711F5" w:rsidP="002042DE">
            <w:pPr>
              <w:jc w:val="center"/>
              <w:rPr>
                <w:sz w:val="20"/>
                <w:szCs w:val="20"/>
              </w:rPr>
            </w:pPr>
            <w:r w:rsidRPr="00FE394C">
              <w:rPr>
                <w:sz w:val="20"/>
                <w:szCs w:val="20"/>
              </w:rPr>
              <w:t>Шифра ЕРЦа</w:t>
            </w:r>
          </w:p>
        </w:tc>
        <w:tc>
          <w:tcPr>
            <w:tcW w:w="20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711F5" w:rsidRPr="00FE394C" w:rsidRDefault="002711F5" w:rsidP="002042DE">
            <w:pPr>
              <w:jc w:val="center"/>
              <w:rPr>
                <w:sz w:val="20"/>
                <w:szCs w:val="20"/>
              </w:rPr>
            </w:pPr>
            <w:r w:rsidRPr="00FE394C">
              <w:rPr>
                <w:sz w:val="20"/>
                <w:szCs w:val="20"/>
              </w:rPr>
              <w:t>Назив добра</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711F5" w:rsidRPr="00FE394C" w:rsidRDefault="002711F5" w:rsidP="002042DE">
            <w:pPr>
              <w:jc w:val="center"/>
              <w:rPr>
                <w:sz w:val="20"/>
                <w:szCs w:val="20"/>
              </w:rPr>
            </w:pPr>
            <w:r w:rsidRPr="00FE394C">
              <w:rPr>
                <w:sz w:val="20"/>
                <w:szCs w:val="20"/>
              </w:rPr>
              <w:t>Број скице</w:t>
            </w:r>
          </w:p>
        </w:tc>
        <w:tc>
          <w:tcPr>
            <w:tcW w:w="161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711F5" w:rsidRPr="00FE394C" w:rsidRDefault="002711F5" w:rsidP="002042DE">
            <w:pPr>
              <w:jc w:val="center"/>
              <w:rPr>
                <w:sz w:val="20"/>
                <w:szCs w:val="20"/>
              </w:rPr>
            </w:pPr>
            <w:r w:rsidRPr="00FE394C">
              <w:rPr>
                <w:sz w:val="20"/>
                <w:szCs w:val="20"/>
              </w:rPr>
              <w:t>Понуђенo добро - назив - тех опис - тип - каталошки број</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711F5" w:rsidRPr="00FE394C" w:rsidRDefault="002711F5" w:rsidP="002042DE">
            <w:pPr>
              <w:jc w:val="center"/>
              <w:rPr>
                <w:sz w:val="20"/>
                <w:szCs w:val="20"/>
              </w:rPr>
            </w:pPr>
            <w:r w:rsidRPr="00FE394C">
              <w:rPr>
                <w:sz w:val="20"/>
                <w:szCs w:val="20"/>
              </w:rPr>
              <w:t>Назив произвођача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711F5" w:rsidRPr="00FE394C" w:rsidRDefault="002711F5" w:rsidP="002042DE">
            <w:pPr>
              <w:jc w:val="center"/>
              <w:rPr>
                <w:sz w:val="20"/>
                <w:szCs w:val="20"/>
              </w:rPr>
            </w:pPr>
            <w:r w:rsidRPr="00FE394C">
              <w:rPr>
                <w:sz w:val="20"/>
                <w:szCs w:val="20"/>
              </w:rPr>
              <w:t>ЈМ</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711F5" w:rsidRPr="00FE394C" w:rsidRDefault="002711F5" w:rsidP="002042DE">
            <w:pPr>
              <w:jc w:val="center"/>
              <w:rPr>
                <w:sz w:val="20"/>
                <w:szCs w:val="20"/>
              </w:rPr>
            </w:pPr>
            <w:r w:rsidRPr="00FE394C">
              <w:rPr>
                <w:sz w:val="20"/>
                <w:szCs w:val="20"/>
              </w:rPr>
              <w:t>Маг</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711F5" w:rsidRPr="00FE394C" w:rsidRDefault="002711F5" w:rsidP="002042DE">
            <w:pPr>
              <w:jc w:val="center"/>
              <w:rPr>
                <w:sz w:val="20"/>
                <w:szCs w:val="20"/>
              </w:rPr>
            </w:pPr>
            <w:r w:rsidRPr="00FE394C">
              <w:rPr>
                <w:sz w:val="20"/>
                <w:szCs w:val="20"/>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711F5" w:rsidRPr="00FE394C" w:rsidRDefault="002711F5" w:rsidP="002042DE">
            <w:pPr>
              <w:jc w:val="center"/>
              <w:rPr>
                <w:sz w:val="20"/>
                <w:szCs w:val="20"/>
              </w:rPr>
            </w:pPr>
            <w:r w:rsidRPr="00FE394C">
              <w:rPr>
                <w:sz w:val="20"/>
                <w:szCs w:val="20"/>
              </w:rPr>
              <w:t>Јединична цена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711F5" w:rsidRPr="00FE394C" w:rsidRDefault="002711F5" w:rsidP="002042DE">
            <w:pPr>
              <w:jc w:val="center"/>
              <w:rPr>
                <w:sz w:val="20"/>
                <w:szCs w:val="20"/>
              </w:rPr>
            </w:pPr>
            <w:r w:rsidRPr="00FE394C">
              <w:rPr>
                <w:sz w:val="20"/>
                <w:szCs w:val="20"/>
              </w:rPr>
              <w:t>Јединична цена са ПДВ-ом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711F5" w:rsidRPr="00FE394C" w:rsidRDefault="002711F5" w:rsidP="002042DE">
            <w:pPr>
              <w:jc w:val="center"/>
              <w:rPr>
                <w:sz w:val="20"/>
                <w:szCs w:val="20"/>
              </w:rPr>
            </w:pPr>
            <w:r w:rsidRPr="00FE394C">
              <w:rPr>
                <w:sz w:val="20"/>
                <w:szCs w:val="20"/>
              </w:rPr>
              <w:t>Укупна вредност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711F5" w:rsidRPr="00FE394C" w:rsidRDefault="002711F5" w:rsidP="002042DE">
            <w:pPr>
              <w:jc w:val="center"/>
              <w:rPr>
                <w:sz w:val="20"/>
                <w:szCs w:val="20"/>
              </w:rPr>
            </w:pPr>
            <w:r w:rsidRPr="00FE394C">
              <w:rPr>
                <w:sz w:val="20"/>
                <w:szCs w:val="20"/>
              </w:rPr>
              <w:t>Укупна вредност са ПДВ-ом (дин)</w:t>
            </w:r>
          </w:p>
        </w:tc>
      </w:tr>
      <w:tr w:rsidR="002711F5" w:rsidRPr="00FE394C" w:rsidTr="002042D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2711F5" w:rsidRPr="00FE394C" w:rsidRDefault="002711F5" w:rsidP="002042DE">
            <w:pPr>
              <w:jc w:val="center"/>
            </w:pPr>
            <w:r w:rsidRPr="00FE394C">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2711F5" w:rsidRPr="00FE394C" w:rsidRDefault="002711F5" w:rsidP="002042DE">
            <w:pPr>
              <w:jc w:val="center"/>
            </w:pPr>
            <w:r w:rsidRPr="00FE394C">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2711F5" w:rsidRPr="00FE394C" w:rsidRDefault="002711F5" w:rsidP="002042DE">
            <w:pPr>
              <w:jc w:val="center"/>
            </w:pPr>
            <w:r w:rsidRPr="00FE394C">
              <w:t>3</w:t>
            </w:r>
          </w:p>
        </w:tc>
        <w:tc>
          <w:tcPr>
            <w:tcW w:w="209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711F5" w:rsidRPr="00FE394C" w:rsidRDefault="002711F5" w:rsidP="002042DE">
            <w:pPr>
              <w:jc w:val="left"/>
            </w:pPr>
            <w:r w:rsidRPr="00FE394C">
              <w:t>4</w:t>
            </w:r>
          </w:p>
        </w:tc>
        <w:tc>
          <w:tcPr>
            <w:tcW w:w="992"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711F5" w:rsidRPr="00FE394C" w:rsidRDefault="002711F5" w:rsidP="002042DE">
            <w:pPr>
              <w:jc w:val="center"/>
            </w:pPr>
            <w:r w:rsidRPr="00FE394C">
              <w:t>5</w:t>
            </w:r>
          </w:p>
        </w:tc>
        <w:tc>
          <w:tcPr>
            <w:tcW w:w="1612"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711F5" w:rsidRPr="00FE394C" w:rsidRDefault="002711F5" w:rsidP="002042DE">
            <w:pPr>
              <w:jc w:val="center"/>
            </w:pPr>
            <w:r w:rsidRPr="00FE394C">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2711F5" w:rsidRPr="00FE394C" w:rsidRDefault="002711F5" w:rsidP="002042DE">
            <w:pPr>
              <w:jc w:val="center"/>
            </w:pPr>
            <w:r w:rsidRPr="00FE394C">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2711F5" w:rsidRPr="00FE394C" w:rsidRDefault="002711F5" w:rsidP="002042DE">
            <w:pPr>
              <w:jc w:val="center"/>
            </w:pPr>
            <w:r w:rsidRPr="00FE394C">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2711F5" w:rsidRPr="00FE394C" w:rsidRDefault="002711F5" w:rsidP="002042DE">
            <w:pPr>
              <w:jc w:val="center"/>
            </w:pPr>
            <w:r w:rsidRPr="00FE394C">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2711F5" w:rsidRPr="00FE394C" w:rsidRDefault="002711F5" w:rsidP="002042DE">
            <w:pPr>
              <w:jc w:val="center"/>
            </w:pPr>
            <w:r w:rsidRPr="00FE394C">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2711F5" w:rsidRPr="00FE394C" w:rsidRDefault="002711F5" w:rsidP="002042DE">
            <w:pPr>
              <w:jc w:val="center"/>
            </w:pPr>
            <w:r w:rsidRPr="00FE394C">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2711F5" w:rsidRPr="00FE394C" w:rsidRDefault="002711F5" w:rsidP="002042DE">
            <w:pPr>
              <w:jc w:val="center"/>
            </w:pPr>
            <w:r w:rsidRPr="00FE394C">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2711F5" w:rsidRPr="00FE394C" w:rsidRDefault="002711F5" w:rsidP="002042DE">
            <w:pPr>
              <w:jc w:val="center"/>
            </w:pPr>
            <w:r w:rsidRPr="00FE394C">
              <w:t>13</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2711F5" w:rsidRPr="00FE394C" w:rsidRDefault="002711F5" w:rsidP="002042DE">
            <w:pPr>
              <w:jc w:val="center"/>
            </w:pPr>
            <w:r w:rsidRPr="00FE394C">
              <w:t>14</w:t>
            </w:r>
          </w:p>
        </w:tc>
      </w:tr>
      <w:tr w:rsidR="006840FE" w:rsidRPr="007A1990" w:rsidTr="002042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7A1990" w:rsidRDefault="006840FE" w:rsidP="006840FE">
            <w:pPr>
              <w:rPr>
                <w:rFonts w:cs="Arial"/>
                <w:sz w:val="20"/>
                <w:szCs w:val="20"/>
              </w:rPr>
            </w:pPr>
            <w:r w:rsidRPr="007A1990">
              <w:rPr>
                <w:rFonts w:cs="Arial"/>
                <w:sz w:val="20"/>
                <w:szCs w:val="2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840FE" w:rsidRPr="007A1990" w:rsidRDefault="00C97A81" w:rsidP="006840FE">
            <w:pPr>
              <w:rPr>
                <w:rFonts w:cs="Arial"/>
                <w:sz w:val="20"/>
                <w:szCs w:val="20"/>
              </w:rPr>
            </w:pPr>
            <w:r w:rsidRPr="007A1990">
              <w:rPr>
                <w:sz w:val="20"/>
                <w:szCs w:val="20"/>
              </w:rPr>
              <w:t>25911</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7A1990" w:rsidRDefault="00C97A81" w:rsidP="006840FE">
            <w:pPr>
              <w:rPr>
                <w:rFonts w:cs="Arial"/>
                <w:sz w:val="20"/>
                <w:szCs w:val="20"/>
              </w:rPr>
            </w:pPr>
            <w:r w:rsidRPr="007A1990">
              <w:rPr>
                <w:sz w:val="20"/>
                <w:szCs w:val="20"/>
              </w:rPr>
              <w:t>P0061809</w:t>
            </w:r>
          </w:p>
        </w:tc>
        <w:tc>
          <w:tcPr>
            <w:tcW w:w="2095"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7A1990" w:rsidRDefault="00C97A81" w:rsidP="006840FE">
            <w:pPr>
              <w:jc w:val="left"/>
              <w:rPr>
                <w:rFonts w:cs="Arial"/>
                <w:sz w:val="20"/>
                <w:szCs w:val="20"/>
              </w:rPr>
            </w:pPr>
            <w:r w:rsidRPr="007A1990">
              <w:rPr>
                <w:sz w:val="20"/>
                <w:szCs w:val="20"/>
              </w:rPr>
              <w:t>Četkica elektrografitna E46X 2x(12.5x32x40)</w:t>
            </w: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7A1990" w:rsidRDefault="00C97A81" w:rsidP="006840FE">
            <w:pPr>
              <w:rPr>
                <w:rFonts w:cs="Arial"/>
                <w:sz w:val="20"/>
                <w:szCs w:val="20"/>
              </w:rPr>
            </w:pPr>
            <w:r w:rsidRPr="007A1990">
              <w:rPr>
                <w:sz w:val="20"/>
                <w:szCs w:val="20"/>
              </w:rPr>
              <w:t>TZP010</w:t>
            </w:r>
          </w:p>
        </w:tc>
        <w:tc>
          <w:tcPr>
            <w:tcW w:w="1612" w:type="dxa"/>
            <w:tcBorders>
              <w:top w:val="outset" w:sz="6" w:space="0" w:color="D0D7E5"/>
              <w:left w:val="outset" w:sz="6" w:space="0" w:color="D0D7E5"/>
              <w:bottom w:val="outset" w:sz="6" w:space="0" w:color="D0D7E5"/>
              <w:right w:val="outset" w:sz="6" w:space="0" w:color="D0D7E5"/>
            </w:tcBorders>
            <w:shd w:val="clear" w:color="auto" w:fill="FFFFFF"/>
            <w:hideMark/>
          </w:tcPr>
          <w:p w:rsidR="006840FE" w:rsidRPr="007A1990"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7A1990"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7A1990" w:rsidRDefault="006840FE" w:rsidP="006840FE">
            <w:pPr>
              <w:rPr>
                <w:rFonts w:cs="Arial"/>
                <w:sz w:val="20"/>
                <w:szCs w:val="20"/>
              </w:rPr>
            </w:pPr>
            <w:r w:rsidRPr="007A1990">
              <w:rPr>
                <w:rFonts w:ascii="Calibri" w:hAnsi="Calibri"/>
                <w:color w:val="000000"/>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7A1990" w:rsidRDefault="003454CE" w:rsidP="006840FE">
            <w:pPr>
              <w:rPr>
                <w:rFonts w:cs="Arial"/>
                <w:sz w:val="20"/>
                <w:szCs w:val="20"/>
              </w:rPr>
            </w:pPr>
            <w:r w:rsidRPr="007A1990">
              <w:rPr>
                <w:rFonts w:ascii="Calibri" w:hAnsi="Calibri"/>
                <w:color w:val="000000"/>
                <w:sz w:val="20"/>
                <w:szCs w:val="20"/>
              </w:rPr>
              <w:t>0</w:t>
            </w:r>
            <w:r w:rsidR="006840FE" w:rsidRPr="007A1990">
              <w:rPr>
                <w:rFonts w:ascii="Calibri" w:hAnsi="Calibri"/>
                <w:color w:val="000000"/>
                <w:sz w:val="20"/>
                <w:szCs w:val="2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7A1990" w:rsidRDefault="00C97A81" w:rsidP="006840FE">
            <w:pPr>
              <w:rPr>
                <w:rFonts w:cs="Arial"/>
                <w:sz w:val="20"/>
                <w:szCs w:val="20"/>
              </w:rPr>
            </w:pPr>
            <w:r w:rsidRPr="007A1990">
              <w:rPr>
                <w:rFonts w:ascii="Calibri" w:hAnsi="Calibri"/>
                <w:color w:val="000000"/>
                <w:sz w:val="20"/>
                <w:szCs w:val="20"/>
              </w:rPr>
              <w:t>2</w:t>
            </w:r>
            <w:r w:rsidR="006840FE" w:rsidRPr="007A1990">
              <w:rPr>
                <w:rFonts w:ascii="Calibri" w:hAnsi="Calibri"/>
                <w:color w:val="000000"/>
                <w:sz w:val="20"/>
                <w:szCs w:val="20"/>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7A1990"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7A1990"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7A1990"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7A1990" w:rsidRDefault="006840FE" w:rsidP="006840FE">
            <w:pPr>
              <w:rPr>
                <w:rFonts w:cs="Arial"/>
                <w:sz w:val="20"/>
                <w:szCs w:val="20"/>
              </w:rPr>
            </w:pPr>
          </w:p>
        </w:tc>
      </w:tr>
      <w:tr w:rsidR="006840FE" w:rsidRPr="00FE394C" w:rsidTr="002042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r w:rsidRPr="00FE394C">
              <w:rPr>
                <w:rFonts w:cs="Arial"/>
                <w:sz w:val="20"/>
                <w:szCs w:val="2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840FE" w:rsidRPr="00FE394C" w:rsidRDefault="00C97A81" w:rsidP="006840FE">
            <w:pPr>
              <w:rPr>
                <w:rFonts w:cs="Arial"/>
                <w:sz w:val="20"/>
                <w:szCs w:val="20"/>
              </w:rPr>
            </w:pPr>
            <w:r w:rsidRPr="00FE394C">
              <w:rPr>
                <w:rFonts w:ascii="Calibri" w:eastAsia="Calibri" w:hAnsi="Calibri"/>
              </w:rPr>
              <w:t>25912</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C97A81" w:rsidP="006840FE">
            <w:pPr>
              <w:rPr>
                <w:rFonts w:cs="Arial"/>
                <w:sz w:val="20"/>
                <w:szCs w:val="20"/>
              </w:rPr>
            </w:pPr>
            <w:r w:rsidRPr="00FE394C">
              <w:rPr>
                <w:rFonts w:ascii="Calibri" w:eastAsia="Calibri" w:hAnsi="Calibri"/>
              </w:rPr>
              <w:t>P0061811</w:t>
            </w:r>
          </w:p>
        </w:tc>
        <w:tc>
          <w:tcPr>
            <w:tcW w:w="2095"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C97A81" w:rsidP="006840FE">
            <w:pPr>
              <w:jc w:val="left"/>
              <w:rPr>
                <w:rFonts w:cs="Arial"/>
                <w:sz w:val="20"/>
                <w:szCs w:val="20"/>
              </w:rPr>
            </w:pPr>
            <w:r w:rsidRPr="00FE394C">
              <w:rPr>
                <w:rFonts w:ascii="Calibri" w:eastAsia="Calibri" w:hAnsi="Calibri"/>
              </w:rPr>
              <w:t>Četkica elektrografitna E46X 2x(8x24x32)</w:t>
            </w: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C97A81" w:rsidP="006840FE">
            <w:pPr>
              <w:jc w:val="left"/>
              <w:rPr>
                <w:rFonts w:cs="Arial"/>
                <w:sz w:val="20"/>
                <w:szCs w:val="20"/>
              </w:rPr>
            </w:pPr>
            <w:r w:rsidRPr="00FE394C">
              <w:rPr>
                <w:rFonts w:ascii="Calibri" w:eastAsia="Calibri" w:hAnsi="Calibri"/>
              </w:rPr>
              <w:t>TZPA16</w:t>
            </w:r>
          </w:p>
        </w:tc>
        <w:tc>
          <w:tcPr>
            <w:tcW w:w="1612" w:type="dxa"/>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6840FE" w:rsidP="006840FE">
            <w:pPr>
              <w:rPr>
                <w:rFonts w:cs="Arial"/>
                <w:sz w:val="20"/>
                <w:szCs w:val="20"/>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3454CE" w:rsidP="006840FE">
            <w:pPr>
              <w:rPr>
                <w:rFonts w:cs="Arial"/>
                <w:sz w:val="20"/>
                <w:szCs w:val="20"/>
              </w:rPr>
            </w:pPr>
            <w:r w:rsidRPr="00FE394C">
              <w:rPr>
                <w:rFonts w:ascii="Calibri" w:hAnsi="Calibri"/>
                <w:color w:val="000000"/>
              </w:rPr>
              <w:t>0</w:t>
            </w:r>
            <w:r w:rsidR="006840FE" w:rsidRPr="00FE394C">
              <w:rPr>
                <w:rFonts w:ascii="Calibri" w:hAnsi="Calibri"/>
                <w:color w:val="00000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C97A81" w:rsidP="006840FE">
            <w:pPr>
              <w:rPr>
                <w:rFonts w:cs="Arial"/>
                <w:sz w:val="20"/>
                <w:szCs w:val="20"/>
              </w:rPr>
            </w:pPr>
            <w:r w:rsidRPr="00FE394C">
              <w:rPr>
                <w:rFonts w:ascii="Calibri" w:hAnsi="Calibri"/>
                <w:color w:val="000000"/>
              </w:rPr>
              <w:t>20</w:t>
            </w:r>
            <w:r w:rsidR="006840FE" w:rsidRPr="00FE394C">
              <w:rPr>
                <w:rFonts w:ascii="Calibri" w:hAnsi="Calibri"/>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r>
      <w:tr w:rsidR="006840FE" w:rsidRPr="00FE394C" w:rsidTr="002042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r w:rsidRPr="00FE394C">
              <w:rPr>
                <w:rFonts w:cs="Arial"/>
                <w:sz w:val="20"/>
                <w:szCs w:val="2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840FE" w:rsidRPr="00FE394C" w:rsidRDefault="00C97A81" w:rsidP="006840FE">
            <w:pPr>
              <w:rPr>
                <w:rFonts w:cs="Arial"/>
                <w:sz w:val="20"/>
                <w:szCs w:val="20"/>
              </w:rPr>
            </w:pPr>
            <w:r w:rsidRPr="00FE394C">
              <w:rPr>
                <w:rFonts w:ascii="Calibri" w:eastAsia="Calibri" w:hAnsi="Calibri"/>
              </w:rPr>
              <w:t>25913</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C97A81" w:rsidP="006840FE">
            <w:pPr>
              <w:rPr>
                <w:rFonts w:cs="Arial"/>
                <w:sz w:val="20"/>
                <w:szCs w:val="20"/>
              </w:rPr>
            </w:pPr>
            <w:r w:rsidRPr="00FE394C">
              <w:rPr>
                <w:rFonts w:ascii="Calibri" w:eastAsia="Calibri" w:hAnsi="Calibri"/>
              </w:rPr>
              <w:t>P0061812</w:t>
            </w:r>
          </w:p>
        </w:tc>
        <w:tc>
          <w:tcPr>
            <w:tcW w:w="2095"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C97A81" w:rsidP="006840FE">
            <w:pPr>
              <w:jc w:val="left"/>
              <w:rPr>
                <w:rFonts w:cs="Arial"/>
                <w:sz w:val="20"/>
                <w:szCs w:val="20"/>
              </w:rPr>
            </w:pPr>
            <w:r w:rsidRPr="00FE394C">
              <w:rPr>
                <w:rFonts w:ascii="Calibri" w:eastAsia="Calibri" w:hAnsi="Calibri"/>
              </w:rPr>
              <w:t>Četkica elektrografitna E46X 12.5x25x32</w:t>
            </w:r>
            <w:r w:rsidR="006840FE" w:rsidRPr="00FE394C">
              <w:rPr>
                <w:rFonts w:ascii="Calibri" w:hAnsi="Calibri"/>
                <w:color w:val="000000"/>
              </w:rPr>
              <w:t>)</w:t>
            </w: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C97A81" w:rsidP="006840FE">
            <w:pPr>
              <w:rPr>
                <w:rFonts w:cs="Arial"/>
                <w:sz w:val="20"/>
                <w:szCs w:val="20"/>
              </w:rPr>
            </w:pPr>
            <w:r w:rsidRPr="00FE394C">
              <w:rPr>
                <w:rFonts w:ascii="Calibri" w:eastAsia="Calibri" w:hAnsi="Calibri"/>
              </w:rPr>
              <w:t>TZP011</w:t>
            </w:r>
          </w:p>
        </w:tc>
        <w:tc>
          <w:tcPr>
            <w:tcW w:w="1612" w:type="dxa"/>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6840FE" w:rsidP="006840FE">
            <w:pPr>
              <w:rPr>
                <w:rFonts w:cs="Arial"/>
                <w:sz w:val="20"/>
                <w:szCs w:val="20"/>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3454CE" w:rsidP="006840FE">
            <w:pPr>
              <w:rPr>
                <w:rFonts w:cs="Arial"/>
                <w:sz w:val="20"/>
                <w:szCs w:val="20"/>
              </w:rPr>
            </w:pPr>
            <w:r w:rsidRPr="00FE394C">
              <w:rPr>
                <w:rFonts w:ascii="Calibri" w:hAnsi="Calibri"/>
                <w:color w:val="000000"/>
              </w:rPr>
              <w:t>0</w:t>
            </w:r>
            <w:r w:rsidR="006840FE" w:rsidRPr="00FE394C">
              <w:rPr>
                <w:rFonts w:ascii="Calibri" w:hAnsi="Calibri"/>
                <w:color w:val="00000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C97A81" w:rsidP="006840FE">
            <w:pPr>
              <w:rPr>
                <w:rFonts w:cs="Arial"/>
                <w:sz w:val="20"/>
                <w:szCs w:val="20"/>
              </w:rPr>
            </w:pPr>
            <w:r w:rsidRPr="00FE394C">
              <w:rPr>
                <w:rFonts w:ascii="Calibri" w:hAnsi="Calibri"/>
                <w:color w:val="000000"/>
              </w:rPr>
              <w:t>20</w:t>
            </w:r>
            <w:r w:rsidR="006840FE" w:rsidRPr="00FE394C">
              <w:rPr>
                <w:rFonts w:ascii="Calibri" w:hAnsi="Calibri"/>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r>
      <w:tr w:rsidR="006840FE" w:rsidRPr="00FE394C" w:rsidTr="002042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r w:rsidRPr="00FE394C">
              <w:rPr>
                <w:rFonts w:cs="Arial"/>
                <w:sz w:val="20"/>
                <w:szCs w:val="2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840FE" w:rsidRPr="00FE394C" w:rsidRDefault="00C97A81" w:rsidP="006840FE">
            <w:pPr>
              <w:rPr>
                <w:rFonts w:cs="Arial"/>
                <w:sz w:val="20"/>
                <w:szCs w:val="20"/>
              </w:rPr>
            </w:pPr>
            <w:r w:rsidRPr="00FE394C">
              <w:rPr>
                <w:rFonts w:ascii="Calibri" w:eastAsia="Calibri" w:hAnsi="Calibri"/>
              </w:rPr>
              <w:t>25788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C97A81" w:rsidP="006840FE">
            <w:pPr>
              <w:rPr>
                <w:rFonts w:cs="Arial"/>
                <w:sz w:val="20"/>
                <w:szCs w:val="20"/>
              </w:rPr>
            </w:pPr>
            <w:r w:rsidRPr="00FE394C">
              <w:rPr>
                <w:rFonts w:ascii="Calibri" w:hAnsi="Calibri"/>
                <w:color w:val="000000"/>
              </w:rPr>
              <w:t>19425347</w:t>
            </w:r>
          </w:p>
        </w:tc>
        <w:tc>
          <w:tcPr>
            <w:tcW w:w="2095"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C97A81" w:rsidP="006840FE">
            <w:pPr>
              <w:jc w:val="left"/>
              <w:rPr>
                <w:rFonts w:cs="Arial"/>
                <w:sz w:val="20"/>
                <w:szCs w:val="20"/>
              </w:rPr>
            </w:pPr>
            <w:r w:rsidRPr="00FE394C">
              <w:rPr>
                <w:rFonts w:ascii="Calibri" w:eastAsia="Calibri" w:hAnsi="Calibri"/>
              </w:rPr>
              <w:t>Četkica elektrografitna E46X 2x(12,5x32x40)</w:t>
            </w: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6522F7" w:rsidP="006840FE">
            <w:pPr>
              <w:rPr>
                <w:rFonts w:cs="Arial"/>
                <w:sz w:val="20"/>
                <w:szCs w:val="20"/>
              </w:rPr>
            </w:pPr>
            <w:r w:rsidRPr="00FE394C">
              <w:rPr>
                <w:rFonts w:ascii="Calibri" w:hAnsi="Calibri"/>
                <w:color w:val="000000"/>
              </w:rPr>
              <w:t>PD 6</w:t>
            </w:r>
          </w:p>
        </w:tc>
        <w:tc>
          <w:tcPr>
            <w:tcW w:w="1612" w:type="dxa"/>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6840FE" w:rsidP="006840FE">
            <w:pPr>
              <w:rPr>
                <w:rFonts w:cs="Arial"/>
                <w:sz w:val="20"/>
                <w:szCs w:val="20"/>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3454CE" w:rsidP="006840FE">
            <w:pPr>
              <w:rPr>
                <w:rFonts w:cs="Arial"/>
                <w:sz w:val="20"/>
                <w:szCs w:val="20"/>
              </w:rPr>
            </w:pPr>
            <w:r w:rsidRPr="00FE394C">
              <w:rPr>
                <w:rFonts w:ascii="Calibri" w:hAnsi="Calibri"/>
                <w:color w:val="000000"/>
              </w:rPr>
              <w:t>0</w:t>
            </w:r>
            <w:r w:rsidR="006840FE" w:rsidRPr="00FE394C">
              <w:rPr>
                <w:rFonts w:ascii="Calibri" w:hAnsi="Calibri"/>
                <w:color w:val="00000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840FE" w:rsidRPr="00FE394C" w:rsidRDefault="006840FE" w:rsidP="006840FE">
            <w:pPr>
              <w:rPr>
                <w:rFonts w:cs="Arial"/>
                <w:sz w:val="20"/>
                <w:szCs w:val="20"/>
              </w:rPr>
            </w:pPr>
            <w:r w:rsidRPr="00FE394C">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840FE" w:rsidRPr="00FE394C" w:rsidRDefault="006840FE" w:rsidP="006840FE">
            <w:pPr>
              <w:rPr>
                <w:rFonts w:cs="Arial"/>
                <w:sz w:val="20"/>
                <w:szCs w:val="20"/>
              </w:rPr>
            </w:pPr>
          </w:p>
        </w:tc>
      </w:tr>
      <w:tr w:rsidR="006522F7" w:rsidRPr="00FE394C" w:rsidTr="00B642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r w:rsidRPr="00FE394C">
              <w:rPr>
                <w:rFonts w:cs="Arial"/>
                <w:sz w:val="20"/>
                <w:szCs w:val="2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522F7" w:rsidRPr="00FE394C" w:rsidRDefault="006522F7" w:rsidP="006522F7">
            <w:pPr>
              <w:rPr>
                <w:rFonts w:cs="Arial"/>
                <w:sz w:val="20"/>
                <w:szCs w:val="20"/>
              </w:rPr>
            </w:pPr>
            <w:r w:rsidRPr="00FE394C">
              <w:rPr>
                <w:rFonts w:ascii="Calibri" w:eastAsia="Calibri" w:hAnsi="Calibri"/>
              </w:rPr>
              <w:t>25798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522F7" w:rsidRPr="00FE394C" w:rsidRDefault="006522F7" w:rsidP="006522F7">
            <w:pPr>
              <w:rPr>
                <w:rFonts w:cs="Arial"/>
                <w:sz w:val="20"/>
                <w:szCs w:val="20"/>
              </w:rPr>
            </w:pPr>
            <w:r w:rsidRPr="00FE394C">
              <w:rPr>
                <w:rFonts w:ascii="Calibri" w:eastAsia="Calibri" w:hAnsi="Calibri"/>
              </w:rPr>
              <w:t>19426931</w:t>
            </w:r>
          </w:p>
        </w:tc>
        <w:tc>
          <w:tcPr>
            <w:tcW w:w="2095" w:type="dxa"/>
            <w:tcBorders>
              <w:top w:val="outset" w:sz="6" w:space="0" w:color="D0D7E5"/>
              <w:left w:val="outset" w:sz="6" w:space="0" w:color="D0D7E5"/>
              <w:bottom w:val="outset" w:sz="6" w:space="0" w:color="D0D7E5"/>
              <w:right w:val="outset" w:sz="6" w:space="0" w:color="D0D7E5"/>
            </w:tcBorders>
            <w:shd w:val="clear" w:color="auto" w:fill="FFFFFF"/>
          </w:tcPr>
          <w:p w:rsidR="006522F7" w:rsidRPr="00FE394C" w:rsidRDefault="006522F7" w:rsidP="006522F7">
            <w:pPr>
              <w:jc w:val="left"/>
              <w:rPr>
                <w:rFonts w:cs="Arial"/>
                <w:sz w:val="20"/>
                <w:szCs w:val="20"/>
              </w:rPr>
            </w:pPr>
            <w:r w:rsidRPr="00FE394C">
              <w:rPr>
                <w:rFonts w:ascii="Calibri" w:eastAsia="Calibri" w:hAnsi="Calibri"/>
              </w:rPr>
              <w:t xml:space="preserve">Četkica elektrografitna E46X (25x32x50) </w:t>
            </w: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6522F7" w:rsidRPr="00FE394C" w:rsidRDefault="006522F7" w:rsidP="006522F7">
            <w:pPr>
              <w:rPr>
                <w:rFonts w:cs="Arial"/>
                <w:sz w:val="20"/>
                <w:szCs w:val="20"/>
              </w:rPr>
            </w:pPr>
            <w:r w:rsidRPr="00FE394C">
              <w:rPr>
                <w:rFonts w:ascii="Calibri" w:hAnsi="Calibri"/>
                <w:color w:val="000000"/>
              </w:rPr>
              <w:t>TIP 10</w:t>
            </w:r>
          </w:p>
        </w:tc>
        <w:tc>
          <w:tcPr>
            <w:tcW w:w="1612" w:type="dxa"/>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522F7" w:rsidRPr="00FE394C" w:rsidRDefault="006522F7" w:rsidP="006522F7">
            <w:pPr>
              <w:rPr>
                <w:rFonts w:cs="Arial"/>
                <w:sz w:val="20"/>
                <w:szCs w:val="20"/>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522F7" w:rsidRPr="00FE394C" w:rsidRDefault="006522F7" w:rsidP="006522F7">
            <w:pPr>
              <w:rPr>
                <w:rFonts w:cs="Arial"/>
                <w:sz w:val="20"/>
                <w:szCs w:val="20"/>
              </w:rPr>
            </w:pPr>
            <w:r w:rsidRPr="00FE394C">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522F7" w:rsidRPr="00FE394C" w:rsidRDefault="006522F7" w:rsidP="006522F7">
            <w:pPr>
              <w:rPr>
                <w:rFonts w:cs="Arial"/>
                <w:sz w:val="20"/>
                <w:szCs w:val="20"/>
              </w:rPr>
            </w:pPr>
            <w:r w:rsidRPr="00FE394C">
              <w:rPr>
                <w:rFonts w:ascii="Calibri" w:hAnsi="Calibri"/>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p>
        </w:tc>
      </w:tr>
      <w:tr w:rsidR="006522F7" w:rsidRPr="00FE394C" w:rsidTr="00B642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r w:rsidRPr="00FE394C">
              <w:rPr>
                <w:rFonts w:cs="Arial"/>
                <w:sz w:val="20"/>
                <w:szCs w:val="2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522F7" w:rsidRPr="00FE394C" w:rsidRDefault="006522F7" w:rsidP="006522F7">
            <w:pPr>
              <w:rPr>
                <w:rFonts w:cs="Arial"/>
                <w:sz w:val="20"/>
                <w:szCs w:val="20"/>
              </w:rPr>
            </w:pPr>
            <w:r w:rsidRPr="00FE394C">
              <w:rPr>
                <w:rFonts w:ascii="Calibri" w:eastAsia="Calibri" w:hAnsi="Calibri"/>
              </w:rPr>
              <w:t>25909</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522F7" w:rsidRPr="00FE394C" w:rsidRDefault="006522F7" w:rsidP="006522F7">
            <w:pPr>
              <w:rPr>
                <w:rFonts w:cs="Arial"/>
                <w:sz w:val="20"/>
                <w:szCs w:val="20"/>
              </w:rPr>
            </w:pPr>
            <w:r w:rsidRPr="00FE394C">
              <w:rPr>
                <w:rFonts w:ascii="Calibri" w:eastAsia="Calibri" w:hAnsi="Calibri"/>
              </w:rPr>
              <w:t>P0061806</w:t>
            </w:r>
          </w:p>
        </w:tc>
        <w:tc>
          <w:tcPr>
            <w:tcW w:w="2095" w:type="dxa"/>
            <w:tcBorders>
              <w:top w:val="outset" w:sz="6" w:space="0" w:color="D0D7E5"/>
              <w:left w:val="outset" w:sz="6" w:space="0" w:color="D0D7E5"/>
              <w:bottom w:val="outset" w:sz="6" w:space="0" w:color="D0D7E5"/>
              <w:right w:val="outset" w:sz="6" w:space="0" w:color="D0D7E5"/>
            </w:tcBorders>
            <w:shd w:val="clear" w:color="auto" w:fill="FFFFFF"/>
          </w:tcPr>
          <w:p w:rsidR="006522F7" w:rsidRPr="00FE394C" w:rsidRDefault="006522F7" w:rsidP="006522F7">
            <w:pPr>
              <w:jc w:val="left"/>
              <w:rPr>
                <w:rFonts w:cs="Arial"/>
                <w:sz w:val="20"/>
                <w:szCs w:val="20"/>
              </w:rPr>
            </w:pPr>
            <w:r w:rsidRPr="00FE394C">
              <w:rPr>
                <w:rFonts w:ascii="Calibri" w:eastAsia="Calibri" w:hAnsi="Calibri"/>
              </w:rPr>
              <w:t>Četkica elektrografitna E46X 32x25x50</w:t>
            </w: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6522F7" w:rsidRPr="00FE394C" w:rsidRDefault="006522F7" w:rsidP="006522F7">
            <w:pPr>
              <w:rPr>
                <w:rFonts w:cs="Arial"/>
                <w:sz w:val="20"/>
                <w:szCs w:val="20"/>
              </w:rPr>
            </w:pPr>
            <w:r w:rsidRPr="00FE394C">
              <w:rPr>
                <w:rFonts w:ascii="Calibri" w:hAnsi="Calibri"/>
                <w:color w:val="000000"/>
              </w:rPr>
              <w:t>TIP 10</w:t>
            </w:r>
          </w:p>
        </w:tc>
        <w:tc>
          <w:tcPr>
            <w:tcW w:w="1612" w:type="dxa"/>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522F7" w:rsidRPr="00FE394C" w:rsidRDefault="006522F7" w:rsidP="006522F7">
            <w:pPr>
              <w:rPr>
                <w:rFonts w:cs="Arial"/>
                <w:sz w:val="20"/>
                <w:szCs w:val="20"/>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522F7" w:rsidRPr="00FE394C" w:rsidRDefault="006522F7" w:rsidP="006522F7">
            <w:pPr>
              <w:rPr>
                <w:rFonts w:cs="Arial"/>
                <w:sz w:val="20"/>
                <w:szCs w:val="20"/>
              </w:rPr>
            </w:pPr>
            <w:r w:rsidRPr="00FE394C">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522F7" w:rsidRPr="00FE394C" w:rsidRDefault="006522F7" w:rsidP="006522F7">
            <w:pPr>
              <w:rPr>
                <w:rFonts w:cs="Arial"/>
                <w:sz w:val="20"/>
                <w:szCs w:val="20"/>
              </w:rPr>
            </w:pPr>
            <w:r w:rsidRPr="00FE394C">
              <w:rPr>
                <w:rFonts w:ascii="Calibri" w:hAnsi="Calibri"/>
                <w:color w:val="000000"/>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p>
        </w:tc>
      </w:tr>
      <w:tr w:rsidR="006522F7" w:rsidRPr="00FE394C" w:rsidTr="002042D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r w:rsidRPr="00FE394C">
              <w:rPr>
                <w:rFonts w:cs="Arial"/>
                <w:sz w:val="20"/>
                <w:szCs w:val="2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522F7" w:rsidRPr="00FE394C" w:rsidRDefault="006522F7" w:rsidP="006522F7">
            <w:pPr>
              <w:rPr>
                <w:rFonts w:cs="Arial"/>
                <w:sz w:val="20"/>
                <w:szCs w:val="20"/>
              </w:rPr>
            </w:pPr>
            <w:r w:rsidRPr="00FE394C">
              <w:rPr>
                <w:rFonts w:ascii="Calibri" w:eastAsia="Calibri" w:hAnsi="Calibri"/>
              </w:rPr>
              <w:t>25881</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522F7" w:rsidRPr="00FE394C" w:rsidRDefault="006522F7" w:rsidP="006522F7">
            <w:pPr>
              <w:rPr>
                <w:rFonts w:cs="Arial"/>
                <w:sz w:val="20"/>
                <w:szCs w:val="20"/>
              </w:rPr>
            </w:pPr>
            <w:r w:rsidRPr="00FE394C">
              <w:rPr>
                <w:rFonts w:ascii="Calibri" w:eastAsia="Calibri" w:hAnsi="Calibri"/>
              </w:rPr>
              <w:t>P0012982</w:t>
            </w:r>
          </w:p>
        </w:tc>
        <w:tc>
          <w:tcPr>
            <w:tcW w:w="2095"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6522F7" w:rsidRPr="00FE394C" w:rsidRDefault="006522F7" w:rsidP="006522F7">
            <w:pPr>
              <w:jc w:val="left"/>
              <w:rPr>
                <w:rFonts w:cs="Arial"/>
                <w:sz w:val="20"/>
                <w:szCs w:val="20"/>
              </w:rPr>
            </w:pPr>
            <w:r w:rsidRPr="00FE394C">
              <w:rPr>
                <w:rFonts w:ascii="Calibri" w:eastAsia="Calibri" w:hAnsi="Calibri"/>
              </w:rPr>
              <w:t>Četkica elektrografitna E46X 2x(8x25x32)</w:t>
            </w:r>
          </w:p>
        </w:tc>
        <w:tc>
          <w:tcPr>
            <w:tcW w:w="992"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6522F7" w:rsidRPr="00FE394C" w:rsidRDefault="006522F7" w:rsidP="006522F7">
            <w:pPr>
              <w:rPr>
                <w:rFonts w:cs="Arial"/>
                <w:sz w:val="20"/>
                <w:szCs w:val="20"/>
              </w:rPr>
            </w:pPr>
            <w:r w:rsidRPr="00FE394C">
              <w:rPr>
                <w:rFonts w:ascii="Calibri" w:eastAsia="Calibri" w:hAnsi="Calibri"/>
              </w:rPr>
              <w:t>TZP-A16</w:t>
            </w:r>
          </w:p>
        </w:tc>
        <w:tc>
          <w:tcPr>
            <w:tcW w:w="1612" w:type="dxa"/>
            <w:tcBorders>
              <w:top w:val="outset" w:sz="6" w:space="0" w:color="D0D7E5"/>
              <w:left w:val="outset" w:sz="6" w:space="0" w:color="D0D7E5"/>
              <w:bottom w:val="outset" w:sz="6" w:space="0" w:color="D0D7E5"/>
              <w:right w:val="outset" w:sz="6" w:space="0" w:color="D0D7E5"/>
            </w:tcBorders>
            <w:shd w:val="clear" w:color="auto" w:fill="FFFFFF"/>
          </w:tcPr>
          <w:p w:rsidR="006522F7" w:rsidRPr="00FE394C" w:rsidRDefault="006522F7" w:rsidP="006522F7">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522F7" w:rsidRPr="00FE394C" w:rsidRDefault="006522F7" w:rsidP="006522F7">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522F7" w:rsidRPr="00FE394C" w:rsidRDefault="006522F7" w:rsidP="006522F7">
            <w:pPr>
              <w:rPr>
                <w:rFonts w:cs="Arial"/>
                <w:sz w:val="20"/>
                <w:szCs w:val="20"/>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522F7" w:rsidRPr="00FE394C" w:rsidRDefault="006522F7" w:rsidP="006522F7">
            <w:pPr>
              <w:rPr>
                <w:rFonts w:cs="Arial"/>
                <w:sz w:val="20"/>
                <w:szCs w:val="20"/>
              </w:rPr>
            </w:pPr>
            <w:r w:rsidRPr="00FE394C">
              <w:rPr>
                <w:rFonts w:ascii="Calibri" w:hAnsi="Calibri"/>
                <w:color w:val="00000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6522F7" w:rsidRPr="00FE394C" w:rsidRDefault="006522F7" w:rsidP="006522F7">
            <w:pPr>
              <w:rPr>
                <w:rFonts w:cs="Arial"/>
                <w:sz w:val="20"/>
                <w:szCs w:val="20"/>
              </w:rPr>
            </w:pPr>
            <w:r w:rsidRPr="00FE394C">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22F7" w:rsidRPr="00FE394C" w:rsidRDefault="006522F7" w:rsidP="006522F7">
            <w:pPr>
              <w:rPr>
                <w:rFonts w:cs="Arial"/>
                <w:sz w:val="20"/>
                <w:szCs w:val="20"/>
              </w:rPr>
            </w:pPr>
          </w:p>
        </w:tc>
      </w:tr>
    </w:tbl>
    <w:p w:rsidR="00543870" w:rsidRPr="00FE394C" w:rsidRDefault="00543870" w:rsidP="00946F1C">
      <w:pPr>
        <w:rPr>
          <w:sz w:val="20"/>
          <w:szCs w:val="20"/>
        </w:rPr>
      </w:pPr>
    </w:p>
    <w:p w:rsidR="00FE394C" w:rsidRDefault="00FE394C" w:rsidP="00946F1C">
      <w:pPr>
        <w:rPr>
          <w:sz w:val="20"/>
          <w:szCs w:val="20"/>
        </w:rPr>
      </w:pPr>
    </w:p>
    <w:p w:rsidR="00FE394C" w:rsidRDefault="00FE394C" w:rsidP="00946F1C">
      <w:pPr>
        <w:rPr>
          <w:sz w:val="20"/>
          <w:szCs w:val="20"/>
        </w:rPr>
      </w:pPr>
    </w:p>
    <w:p w:rsidR="00FE394C" w:rsidRDefault="00FE394C" w:rsidP="00946F1C">
      <w:pPr>
        <w:rPr>
          <w:sz w:val="20"/>
          <w:szCs w:val="20"/>
        </w:rPr>
      </w:pPr>
    </w:p>
    <w:p w:rsidR="00946F1C" w:rsidRPr="00FE394C" w:rsidRDefault="00946F1C" w:rsidP="00946F1C">
      <w:r w:rsidRPr="00FE394C">
        <w:t>Подаци о врсти материјала на скицама нису валидни</w:t>
      </w:r>
    </w:p>
    <w:p w:rsidR="0090472D" w:rsidRPr="00FE394C" w:rsidRDefault="0090472D" w:rsidP="0090472D">
      <w:pPr>
        <w:rPr>
          <w:sz w:val="20"/>
          <w:szCs w:val="20"/>
        </w:rPr>
      </w:pPr>
    </w:p>
    <w:p w:rsidR="003454CE" w:rsidRPr="00FE394C" w:rsidRDefault="003454CE" w:rsidP="0090472D">
      <w:pPr>
        <w:rPr>
          <w:sz w:val="20"/>
          <w:szCs w:val="20"/>
        </w:rPr>
      </w:pPr>
    </w:p>
    <w:p w:rsidR="003454CE" w:rsidRPr="00FE394C" w:rsidRDefault="003454CE" w:rsidP="0090472D">
      <w:pPr>
        <w:rPr>
          <w:sz w:val="20"/>
          <w:szCs w:val="20"/>
        </w:rPr>
      </w:pPr>
    </w:p>
    <w:p w:rsidR="00714717" w:rsidRPr="00FE394C" w:rsidRDefault="00714717" w:rsidP="0090472D">
      <w:pPr>
        <w:rPr>
          <w:sz w:val="20"/>
          <w:szCs w:val="20"/>
        </w:rPr>
      </w:pPr>
    </w:p>
    <w:p w:rsidR="0090472D" w:rsidRPr="00FE394C" w:rsidRDefault="0090472D" w:rsidP="0090472D">
      <w:pPr>
        <w:rPr>
          <w:sz w:val="20"/>
          <w:szCs w:val="20"/>
        </w:rPr>
      </w:pPr>
      <w:r w:rsidRPr="00FE394C">
        <w:rPr>
          <w:sz w:val="20"/>
          <w:szCs w:val="20"/>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789"/>
        <w:gridCol w:w="567"/>
      </w:tblGrid>
      <w:tr w:rsidR="0090472D" w:rsidRPr="00FE394C" w:rsidTr="0069215A">
        <w:trPr>
          <w:trHeight w:val="418"/>
        </w:trPr>
        <w:tc>
          <w:tcPr>
            <w:tcW w:w="562" w:type="dxa"/>
            <w:vAlign w:val="center"/>
          </w:tcPr>
          <w:p w:rsidR="0090472D" w:rsidRPr="00FE394C" w:rsidRDefault="0090472D" w:rsidP="0090472D">
            <w:pPr>
              <w:rPr>
                <w:sz w:val="20"/>
                <w:szCs w:val="20"/>
              </w:rPr>
            </w:pPr>
            <w:r w:rsidRPr="00FE394C">
              <w:rPr>
                <w:sz w:val="20"/>
                <w:szCs w:val="20"/>
              </w:rPr>
              <w:t>I</w:t>
            </w:r>
          </w:p>
        </w:tc>
        <w:tc>
          <w:tcPr>
            <w:tcW w:w="8789" w:type="dxa"/>
            <w:vAlign w:val="center"/>
          </w:tcPr>
          <w:p w:rsidR="0090472D" w:rsidRPr="00FE394C" w:rsidRDefault="0090472D" w:rsidP="0090472D">
            <w:pPr>
              <w:rPr>
                <w:sz w:val="20"/>
                <w:szCs w:val="20"/>
              </w:rPr>
            </w:pPr>
            <w:r w:rsidRPr="00FE394C">
              <w:rPr>
                <w:sz w:val="20"/>
                <w:szCs w:val="20"/>
              </w:rPr>
              <w:t>УКУПНО ПОНУЂЕНА ЦЕНА  без ПДВ   (збир колоне бр. 13</w:t>
            </w:r>
          </w:p>
        </w:tc>
        <w:tc>
          <w:tcPr>
            <w:tcW w:w="567" w:type="dxa"/>
          </w:tcPr>
          <w:p w:rsidR="0090472D" w:rsidRPr="00FE394C" w:rsidRDefault="0090472D" w:rsidP="0090472D">
            <w:pPr>
              <w:rPr>
                <w:sz w:val="20"/>
                <w:szCs w:val="20"/>
              </w:rPr>
            </w:pPr>
          </w:p>
        </w:tc>
      </w:tr>
      <w:tr w:rsidR="0090472D" w:rsidRPr="00FE394C" w:rsidTr="0069215A">
        <w:trPr>
          <w:trHeight w:val="526"/>
        </w:trPr>
        <w:tc>
          <w:tcPr>
            <w:tcW w:w="562" w:type="dxa"/>
            <w:vAlign w:val="center"/>
          </w:tcPr>
          <w:p w:rsidR="0090472D" w:rsidRPr="00FE394C" w:rsidRDefault="0090472D" w:rsidP="0090472D">
            <w:pPr>
              <w:rPr>
                <w:sz w:val="20"/>
                <w:szCs w:val="20"/>
              </w:rPr>
            </w:pPr>
            <w:r w:rsidRPr="00FE394C">
              <w:rPr>
                <w:sz w:val="20"/>
                <w:szCs w:val="20"/>
              </w:rPr>
              <w:t>II</w:t>
            </w:r>
          </w:p>
        </w:tc>
        <w:tc>
          <w:tcPr>
            <w:tcW w:w="8789" w:type="dxa"/>
            <w:vAlign w:val="center"/>
          </w:tcPr>
          <w:p w:rsidR="0090472D" w:rsidRPr="00FE394C" w:rsidRDefault="0090472D" w:rsidP="0090472D">
            <w:pPr>
              <w:rPr>
                <w:sz w:val="20"/>
                <w:szCs w:val="20"/>
              </w:rPr>
            </w:pPr>
            <w:r w:rsidRPr="00FE394C">
              <w:rPr>
                <w:sz w:val="20"/>
                <w:szCs w:val="20"/>
              </w:rPr>
              <w:t>УКУПАН ИЗНОС  ПДВ</w:t>
            </w:r>
          </w:p>
        </w:tc>
        <w:tc>
          <w:tcPr>
            <w:tcW w:w="567" w:type="dxa"/>
          </w:tcPr>
          <w:p w:rsidR="0090472D" w:rsidRPr="00FE394C" w:rsidRDefault="0090472D" w:rsidP="0090472D">
            <w:pPr>
              <w:rPr>
                <w:sz w:val="20"/>
                <w:szCs w:val="20"/>
              </w:rPr>
            </w:pPr>
          </w:p>
        </w:tc>
      </w:tr>
      <w:tr w:rsidR="0090472D" w:rsidRPr="00FE394C" w:rsidTr="0069215A">
        <w:trPr>
          <w:trHeight w:val="406"/>
        </w:trPr>
        <w:tc>
          <w:tcPr>
            <w:tcW w:w="562" w:type="dxa"/>
            <w:vAlign w:val="center"/>
          </w:tcPr>
          <w:p w:rsidR="0090472D" w:rsidRPr="00FE394C" w:rsidRDefault="0090472D" w:rsidP="0090472D">
            <w:pPr>
              <w:rPr>
                <w:sz w:val="20"/>
                <w:szCs w:val="20"/>
              </w:rPr>
            </w:pPr>
            <w:r w:rsidRPr="00FE394C">
              <w:rPr>
                <w:sz w:val="20"/>
                <w:szCs w:val="20"/>
              </w:rPr>
              <w:t>III</w:t>
            </w:r>
          </w:p>
        </w:tc>
        <w:tc>
          <w:tcPr>
            <w:tcW w:w="8789" w:type="dxa"/>
            <w:vAlign w:val="center"/>
          </w:tcPr>
          <w:p w:rsidR="0090472D" w:rsidRPr="00FE394C" w:rsidRDefault="0090472D" w:rsidP="0090472D">
            <w:pPr>
              <w:rPr>
                <w:sz w:val="20"/>
                <w:szCs w:val="20"/>
              </w:rPr>
            </w:pPr>
            <w:r w:rsidRPr="00FE394C">
              <w:rPr>
                <w:sz w:val="20"/>
                <w:szCs w:val="20"/>
              </w:rPr>
              <w:t>УКУПНО ПОНУЂЕНА ЦЕНА  са ПДВ (ред. бр.I+ред.бр.II)</w:t>
            </w:r>
          </w:p>
        </w:tc>
        <w:tc>
          <w:tcPr>
            <w:tcW w:w="567" w:type="dxa"/>
          </w:tcPr>
          <w:p w:rsidR="0090472D" w:rsidRPr="00FE394C" w:rsidRDefault="0090472D" w:rsidP="0090472D">
            <w:pPr>
              <w:rPr>
                <w:sz w:val="20"/>
                <w:szCs w:val="20"/>
              </w:rPr>
            </w:pPr>
          </w:p>
        </w:tc>
      </w:tr>
    </w:tbl>
    <w:p w:rsidR="0090472D" w:rsidRPr="00FE394C" w:rsidRDefault="0090472D" w:rsidP="0090472D">
      <w:pPr>
        <w:rPr>
          <w:sz w:val="20"/>
          <w:szCs w:val="20"/>
        </w:rPr>
      </w:pPr>
    </w:p>
    <w:p w:rsidR="0090472D" w:rsidRPr="00FE394C" w:rsidRDefault="0090472D" w:rsidP="0090472D">
      <w:pPr>
        <w:rPr>
          <w:sz w:val="20"/>
          <w:szCs w:val="20"/>
        </w:rPr>
      </w:pPr>
    </w:p>
    <w:p w:rsidR="0090472D" w:rsidRPr="00FE394C" w:rsidRDefault="0090472D" w:rsidP="0090472D">
      <w:pPr>
        <w:rPr>
          <w:sz w:val="20"/>
          <w:szCs w:val="20"/>
        </w:rPr>
      </w:pPr>
    </w:p>
    <w:p w:rsidR="0090472D" w:rsidRPr="00FE394C" w:rsidRDefault="0090472D" w:rsidP="0090472D">
      <w:pPr>
        <w:rPr>
          <w:sz w:val="20"/>
          <w:szCs w:val="20"/>
        </w:rPr>
      </w:pPr>
    </w:p>
    <w:p w:rsidR="003677A0" w:rsidRPr="00FE394C" w:rsidRDefault="003677A0" w:rsidP="0090472D">
      <w:pPr>
        <w:rPr>
          <w:sz w:val="20"/>
          <w:szCs w:val="20"/>
        </w:rPr>
      </w:pPr>
    </w:p>
    <w:p w:rsidR="0090472D" w:rsidRPr="00FE394C" w:rsidRDefault="0090472D" w:rsidP="0090472D">
      <w:pPr>
        <w:rPr>
          <w:sz w:val="20"/>
          <w:szCs w:val="20"/>
        </w:rPr>
      </w:pPr>
    </w:p>
    <w:p w:rsidR="0090472D" w:rsidRPr="00FE394C" w:rsidRDefault="0090472D" w:rsidP="0090472D">
      <w:pPr>
        <w:rPr>
          <w:sz w:val="20"/>
          <w:szCs w:val="20"/>
        </w:rPr>
      </w:pPr>
      <w:r w:rsidRPr="00FE394C">
        <w:rPr>
          <w:sz w:val="20"/>
          <w:szCs w:val="20"/>
        </w:rPr>
        <w:t>Табела 2.</w:t>
      </w:r>
    </w:p>
    <w:tbl>
      <w:tblPr>
        <w:tblpPr w:leftFromText="180" w:rightFromText="180" w:vertAnchor="text" w:horzAnchor="page" w:tblpX="2349" w:tblpY="122"/>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3118"/>
        <w:gridCol w:w="993"/>
      </w:tblGrid>
      <w:tr w:rsidR="0090472D" w:rsidRPr="00FE394C" w:rsidTr="0069215A">
        <w:trPr>
          <w:trHeight w:val="568"/>
        </w:trPr>
        <w:tc>
          <w:tcPr>
            <w:tcW w:w="7196" w:type="dxa"/>
            <w:vMerge w:val="restart"/>
            <w:vAlign w:val="center"/>
          </w:tcPr>
          <w:p w:rsidR="0090472D" w:rsidRPr="00FE394C" w:rsidRDefault="0090472D" w:rsidP="0090472D">
            <w:pPr>
              <w:rPr>
                <w:sz w:val="20"/>
                <w:szCs w:val="20"/>
              </w:rPr>
            </w:pPr>
            <w:r w:rsidRPr="00FE394C">
              <w:rPr>
                <w:sz w:val="20"/>
                <w:szCs w:val="20"/>
              </w:rPr>
              <w:t>Посебно исказани трошкови који су укључени у укупно понуђену цену без ПДВ-а</w:t>
            </w:r>
          </w:p>
          <w:p w:rsidR="0090472D" w:rsidRPr="00FE394C" w:rsidRDefault="0090472D" w:rsidP="0090472D">
            <w:pPr>
              <w:rPr>
                <w:sz w:val="20"/>
                <w:szCs w:val="20"/>
              </w:rPr>
            </w:pPr>
            <w:r w:rsidRPr="00FE394C">
              <w:rPr>
                <w:sz w:val="20"/>
                <w:szCs w:val="20"/>
              </w:rPr>
              <w:t>(цена из реда бр. I) уколико исти постоје као засебни трошкови)</w:t>
            </w:r>
          </w:p>
        </w:tc>
        <w:tc>
          <w:tcPr>
            <w:tcW w:w="3118" w:type="dxa"/>
            <w:vAlign w:val="center"/>
          </w:tcPr>
          <w:p w:rsidR="0090472D" w:rsidRPr="00FE394C" w:rsidRDefault="0090472D" w:rsidP="0090472D">
            <w:pPr>
              <w:rPr>
                <w:sz w:val="20"/>
                <w:szCs w:val="20"/>
              </w:rPr>
            </w:pPr>
            <w:r w:rsidRPr="00FE394C">
              <w:rPr>
                <w:sz w:val="20"/>
                <w:szCs w:val="20"/>
              </w:rPr>
              <w:t>Трошкови царине</w:t>
            </w:r>
          </w:p>
        </w:tc>
        <w:tc>
          <w:tcPr>
            <w:tcW w:w="993" w:type="dxa"/>
          </w:tcPr>
          <w:p w:rsidR="0090472D" w:rsidRPr="00FE394C" w:rsidRDefault="0090472D" w:rsidP="0090472D">
            <w:pPr>
              <w:rPr>
                <w:sz w:val="20"/>
                <w:szCs w:val="20"/>
              </w:rPr>
            </w:pPr>
            <w:r w:rsidRPr="00FE394C">
              <w:rPr>
                <w:sz w:val="20"/>
                <w:szCs w:val="20"/>
              </w:rPr>
              <w:t>Динара</w:t>
            </w:r>
          </w:p>
        </w:tc>
      </w:tr>
      <w:tr w:rsidR="0090472D" w:rsidRPr="00FE394C" w:rsidTr="0069215A">
        <w:trPr>
          <w:trHeight w:val="525"/>
        </w:trPr>
        <w:tc>
          <w:tcPr>
            <w:tcW w:w="7196" w:type="dxa"/>
            <w:vMerge/>
          </w:tcPr>
          <w:p w:rsidR="0090472D" w:rsidRPr="00FE394C" w:rsidRDefault="0090472D" w:rsidP="0090472D">
            <w:pPr>
              <w:rPr>
                <w:sz w:val="20"/>
                <w:szCs w:val="20"/>
              </w:rPr>
            </w:pPr>
          </w:p>
        </w:tc>
        <w:tc>
          <w:tcPr>
            <w:tcW w:w="3118" w:type="dxa"/>
            <w:vAlign w:val="center"/>
          </w:tcPr>
          <w:p w:rsidR="0090472D" w:rsidRPr="00FE394C" w:rsidRDefault="0090472D" w:rsidP="0090472D">
            <w:pPr>
              <w:rPr>
                <w:sz w:val="20"/>
                <w:szCs w:val="20"/>
              </w:rPr>
            </w:pPr>
            <w:r w:rsidRPr="00FE394C">
              <w:rPr>
                <w:sz w:val="20"/>
                <w:szCs w:val="20"/>
              </w:rPr>
              <w:t>Трошкови превоза</w:t>
            </w:r>
          </w:p>
        </w:tc>
        <w:tc>
          <w:tcPr>
            <w:tcW w:w="993" w:type="dxa"/>
          </w:tcPr>
          <w:p w:rsidR="0090472D" w:rsidRPr="00FE394C" w:rsidRDefault="0090472D" w:rsidP="0090472D">
            <w:pPr>
              <w:rPr>
                <w:sz w:val="20"/>
                <w:szCs w:val="20"/>
              </w:rPr>
            </w:pPr>
            <w:r w:rsidRPr="00FE394C">
              <w:rPr>
                <w:sz w:val="20"/>
                <w:szCs w:val="20"/>
              </w:rPr>
              <w:t>Динара</w:t>
            </w:r>
          </w:p>
        </w:tc>
      </w:tr>
      <w:tr w:rsidR="0090472D" w:rsidRPr="00FE394C" w:rsidTr="0069215A">
        <w:trPr>
          <w:trHeight w:val="70"/>
        </w:trPr>
        <w:tc>
          <w:tcPr>
            <w:tcW w:w="7196" w:type="dxa"/>
            <w:vMerge/>
          </w:tcPr>
          <w:p w:rsidR="0090472D" w:rsidRPr="00FE394C" w:rsidRDefault="0090472D" w:rsidP="0090472D">
            <w:pPr>
              <w:rPr>
                <w:sz w:val="20"/>
                <w:szCs w:val="20"/>
              </w:rPr>
            </w:pPr>
          </w:p>
        </w:tc>
        <w:tc>
          <w:tcPr>
            <w:tcW w:w="3118" w:type="dxa"/>
            <w:vAlign w:val="center"/>
          </w:tcPr>
          <w:p w:rsidR="0090472D" w:rsidRPr="00FE394C" w:rsidRDefault="0090472D" w:rsidP="0090472D">
            <w:pPr>
              <w:rPr>
                <w:sz w:val="20"/>
                <w:szCs w:val="20"/>
              </w:rPr>
            </w:pPr>
            <w:r w:rsidRPr="00FE394C">
              <w:rPr>
                <w:sz w:val="20"/>
                <w:szCs w:val="20"/>
              </w:rPr>
              <w:t>Остали трошкови (навести)</w:t>
            </w:r>
          </w:p>
        </w:tc>
        <w:tc>
          <w:tcPr>
            <w:tcW w:w="993" w:type="dxa"/>
          </w:tcPr>
          <w:p w:rsidR="0090472D" w:rsidRPr="00FE394C" w:rsidRDefault="0090472D" w:rsidP="0090472D">
            <w:pPr>
              <w:rPr>
                <w:sz w:val="20"/>
                <w:szCs w:val="20"/>
              </w:rPr>
            </w:pPr>
            <w:r w:rsidRPr="00FE394C">
              <w:rPr>
                <w:sz w:val="20"/>
                <w:szCs w:val="20"/>
              </w:rPr>
              <w:t>Динара</w:t>
            </w:r>
          </w:p>
        </w:tc>
      </w:tr>
    </w:tbl>
    <w:p w:rsidR="0090472D" w:rsidRPr="00FE394C" w:rsidRDefault="0090472D" w:rsidP="0090472D">
      <w:pPr>
        <w:rPr>
          <w:sz w:val="20"/>
          <w:szCs w:val="20"/>
        </w:rPr>
      </w:pPr>
    </w:p>
    <w:p w:rsidR="0090472D" w:rsidRPr="00FE394C" w:rsidRDefault="0090472D" w:rsidP="0090472D">
      <w:pPr>
        <w:rPr>
          <w:sz w:val="20"/>
          <w:szCs w:val="20"/>
        </w:rPr>
      </w:pPr>
    </w:p>
    <w:p w:rsidR="0090472D" w:rsidRPr="00FE394C" w:rsidRDefault="0090472D" w:rsidP="0090472D">
      <w:pPr>
        <w:rPr>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90472D" w:rsidRPr="00FE394C" w:rsidTr="0069215A">
        <w:trPr>
          <w:jc w:val="center"/>
        </w:trPr>
        <w:tc>
          <w:tcPr>
            <w:tcW w:w="3882" w:type="dxa"/>
          </w:tcPr>
          <w:p w:rsidR="003454CE" w:rsidRPr="00FE394C" w:rsidRDefault="003454CE" w:rsidP="0090472D">
            <w:pPr>
              <w:rPr>
                <w:sz w:val="20"/>
                <w:szCs w:val="20"/>
              </w:rPr>
            </w:pPr>
          </w:p>
          <w:p w:rsidR="003454CE" w:rsidRPr="00FE394C" w:rsidRDefault="003454CE" w:rsidP="0090472D">
            <w:pPr>
              <w:rPr>
                <w:sz w:val="20"/>
                <w:szCs w:val="20"/>
              </w:rPr>
            </w:pPr>
          </w:p>
          <w:p w:rsidR="0090472D" w:rsidRPr="00FE394C" w:rsidRDefault="0090472D" w:rsidP="0090472D">
            <w:pPr>
              <w:rPr>
                <w:sz w:val="20"/>
                <w:szCs w:val="20"/>
              </w:rPr>
            </w:pPr>
            <w:r w:rsidRPr="00FE394C">
              <w:rPr>
                <w:sz w:val="20"/>
                <w:szCs w:val="20"/>
              </w:rPr>
              <w:t>Датум:</w:t>
            </w:r>
          </w:p>
        </w:tc>
        <w:tc>
          <w:tcPr>
            <w:tcW w:w="2127" w:type="dxa"/>
          </w:tcPr>
          <w:p w:rsidR="0090472D" w:rsidRPr="00FE394C" w:rsidRDefault="0090472D" w:rsidP="0090472D">
            <w:pPr>
              <w:rPr>
                <w:sz w:val="20"/>
                <w:szCs w:val="20"/>
              </w:rPr>
            </w:pPr>
          </w:p>
        </w:tc>
        <w:tc>
          <w:tcPr>
            <w:tcW w:w="4022" w:type="dxa"/>
          </w:tcPr>
          <w:p w:rsidR="003454CE" w:rsidRPr="00FE394C" w:rsidRDefault="003454CE" w:rsidP="0090472D">
            <w:pPr>
              <w:rPr>
                <w:sz w:val="20"/>
                <w:szCs w:val="20"/>
              </w:rPr>
            </w:pPr>
          </w:p>
          <w:p w:rsidR="003454CE" w:rsidRPr="00FE394C" w:rsidRDefault="003454CE" w:rsidP="0090472D">
            <w:pPr>
              <w:rPr>
                <w:sz w:val="20"/>
                <w:szCs w:val="20"/>
              </w:rPr>
            </w:pPr>
          </w:p>
          <w:p w:rsidR="003454CE" w:rsidRPr="00FE394C" w:rsidRDefault="003454CE" w:rsidP="0090472D">
            <w:pPr>
              <w:rPr>
                <w:sz w:val="20"/>
                <w:szCs w:val="20"/>
              </w:rPr>
            </w:pPr>
          </w:p>
          <w:p w:rsidR="0090472D" w:rsidRPr="00FE394C" w:rsidRDefault="0090472D" w:rsidP="0090472D">
            <w:pPr>
              <w:rPr>
                <w:sz w:val="20"/>
                <w:szCs w:val="20"/>
              </w:rPr>
            </w:pPr>
            <w:r w:rsidRPr="00FE394C">
              <w:rPr>
                <w:sz w:val="20"/>
                <w:szCs w:val="20"/>
              </w:rPr>
              <w:t>Понуђач</w:t>
            </w:r>
          </w:p>
        </w:tc>
      </w:tr>
      <w:tr w:rsidR="0090472D" w:rsidRPr="00FE394C" w:rsidTr="0069215A">
        <w:trPr>
          <w:jc w:val="center"/>
        </w:trPr>
        <w:tc>
          <w:tcPr>
            <w:tcW w:w="3882" w:type="dxa"/>
          </w:tcPr>
          <w:p w:rsidR="0090472D" w:rsidRPr="00FE394C" w:rsidRDefault="0090472D" w:rsidP="0090472D"/>
        </w:tc>
        <w:tc>
          <w:tcPr>
            <w:tcW w:w="2127" w:type="dxa"/>
          </w:tcPr>
          <w:p w:rsidR="0090472D" w:rsidRPr="00FE394C" w:rsidRDefault="0090472D" w:rsidP="0090472D">
            <w:r w:rsidRPr="00FE394C">
              <w:t>М.П.</w:t>
            </w:r>
          </w:p>
        </w:tc>
        <w:tc>
          <w:tcPr>
            <w:tcW w:w="4022" w:type="dxa"/>
          </w:tcPr>
          <w:p w:rsidR="0090472D" w:rsidRPr="00FE394C" w:rsidRDefault="0090472D" w:rsidP="0090472D"/>
        </w:tc>
      </w:tr>
    </w:tbl>
    <w:p w:rsidR="00340161" w:rsidRPr="00FE394C" w:rsidRDefault="00340161" w:rsidP="0090472D">
      <w:pPr>
        <w:rPr>
          <w:b/>
        </w:rPr>
      </w:pPr>
    </w:p>
    <w:p w:rsidR="003677A0" w:rsidRPr="00FE394C" w:rsidRDefault="003677A0" w:rsidP="0090472D">
      <w:pPr>
        <w:rPr>
          <w:b/>
        </w:rPr>
      </w:pPr>
    </w:p>
    <w:p w:rsidR="003677A0" w:rsidRPr="00FE394C" w:rsidRDefault="003677A0" w:rsidP="0090472D">
      <w:pPr>
        <w:rPr>
          <w:b/>
        </w:rPr>
      </w:pPr>
    </w:p>
    <w:p w:rsidR="003677A0" w:rsidRDefault="003677A0" w:rsidP="0090472D">
      <w:pPr>
        <w:rPr>
          <w:b/>
        </w:rPr>
      </w:pPr>
    </w:p>
    <w:p w:rsidR="007A1990" w:rsidRDefault="007A1990" w:rsidP="0090472D">
      <w:pPr>
        <w:rPr>
          <w:b/>
        </w:rPr>
      </w:pPr>
    </w:p>
    <w:p w:rsidR="007A1990" w:rsidRPr="00FE394C" w:rsidRDefault="007A1990" w:rsidP="0090472D">
      <w:pPr>
        <w:rPr>
          <w:b/>
        </w:rPr>
      </w:pPr>
    </w:p>
    <w:p w:rsidR="003677A0" w:rsidRPr="00FE394C" w:rsidRDefault="003677A0" w:rsidP="0090472D">
      <w:pPr>
        <w:rPr>
          <w:b/>
        </w:rPr>
      </w:pPr>
    </w:p>
    <w:p w:rsidR="00C45675" w:rsidRPr="00FE394C" w:rsidRDefault="00C45675" w:rsidP="00C45675">
      <w:pPr>
        <w:rPr>
          <w:b/>
        </w:rPr>
      </w:pPr>
      <w:r w:rsidRPr="00FE394C">
        <w:rPr>
          <w:b/>
        </w:rPr>
        <w:lastRenderedPageBreak/>
        <w:t>Партија бр.3 – Четкице електрографитне ЕG 236S</w:t>
      </w:r>
    </w:p>
    <w:p w:rsidR="00C45675" w:rsidRPr="00FE394C" w:rsidRDefault="00C45675" w:rsidP="00C45675">
      <w:pPr>
        <w:rPr>
          <w:sz w:val="20"/>
          <w:szCs w:val="20"/>
        </w:rPr>
      </w:pPr>
    </w:p>
    <w:tbl>
      <w:tblPr>
        <w:tblW w:w="14420"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5"/>
        <w:gridCol w:w="699"/>
        <w:gridCol w:w="997"/>
        <w:gridCol w:w="2247"/>
        <w:gridCol w:w="840"/>
        <w:gridCol w:w="1612"/>
        <w:gridCol w:w="1511"/>
        <w:gridCol w:w="452"/>
        <w:gridCol w:w="411"/>
        <w:gridCol w:w="405"/>
        <w:gridCol w:w="1282"/>
        <w:gridCol w:w="1285"/>
        <w:gridCol w:w="1175"/>
        <w:gridCol w:w="1179"/>
      </w:tblGrid>
      <w:tr w:rsidR="00C45675" w:rsidRPr="00FE394C" w:rsidTr="003454C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45675" w:rsidRPr="00FE394C" w:rsidRDefault="00C45675" w:rsidP="002042DE">
            <w:pPr>
              <w:jc w:val="center"/>
              <w:rPr>
                <w:sz w:val="20"/>
                <w:szCs w:val="20"/>
              </w:rPr>
            </w:pPr>
            <w:r w:rsidRPr="00FE394C">
              <w:rPr>
                <w:sz w:val="20"/>
                <w:szCs w:val="2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45675" w:rsidRPr="00FE394C" w:rsidRDefault="00C45675" w:rsidP="002042DE">
            <w:pPr>
              <w:jc w:val="center"/>
              <w:rPr>
                <w:sz w:val="20"/>
                <w:szCs w:val="20"/>
              </w:rPr>
            </w:pPr>
            <w:r w:rsidRPr="00FE394C">
              <w:rPr>
                <w:sz w:val="20"/>
                <w:szCs w:val="20"/>
              </w:rPr>
              <w:t>Поз.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45675" w:rsidRPr="00FE394C" w:rsidRDefault="00C45675" w:rsidP="002042DE">
            <w:pPr>
              <w:jc w:val="center"/>
              <w:rPr>
                <w:sz w:val="20"/>
                <w:szCs w:val="20"/>
              </w:rPr>
            </w:pPr>
            <w:r w:rsidRPr="00FE394C">
              <w:rPr>
                <w:sz w:val="20"/>
                <w:szCs w:val="20"/>
              </w:rPr>
              <w:t>Шифра ЕРЦа</w:t>
            </w:r>
          </w:p>
        </w:tc>
        <w:tc>
          <w:tcPr>
            <w:tcW w:w="224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45675" w:rsidRPr="00FE394C" w:rsidRDefault="00C45675" w:rsidP="002042DE">
            <w:pPr>
              <w:jc w:val="center"/>
              <w:rPr>
                <w:sz w:val="20"/>
                <w:szCs w:val="20"/>
              </w:rPr>
            </w:pPr>
            <w:r w:rsidRPr="00FE394C">
              <w:rPr>
                <w:sz w:val="20"/>
                <w:szCs w:val="20"/>
              </w:rPr>
              <w:t>Назив добра</w:t>
            </w:r>
          </w:p>
        </w:tc>
        <w:tc>
          <w:tcPr>
            <w:tcW w:w="84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45675" w:rsidRPr="00FE394C" w:rsidRDefault="00C45675" w:rsidP="002042DE">
            <w:pPr>
              <w:jc w:val="center"/>
              <w:rPr>
                <w:sz w:val="20"/>
                <w:szCs w:val="20"/>
              </w:rPr>
            </w:pPr>
            <w:r w:rsidRPr="00FE394C">
              <w:rPr>
                <w:sz w:val="20"/>
                <w:szCs w:val="20"/>
              </w:rPr>
              <w:t>Број скице</w:t>
            </w:r>
          </w:p>
        </w:tc>
        <w:tc>
          <w:tcPr>
            <w:tcW w:w="161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45675" w:rsidRPr="00FE394C" w:rsidRDefault="00C45675" w:rsidP="002042DE">
            <w:pPr>
              <w:jc w:val="center"/>
              <w:rPr>
                <w:sz w:val="20"/>
                <w:szCs w:val="20"/>
              </w:rPr>
            </w:pPr>
            <w:r w:rsidRPr="00FE394C">
              <w:rPr>
                <w:sz w:val="20"/>
                <w:szCs w:val="20"/>
              </w:rPr>
              <w:t>Понуђенo добро - назив - тех опис - тип - каталошки број</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45675" w:rsidRPr="00FE394C" w:rsidRDefault="00C45675" w:rsidP="002042DE">
            <w:pPr>
              <w:jc w:val="center"/>
              <w:rPr>
                <w:sz w:val="20"/>
                <w:szCs w:val="20"/>
              </w:rPr>
            </w:pPr>
            <w:r w:rsidRPr="00FE394C">
              <w:rPr>
                <w:sz w:val="20"/>
                <w:szCs w:val="20"/>
              </w:rPr>
              <w:t>Назив произвођача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45675" w:rsidRPr="00FE394C" w:rsidRDefault="00C45675" w:rsidP="002042DE">
            <w:pPr>
              <w:jc w:val="center"/>
              <w:rPr>
                <w:sz w:val="20"/>
                <w:szCs w:val="20"/>
              </w:rPr>
            </w:pPr>
            <w:r w:rsidRPr="00FE394C">
              <w:rPr>
                <w:sz w:val="20"/>
                <w:szCs w:val="20"/>
              </w:rPr>
              <w:t>ЈМ</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45675" w:rsidRPr="00FE394C" w:rsidRDefault="00C45675" w:rsidP="002042DE">
            <w:pPr>
              <w:jc w:val="center"/>
              <w:rPr>
                <w:sz w:val="20"/>
                <w:szCs w:val="20"/>
              </w:rPr>
            </w:pPr>
            <w:r w:rsidRPr="00FE394C">
              <w:rPr>
                <w:sz w:val="20"/>
                <w:szCs w:val="20"/>
              </w:rPr>
              <w:t>Маг</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45675" w:rsidRPr="00FE394C" w:rsidRDefault="00C45675" w:rsidP="002042DE">
            <w:pPr>
              <w:jc w:val="center"/>
              <w:rPr>
                <w:sz w:val="20"/>
                <w:szCs w:val="20"/>
              </w:rPr>
            </w:pPr>
            <w:r w:rsidRPr="00FE394C">
              <w:rPr>
                <w:sz w:val="20"/>
                <w:szCs w:val="20"/>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45675" w:rsidRPr="00FE394C" w:rsidRDefault="00C45675" w:rsidP="002042DE">
            <w:pPr>
              <w:jc w:val="center"/>
              <w:rPr>
                <w:sz w:val="20"/>
                <w:szCs w:val="20"/>
              </w:rPr>
            </w:pPr>
            <w:r w:rsidRPr="00FE394C">
              <w:rPr>
                <w:sz w:val="20"/>
                <w:szCs w:val="20"/>
              </w:rPr>
              <w:t>Јединична цена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45675" w:rsidRPr="00FE394C" w:rsidRDefault="00C45675" w:rsidP="002042DE">
            <w:pPr>
              <w:jc w:val="center"/>
              <w:rPr>
                <w:sz w:val="20"/>
                <w:szCs w:val="20"/>
              </w:rPr>
            </w:pPr>
            <w:r w:rsidRPr="00FE394C">
              <w:rPr>
                <w:sz w:val="20"/>
                <w:szCs w:val="20"/>
              </w:rPr>
              <w:t>Јединична цена са ПДВ-ом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45675" w:rsidRPr="00FE394C" w:rsidRDefault="00C45675" w:rsidP="002042DE">
            <w:pPr>
              <w:jc w:val="center"/>
              <w:rPr>
                <w:sz w:val="20"/>
                <w:szCs w:val="20"/>
              </w:rPr>
            </w:pPr>
            <w:r w:rsidRPr="00FE394C">
              <w:rPr>
                <w:sz w:val="20"/>
                <w:szCs w:val="20"/>
              </w:rPr>
              <w:t>Укупна вредност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45675" w:rsidRPr="00FE394C" w:rsidRDefault="00C45675" w:rsidP="002042DE">
            <w:pPr>
              <w:jc w:val="center"/>
              <w:rPr>
                <w:sz w:val="20"/>
                <w:szCs w:val="20"/>
              </w:rPr>
            </w:pPr>
            <w:r w:rsidRPr="00FE394C">
              <w:rPr>
                <w:sz w:val="20"/>
                <w:szCs w:val="20"/>
              </w:rPr>
              <w:t>Укупна вредност са ПДВ-ом (дин)</w:t>
            </w:r>
          </w:p>
        </w:tc>
      </w:tr>
      <w:tr w:rsidR="00C45675" w:rsidRPr="00FE394C" w:rsidTr="003454CE">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C45675" w:rsidRPr="00FE394C" w:rsidRDefault="00C45675" w:rsidP="002042DE">
            <w:pPr>
              <w:jc w:val="center"/>
            </w:pPr>
            <w:r w:rsidRPr="00FE394C">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C45675" w:rsidRPr="00FE394C" w:rsidRDefault="00C45675" w:rsidP="002042DE">
            <w:pPr>
              <w:jc w:val="center"/>
            </w:pPr>
            <w:r w:rsidRPr="00FE394C">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C45675" w:rsidRPr="00FE394C" w:rsidRDefault="00C45675" w:rsidP="002042DE">
            <w:pPr>
              <w:jc w:val="center"/>
            </w:pPr>
            <w:r w:rsidRPr="00FE394C">
              <w:t>3</w:t>
            </w:r>
          </w:p>
        </w:tc>
        <w:tc>
          <w:tcPr>
            <w:tcW w:w="224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45675" w:rsidRPr="00FE394C" w:rsidRDefault="00C45675" w:rsidP="002042DE">
            <w:pPr>
              <w:jc w:val="left"/>
            </w:pPr>
            <w:r w:rsidRPr="00FE394C">
              <w:t>4</w:t>
            </w:r>
          </w:p>
        </w:tc>
        <w:tc>
          <w:tcPr>
            <w:tcW w:w="84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45675" w:rsidRPr="00FE394C" w:rsidRDefault="00C45675" w:rsidP="002042DE">
            <w:pPr>
              <w:jc w:val="center"/>
            </w:pPr>
            <w:r w:rsidRPr="00FE394C">
              <w:t>5</w:t>
            </w:r>
          </w:p>
        </w:tc>
        <w:tc>
          <w:tcPr>
            <w:tcW w:w="1612"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45675" w:rsidRPr="00FE394C" w:rsidRDefault="00C45675" w:rsidP="002042DE">
            <w:pPr>
              <w:jc w:val="center"/>
            </w:pPr>
            <w:r w:rsidRPr="00FE394C">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C45675" w:rsidRPr="00FE394C" w:rsidRDefault="00C45675" w:rsidP="002042DE">
            <w:pPr>
              <w:jc w:val="center"/>
            </w:pPr>
            <w:r w:rsidRPr="00FE394C">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C45675" w:rsidRPr="00FE394C" w:rsidRDefault="00C45675" w:rsidP="002042DE">
            <w:pPr>
              <w:jc w:val="center"/>
            </w:pPr>
            <w:r w:rsidRPr="00FE394C">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C45675" w:rsidRPr="00FE394C" w:rsidRDefault="00C45675" w:rsidP="002042DE">
            <w:pPr>
              <w:jc w:val="center"/>
            </w:pPr>
            <w:r w:rsidRPr="00FE394C">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C45675" w:rsidRPr="00FE394C" w:rsidRDefault="00C45675" w:rsidP="002042DE">
            <w:pPr>
              <w:jc w:val="center"/>
            </w:pPr>
            <w:r w:rsidRPr="00FE394C">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C45675" w:rsidRPr="00FE394C" w:rsidRDefault="00C45675" w:rsidP="002042DE">
            <w:pPr>
              <w:jc w:val="center"/>
            </w:pPr>
            <w:r w:rsidRPr="00FE394C">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C45675" w:rsidRPr="00FE394C" w:rsidRDefault="00C45675" w:rsidP="002042DE">
            <w:pPr>
              <w:jc w:val="center"/>
            </w:pPr>
            <w:r w:rsidRPr="00FE394C">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C45675" w:rsidRPr="00FE394C" w:rsidRDefault="00C45675" w:rsidP="002042DE">
            <w:pPr>
              <w:jc w:val="center"/>
            </w:pPr>
            <w:r w:rsidRPr="00FE394C">
              <w:t>13</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C45675" w:rsidRPr="00FE394C" w:rsidRDefault="00C45675" w:rsidP="002042DE">
            <w:pPr>
              <w:jc w:val="center"/>
            </w:pPr>
            <w:r w:rsidRPr="00FE394C">
              <w:t>14</w:t>
            </w:r>
          </w:p>
        </w:tc>
      </w:tr>
      <w:tr w:rsidR="007A287C" w:rsidRPr="00FE394C" w:rsidTr="003454C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287C" w:rsidRPr="00FE394C" w:rsidRDefault="007A287C" w:rsidP="007A287C">
            <w:pPr>
              <w:rPr>
                <w:rFonts w:cs="Arial"/>
                <w:sz w:val="20"/>
                <w:szCs w:val="20"/>
              </w:rPr>
            </w:pPr>
            <w:r w:rsidRPr="00FE394C">
              <w:rPr>
                <w:rFonts w:cs="Arial"/>
                <w:sz w:val="20"/>
                <w:szCs w:val="2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A287C" w:rsidRPr="00FE394C" w:rsidRDefault="006522F7" w:rsidP="007A287C">
            <w:pPr>
              <w:rPr>
                <w:rFonts w:cs="Arial"/>
                <w:sz w:val="20"/>
                <w:szCs w:val="20"/>
              </w:rPr>
            </w:pPr>
            <w:r w:rsidRPr="00FE394C">
              <w:rPr>
                <w:rFonts w:ascii="Calibri" w:hAnsi="Calibri" w:cs="Calibri"/>
              </w:rPr>
              <w:t>25739</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7A287C" w:rsidP="007A287C">
            <w:pPr>
              <w:rPr>
                <w:rFonts w:cs="Arial"/>
                <w:sz w:val="20"/>
                <w:szCs w:val="20"/>
              </w:rPr>
            </w:pPr>
            <w:r w:rsidRPr="00FE394C">
              <w:rPr>
                <w:rFonts w:ascii="Calibri" w:hAnsi="Calibri"/>
                <w:color w:val="000000"/>
              </w:rPr>
              <w:t>19421676</w:t>
            </w:r>
          </w:p>
        </w:tc>
        <w:tc>
          <w:tcPr>
            <w:tcW w:w="224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7A287C" w:rsidP="007A287C">
            <w:pPr>
              <w:jc w:val="left"/>
              <w:rPr>
                <w:rFonts w:cs="Arial"/>
                <w:sz w:val="20"/>
                <w:szCs w:val="20"/>
              </w:rPr>
            </w:pPr>
            <w:r w:rsidRPr="00FE394C">
              <w:rPr>
                <w:rFonts w:ascii="Calibri" w:hAnsi="Calibri"/>
                <w:color w:val="000000"/>
              </w:rPr>
              <w:t>Četkica elektrografitne EG236S (20x32x40)</w:t>
            </w:r>
          </w:p>
        </w:tc>
        <w:tc>
          <w:tcPr>
            <w:tcW w:w="84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7A287C" w:rsidP="007A287C">
            <w:pPr>
              <w:rPr>
                <w:rFonts w:cs="Arial"/>
                <w:sz w:val="20"/>
                <w:szCs w:val="20"/>
              </w:rPr>
            </w:pPr>
            <w:r w:rsidRPr="00FE394C">
              <w:rPr>
                <w:rFonts w:ascii="Calibri" w:hAnsi="Calibri"/>
                <w:color w:val="000000"/>
              </w:rPr>
              <w:t>PD 26</w:t>
            </w:r>
          </w:p>
        </w:tc>
        <w:tc>
          <w:tcPr>
            <w:tcW w:w="1612" w:type="dxa"/>
            <w:tcBorders>
              <w:top w:val="outset" w:sz="6" w:space="0" w:color="D0D7E5"/>
              <w:left w:val="outset" w:sz="6" w:space="0" w:color="D0D7E5"/>
              <w:bottom w:val="outset" w:sz="6" w:space="0" w:color="D0D7E5"/>
              <w:right w:val="outset" w:sz="6" w:space="0" w:color="D0D7E5"/>
            </w:tcBorders>
            <w:shd w:val="clear" w:color="auto" w:fill="FFFFFF"/>
          </w:tcPr>
          <w:p w:rsidR="007A287C" w:rsidRPr="00FE394C" w:rsidRDefault="007A287C" w:rsidP="007A287C">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A287C" w:rsidRPr="00FE394C" w:rsidRDefault="007A287C" w:rsidP="007A287C">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7A287C" w:rsidP="007A287C">
            <w:pPr>
              <w:rPr>
                <w:rFonts w:cs="Arial"/>
                <w:sz w:val="20"/>
                <w:szCs w:val="20"/>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3454CE" w:rsidP="007A287C">
            <w:pPr>
              <w:rPr>
                <w:rFonts w:cs="Arial"/>
                <w:sz w:val="20"/>
                <w:szCs w:val="20"/>
              </w:rPr>
            </w:pPr>
            <w:r w:rsidRPr="00FE394C">
              <w:rPr>
                <w:rFonts w:ascii="Calibri" w:hAnsi="Calibri"/>
                <w:color w:val="000000"/>
              </w:rPr>
              <w:t>00</w:t>
            </w:r>
            <w:r w:rsidR="007A287C" w:rsidRPr="00FE394C">
              <w:rPr>
                <w:rFonts w:ascii="Calibri" w:hAnsi="Calibri"/>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7A287C" w:rsidP="007A287C">
            <w:pPr>
              <w:rPr>
                <w:rFonts w:cs="Arial"/>
                <w:sz w:val="20"/>
                <w:szCs w:val="20"/>
              </w:rPr>
            </w:pPr>
            <w:r w:rsidRPr="00FE394C">
              <w:rPr>
                <w:rFonts w:ascii="Calibri" w:hAnsi="Calibri"/>
                <w:color w:val="00000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A287C" w:rsidRPr="00FE394C" w:rsidRDefault="007A287C" w:rsidP="007A287C">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287C" w:rsidRPr="00FE394C" w:rsidRDefault="007A287C" w:rsidP="007A287C">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287C" w:rsidRPr="00FE394C" w:rsidRDefault="007A287C" w:rsidP="007A287C">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287C" w:rsidRPr="00FE394C" w:rsidRDefault="007A287C" w:rsidP="007A287C">
            <w:pPr>
              <w:rPr>
                <w:rFonts w:cs="Arial"/>
                <w:sz w:val="20"/>
                <w:szCs w:val="20"/>
              </w:rPr>
            </w:pPr>
          </w:p>
        </w:tc>
      </w:tr>
      <w:tr w:rsidR="007A287C" w:rsidRPr="00FE394C" w:rsidTr="003454C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287C" w:rsidRPr="00FE394C" w:rsidRDefault="007A287C" w:rsidP="007A287C">
            <w:pPr>
              <w:rPr>
                <w:rFonts w:cs="Arial"/>
                <w:sz w:val="20"/>
                <w:szCs w:val="20"/>
              </w:rPr>
            </w:pPr>
            <w:r w:rsidRPr="00FE394C">
              <w:rPr>
                <w:rFonts w:cs="Arial"/>
                <w:sz w:val="20"/>
                <w:szCs w:val="2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A287C" w:rsidRPr="00FE394C" w:rsidRDefault="006522F7" w:rsidP="007A287C">
            <w:pPr>
              <w:rPr>
                <w:rFonts w:cs="Arial"/>
                <w:sz w:val="20"/>
                <w:szCs w:val="20"/>
              </w:rPr>
            </w:pPr>
            <w:r w:rsidRPr="00FE394C">
              <w:rPr>
                <w:rFonts w:ascii="Calibri" w:hAnsi="Calibri" w:cs="Calibri"/>
              </w:rPr>
              <w:t>25741</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7A287C" w:rsidP="007A287C">
            <w:pPr>
              <w:rPr>
                <w:rFonts w:cs="Arial"/>
                <w:sz w:val="20"/>
                <w:szCs w:val="20"/>
              </w:rPr>
            </w:pPr>
            <w:r w:rsidRPr="00FE394C">
              <w:rPr>
                <w:rFonts w:ascii="Calibri" w:hAnsi="Calibri"/>
                <w:color w:val="000000"/>
              </w:rPr>
              <w:t>19421809</w:t>
            </w:r>
          </w:p>
        </w:tc>
        <w:tc>
          <w:tcPr>
            <w:tcW w:w="224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7A287C" w:rsidP="007A287C">
            <w:pPr>
              <w:jc w:val="left"/>
              <w:rPr>
                <w:rFonts w:cs="Arial"/>
                <w:sz w:val="20"/>
                <w:szCs w:val="20"/>
              </w:rPr>
            </w:pPr>
            <w:r w:rsidRPr="00FE394C">
              <w:rPr>
                <w:rFonts w:ascii="Calibri" w:hAnsi="Calibri"/>
                <w:color w:val="000000"/>
              </w:rPr>
              <w:t>Četkica elektrografitne EG236S (16x25x32)</w:t>
            </w:r>
          </w:p>
        </w:tc>
        <w:tc>
          <w:tcPr>
            <w:tcW w:w="84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7A287C" w:rsidP="007A287C">
            <w:pPr>
              <w:jc w:val="left"/>
              <w:rPr>
                <w:rFonts w:cs="Arial"/>
                <w:sz w:val="20"/>
                <w:szCs w:val="20"/>
              </w:rPr>
            </w:pPr>
            <w:r w:rsidRPr="00FE394C">
              <w:rPr>
                <w:rFonts w:ascii="Calibri" w:hAnsi="Calibri"/>
                <w:color w:val="000000"/>
              </w:rPr>
              <w:t>PD 25/1</w:t>
            </w:r>
          </w:p>
        </w:tc>
        <w:tc>
          <w:tcPr>
            <w:tcW w:w="1612" w:type="dxa"/>
            <w:tcBorders>
              <w:top w:val="outset" w:sz="6" w:space="0" w:color="D0D7E5"/>
              <w:left w:val="outset" w:sz="6" w:space="0" w:color="D0D7E5"/>
              <w:bottom w:val="outset" w:sz="6" w:space="0" w:color="D0D7E5"/>
              <w:right w:val="outset" w:sz="6" w:space="0" w:color="D0D7E5"/>
            </w:tcBorders>
            <w:shd w:val="clear" w:color="auto" w:fill="FFFFFF"/>
          </w:tcPr>
          <w:p w:rsidR="007A287C" w:rsidRPr="00FE394C" w:rsidRDefault="007A287C" w:rsidP="007A287C">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A287C" w:rsidRPr="00FE394C" w:rsidRDefault="007A287C" w:rsidP="007A287C">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7A287C" w:rsidP="007A287C">
            <w:pPr>
              <w:rPr>
                <w:rFonts w:cs="Arial"/>
                <w:sz w:val="20"/>
                <w:szCs w:val="20"/>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3454CE" w:rsidP="007A287C">
            <w:pPr>
              <w:rPr>
                <w:rFonts w:cs="Arial"/>
                <w:sz w:val="20"/>
                <w:szCs w:val="20"/>
              </w:rPr>
            </w:pPr>
            <w:r w:rsidRPr="00FE394C">
              <w:rPr>
                <w:rFonts w:ascii="Calibri" w:hAnsi="Calibri"/>
                <w:color w:val="000000"/>
              </w:rPr>
              <w:t>00</w:t>
            </w:r>
            <w:r w:rsidR="006522F7" w:rsidRPr="00FE394C">
              <w:rPr>
                <w:rFonts w:ascii="Calibri" w:hAnsi="Calibri"/>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C23F1B" w:rsidP="007A287C">
            <w:pPr>
              <w:rPr>
                <w:rFonts w:cs="Arial"/>
                <w:sz w:val="20"/>
                <w:szCs w:val="20"/>
              </w:rPr>
            </w:pPr>
            <w:r w:rsidRPr="00FE394C">
              <w:rPr>
                <w:rFonts w:ascii="Calibri" w:hAnsi="Calibri"/>
                <w:color w:val="000000"/>
              </w:rPr>
              <w:t>10</w:t>
            </w:r>
            <w:r w:rsidR="007A287C" w:rsidRPr="00FE394C">
              <w:rPr>
                <w:rFonts w:ascii="Calibri" w:hAnsi="Calibri"/>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A287C" w:rsidRPr="00FE394C" w:rsidRDefault="007A287C" w:rsidP="007A287C">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287C" w:rsidRPr="00FE394C" w:rsidRDefault="007A287C" w:rsidP="007A287C">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287C" w:rsidRPr="00FE394C" w:rsidRDefault="007A287C" w:rsidP="007A287C">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287C" w:rsidRPr="00FE394C" w:rsidRDefault="007A287C" w:rsidP="007A287C">
            <w:pPr>
              <w:rPr>
                <w:rFonts w:cs="Arial"/>
                <w:sz w:val="20"/>
                <w:szCs w:val="20"/>
              </w:rPr>
            </w:pPr>
          </w:p>
        </w:tc>
      </w:tr>
      <w:tr w:rsidR="007A287C" w:rsidRPr="00FE394C" w:rsidTr="003454CE">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287C" w:rsidRPr="00FE394C" w:rsidRDefault="007A287C" w:rsidP="007A287C">
            <w:pPr>
              <w:rPr>
                <w:rFonts w:cs="Arial"/>
                <w:sz w:val="20"/>
                <w:szCs w:val="20"/>
              </w:rPr>
            </w:pPr>
            <w:r w:rsidRPr="00FE394C">
              <w:rPr>
                <w:rFonts w:cs="Arial"/>
                <w:sz w:val="20"/>
                <w:szCs w:val="2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A287C" w:rsidRPr="00FE394C" w:rsidRDefault="006522F7" w:rsidP="007A287C">
            <w:pPr>
              <w:rPr>
                <w:rFonts w:cs="Arial"/>
                <w:sz w:val="20"/>
                <w:szCs w:val="20"/>
              </w:rPr>
            </w:pPr>
            <w:r w:rsidRPr="00FE394C">
              <w:rPr>
                <w:rFonts w:ascii="Calibri" w:hAnsi="Calibri" w:cs="Calibri"/>
              </w:rPr>
              <w:t>25903</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C23F1B" w:rsidP="00C23F1B">
            <w:pPr>
              <w:rPr>
                <w:rFonts w:cs="Arial"/>
                <w:sz w:val="20"/>
                <w:szCs w:val="20"/>
              </w:rPr>
            </w:pPr>
            <w:r w:rsidRPr="00FE394C">
              <w:rPr>
                <w:rFonts w:ascii="Calibri" w:hAnsi="Calibri" w:cs="Calibri"/>
              </w:rPr>
              <w:t>P0059663</w:t>
            </w:r>
          </w:p>
        </w:tc>
        <w:tc>
          <w:tcPr>
            <w:tcW w:w="224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C23F1B" w:rsidP="007A287C">
            <w:pPr>
              <w:jc w:val="left"/>
              <w:rPr>
                <w:rFonts w:cs="Arial"/>
                <w:sz w:val="20"/>
                <w:szCs w:val="20"/>
              </w:rPr>
            </w:pPr>
            <w:r w:rsidRPr="00FE394C">
              <w:rPr>
                <w:rFonts w:ascii="Calibri" w:hAnsi="Calibri" w:cs="Calibri"/>
              </w:rPr>
              <w:t>Četkica elektrografitna EG 236S 16x32x40</w:t>
            </w:r>
          </w:p>
        </w:tc>
        <w:tc>
          <w:tcPr>
            <w:tcW w:w="840"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C23F1B" w:rsidP="007A287C">
            <w:pPr>
              <w:rPr>
                <w:rFonts w:cs="Arial"/>
                <w:sz w:val="20"/>
                <w:szCs w:val="20"/>
              </w:rPr>
            </w:pPr>
            <w:r w:rsidRPr="00FE394C">
              <w:rPr>
                <w:rFonts w:ascii="Calibri" w:hAnsi="Calibri" w:cs="Calibri"/>
              </w:rPr>
              <w:t>PD25/2</w:t>
            </w:r>
          </w:p>
        </w:tc>
        <w:tc>
          <w:tcPr>
            <w:tcW w:w="1612" w:type="dxa"/>
            <w:tcBorders>
              <w:top w:val="outset" w:sz="6" w:space="0" w:color="D0D7E5"/>
              <w:left w:val="outset" w:sz="6" w:space="0" w:color="D0D7E5"/>
              <w:bottom w:val="outset" w:sz="6" w:space="0" w:color="D0D7E5"/>
              <w:right w:val="outset" w:sz="6" w:space="0" w:color="D0D7E5"/>
            </w:tcBorders>
            <w:shd w:val="clear" w:color="auto" w:fill="FFFFFF"/>
          </w:tcPr>
          <w:p w:rsidR="007A287C" w:rsidRPr="00FE394C" w:rsidRDefault="007A287C" w:rsidP="007A287C">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A287C" w:rsidRPr="00FE394C" w:rsidRDefault="007A287C" w:rsidP="007A287C">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7A287C" w:rsidP="007A287C">
            <w:pPr>
              <w:rPr>
                <w:rFonts w:cs="Arial"/>
                <w:sz w:val="20"/>
                <w:szCs w:val="20"/>
              </w:rPr>
            </w:pPr>
            <w:r w:rsidRPr="00FE394C">
              <w:rPr>
                <w:rFonts w:ascii="Calibri" w:hAnsi="Calibri"/>
                <w:color w:val="00000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3454CE" w:rsidP="007A287C">
            <w:pPr>
              <w:rPr>
                <w:rFonts w:cs="Arial"/>
                <w:sz w:val="20"/>
                <w:szCs w:val="20"/>
              </w:rPr>
            </w:pPr>
            <w:r w:rsidRPr="00FE394C">
              <w:rPr>
                <w:rFonts w:ascii="Calibri" w:hAnsi="Calibri"/>
                <w:color w:val="000000"/>
              </w:rPr>
              <w:t>00</w:t>
            </w:r>
            <w:r w:rsidR="007A287C" w:rsidRPr="00FE394C">
              <w:rPr>
                <w:rFonts w:ascii="Calibri" w:hAnsi="Calibri"/>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vAlign w:val="center"/>
          </w:tcPr>
          <w:p w:rsidR="007A287C" w:rsidRPr="00FE394C" w:rsidRDefault="00C23F1B" w:rsidP="007A287C">
            <w:pPr>
              <w:rPr>
                <w:rFonts w:cs="Arial"/>
                <w:sz w:val="20"/>
                <w:szCs w:val="20"/>
              </w:rPr>
            </w:pPr>
            <w:r w:rsidRPr="00FE394C">
              <w:rPr>
                <w:rFonts w:ascii="Calibri" w:hAnsi="Calibri"/>
                <w:color w:val="00000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7A287C" w:rsidRPr="00FE394C" w:rsidRDefault="007A287C" w:rsidP="007A287C">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287C" w:rsidRPr="00FE394C" w:rsidRDefault="007A287C" w:rsidP="007A287C">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287C" w:rsidRPr="00FE394C" w:rsidRDefault="007A287C" w:rsidP="007A287C">
            <w:pPr>
              <w:rPr>
                <w:rFonts w:cs="Arial"/>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A287C" w:rsidRPr="00FE394C" w:rsidRDefault="007A287C" w:rsidP="007A287C">
            <w:pPr>
              <w:rPr>
                <w:rFonts w:cs="Arial"/>
                <w:sz w:val="20"/>
                <w:szCs w:val="20"/>
              </w:rPr>
            </w:pPr>
          </w:p>
        </w:tc>
      </w:tr>
    </w:tbl>
    <w:p w:rsidR="003454CE" w:rsidRPr="00FE394C" w:rsidRDefault="003454CE" w:rsidP="003454CE">
      <w:pPr>
        <w:rPr>
          <w:sz w:val="20"/>
          <w:szCs w:val="20"/>
        </w:rPr>
      </w:pPr>
      <w:r w:rsidRPr="00FE394C">
        <w:rPr>
          <w:sz w:val="20"/>
          <w:szCs w:val="20"/>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789"/>
        <w:gridCol w:w="567"/>
      </w:tblGrid>
      <w:tr w:rsidR="003454CE" w:rsidRPr="00FE394C" w:rsidTr="001D2AB6">
        <w:trPr>
          <w:trHeight w:val="418"/>
        </w:trPr>
        <w:tc>
          <w:tcPr>
            <w:tcW w:w="562" w:type="dxa"/>
            <w:vAlign w:val="center"/>
          </w:tcPr>
          <w:p w:rsidR="003454CE" w:rsidRPr="00FE394C" w:rsidRDefault="003454CE" w:rsidP="001D2AB6">
            <w:pPr>
              <w:rPr>
                <w:sz w:val="20"/>
                <w:szCs w:val="20"/>
              </w:rPr>
            </w:pPr>
            <w:r w:rsidRPr="00FE394C">
              <w:rPr>
                <w:sz w:val="20"/>
                <w:szCs w:val="20"/>
              </w:rPr>
              <w:t>I</w:t>
            </w:r>
          </w:p>
        </w:tc>
        <w:tc>
          <w:tcPr>
            <w:tcW w:w="8789" w:type="dxa"/>
            <w:vAlign w:val="center"/>
          </w:tcPr>
          <w:p w:rsidR="003454CE" w:rsidRPr="00FE394C" w:rsidRDefault="003454CE" w:rsidP="001D2AB6">
            <w:pPr>
              <w:rPr>
                <w:sz w:val="20"/>
                <w:szCs w:val="20"/>
              </w:rPr>
            </w:pPr>
            <w:r w:rsidRPr="00FE394C">
              <w:rPr>
                <w:sz w:val="20"/>
                <w:szCs w:val="20"/>
              </w:rPr>
              <w:t>УКУПНО ПОНУЂЕНА ЦЕНА  без ПДВ   (збир колоне бр. 13</w:t>
            </w:r>
          </w:p>
        </w:tc>
        <w:tc>
          <w:tcPr>
            <w:tcW w:w="567" w:type="dxa"/>
          </w:tcPr>
          <w:p w:rsidR="003454CE" w:rsidRPr="00FE394C" w:rsidRDefault="003454CE" w:rsidP="001D2AB6">
            <w:pPr>
              <w:rPr>
                <w:sz w:val="20"/>
                <w:szCs w:val="20"/>
              </w:rPr>
            </w:pPr>
          </w:p>
        </w:tc>
      </w:tr>
      <w:tr w:rsidR="003454CE" w:rsidRPr="00FE394C" w:rsidTr="001D2AB6">
        <w:trPr>
          <w:trHeight w:val="526"/>
        </w:trPr>
        <w:tc>
          <w:tcPr>
            <w:tcW w:w="562" w:type="dxa"/>
            <w:vAlign w:val="center"/>
          </w:tcPr>
          <w:p w:rsidR="003454CE" w:rsidRPr="00FE394C" w:rsidRDefault="003454CE" w:rsidP="001D2AB6">
            <w:pPr>
              <w:rPr>
                <w:sz w:val="20"/>
                <w:szCs w:val="20"/>
              </w:rPr>
            </w:pPr>
            <w:r w:rsidRPr="00FE394C">
              <w:rPr>
                <w:sz w:val="20"/>
                <w:szCs w:val="20"/>
              </w:rPr>
              <w:t>II</w:t>
            </w:r>
          </w:p>
        </w:tc>
        <w:tc>
          <w:tcPr>
            <w:tcW w:w="8789" w:type="dxa"/>
            <w:vAlign w:val="center"/>
          </w:tcPr>
          <w:p w:rsidR="003454CE" w:rsidRPr="00FE394C" w:rsidRDefault="003454CE" w:rsidP="001D2AB6">
            <w:pPr>
              <w:rPr>
                <w:sz w:val="20"/>
                <w:szCs w:val="20"/>
              </w:rPr>
            </w:pPr>
            <w:r w:rsidRPr="00FE394C">
              <w:rPr>
                <w:sz w:val="20"/>
                <w:szCs w:val="20"/>
              </w:rPr>
              <w:t>УКУПАН ИЗНОС  ПДВ</w:t>
            </w:r>
          </w:p>
        </w:tc>
        <w:tc>
          <w:tcPr>
            <w:tcW w:w="567" w:type="dxa"/>
          </w:tcPr>
          <w:p w:rsidR="003454CE" w:rsidRPr="00FE394C" w:rsidRDefault="003454CE" w:rsidP="001D2AB6">
            <w:pPr>
              <w:rPr>
                <w:sz w:val="20"/>
                <w:szCs w:val="20"/>
              </w:rPr>
            </w:pPr>
          </w:p>
        </w:tc>
      </w:tr>
      <w:tr w:rsidR="003454CE" w:rsidRPr="00FE394C" w:rsidTr="001D2AB6">
        <w:trPr>
          <w:trHeight w:val="406"/>
        </w:trPr>
        <w:tc>
          <w:tcPr>
            <w:tcW w:w="562" w:type="dxa"/>
            <w:vAlign w:val="center"/>
          </w:tcPr>
          <w:p w:rsidR="003454CE" w:rsidRPr="00FE394C" w:rsidRDefault="003454CE" w:rsidP="001D2AB6">
            <w:pPr>
              <w:rPr>
                <w:sz w:val="20"/>
                <w:szCs w:val="20"/>
              </w:rPr>
            </w:pPr>
            <w:r w:rsidRPr="00FE394C">
              <w:rPr>
                <w:sz w:val="20"/>
                <w:szCs w:val="20"/>
              </w:rPr>
              <w:t>III</w:t>
            </w:r>
          </w:p>
        </w:tc>
        <w:tc>
          <w:tcPr>
            <w:tcW w:w="8789" w:type="dxa"/>
            <w:vAlign w:val="center"/>
          </w:tcPr>
          <w:p w:rsidR="003454CE" w:rsidRPr="00FE394C" w:rsidRDefault="003454CE" w:rsidP="001D2AB6">
            <w:pPr>
              <w:rPr>
                <w:sz w:val="20"/>
                <w:szCs w:val="20"/>
              </w:rPr>
            </w:pPr>
            <w:r w:rsidRPr="00FE394C">
              <w:rPr>
                <w:sz w:val="20"/>
                <w:szCs w:val="20"/>
              </w:rPr>
              <w:t>УКУПНО ПОНУЂЕНА ЦЕНА  са ПДВ (ред. бр.I+ред.бр.II)</w:t>
            </w:r>
          </w:p>
        </w:tc>
        <w:tc>
          <w:tcPr>
            <w:tcW w:w="567" w:type="dxa"/>
          </w:tcPr>
          <w:p w:rsidR="003454CE" w:rsidRPr="00FE394C" w:rsidRDefault="003454CE" w:rsidP="001D2AB6">
            <w:pPr>
              <w:rPr>
                <w:sz w:val="20"/>
                <w:szCs w:val="20"/>
              </w:rPr>
            </w:pPr>
          </w:p>
        </w:tc>
      </w:tr>
    </w:tbl>
    <w:p w:rsidR="003454CE" w:rsidRPr="00FE394C" w:rsidRDefault="003454CE" w:rsidP="003454CE">
      <w:pPr>
        <w:rPr>
          <w:sz w:val="20"/>
          <w:szCs w:val="20"/>
        </w:rPr>
      </w:pPr>
    </w:p>
    <w:p w:rsidR="003454CE" w:rsidRPr="00FE394C" w:rsidRDefault="003454CE" w:rsidP="003454CE">
      <w:pPr>
        <w:rPr>
          <w:sz w:val="20"/>
          <w:szCs w:val="20"/>
        </w:rPr>
      </w:pPr>
    </w:p>
    <w:p w:rsidR="003454CE" w:rsidRPr="00FE394C" w:rsidRDefault="003454CE" w:rsidP="003454CE">
      <w:pPr>
        <w:rPr>
          <w:sz w:val="20"/>
          <w:szCs w:val="20"/>
        </w:rPr>
      </w:pPr>
    </w:p>
    <w:p w:rsidR="003454CE" w:rsidRPr="00FE394C" w:rsidRDefault="003454CE" w:rsidP="003454CE">
      <w:pPr>
        <w:rPr>
          <w:sz w:val="20"/>
          <w:szCs w:val="20"/>
        </w:rPr>
      </w:pPr>
    </w:p>
    <w:p w:rsidR="003454CE" w:rsidRPr="00FE394C" w:rsidRDefault="003454CE" w:rsidP="003454CE">
      <w:pPr>
        <w:rPr>
          <w:sz w:val="20"/>
          <w:szCs w:val="20"/>
        </w:rPr>
      </w:pPr>
    </w:p>
    <w:p w:rsidR="00714717" w:rsidRPr="00FE394C" w:rsidRDefault="00714717" w:rsidP="003454CE">
      <w:pPr>
        <w:rPr>
          <w:sz w:val="20"/>
          <w:szCs w:val="20"/>
        </w:rPr>
      </w:pPr>
    </w:p>
    <w:p w:rsidR="00714717" w:rsidRPr="00FE394C" w:rsidRDefault="00714717" w:rsidP="003454CE">
      <w:pPr>
        <w:rPr>
          <w:sz w:val="20"/>
          <w:szCs w:val="20"/>
        </w:rPr>
      </w:pPr>
    </w:p>
    <w:p w:rsidR="00714717" w:rsidRPr="00FE394C" w:rsidRDefault="00714717" w:rsidP="003454CE">
      <w:pPr>
        <w:rPr>
          <w:sz w:val="20"/>
          <w:szCs w:val="20"/>
        </w:rPr>
      </w:pPr>
    </w:p>
    <w:p w:rsidR="00714717" w:rsidRPr="00FE394C" w:rsidRDefault="00714717" w:rsidP="003454CE">
      <w:pPr>
        <w:rPr>
          <w:sz w:val="20"/>
          <w:szCs w:val="20"/>
        </w:rPr>
      </w:pPr>
    </w:p>
    <w:p w:rsidR="00714717" w:rsidRPr="00FE394C" w:rsidRDefault="00714717" w:rsidP="003454CE">
      <w:pPr>
        <w:rPr>
          <w:sz w:val="20"/>
          <w:szCs w:val="20"/>
        </w:rPr>
      </w:pPr>
    </w:p>
    <w:p w:rsidR="00714717" w:rsidRPr="00FE394C" w:rsidRDefault="00714717" w:rsidP="003454CE">
      <w:pPr>
        <w:rPr>
          <w:sz w:val="20"/>
          <w:szCs w:val="20"/>
        </w:rPr>
      </w:pPr>
    </w:p>
    <w:p w:rsidR="00714717" w:rsidRPr="00FE394C" w:rsidRDefault="00714717" w:rsidP="003454CE">
      <w:pPr>
        <w:rPr>
          <w:sz w:val="20"/>
          <w:szCs w:val="20"/>
        </w:rPr>
      </w:pPr>
    </w:p>
    <w:p w:rsidR="003454CE" w:rsidRPr="00FE394C" w:rsidRDefault="003454CE" w:rsidP="003454CE">
      <w:pPr>
        <w:rPr>
          <w:sz w:val="20"/>
          <w:szCs w:val="20"/>
        </w:rPr>
      </w:pPr>
      <w:r w:rsidRPr="00FE394C">
        <w:rPr>
          <w:sz w:val="20"/>
          <w:szCs w:val="20"/>
        </w:rPr>
        <w:t>Табела 2.</w:t>
      </w:r>
    </w:p>
    <w:tbl>
      <w:tblPr>
        <w:tblpPr w:leftFromText="180" w:rightFromText="180" w:vertAnchor="text" w:horzAnchor="page" w:tblpX="2349" w:tblpY="122"/>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3118"/>
        <w:gridCol w:w="993"/>
      </w:tblGrid>
      <w:tr w:rsidR="003454CE" w:rsidRPr="00FE394C" w:rsidTr="001D2AB6">
        <w:trPr>
          <w:trHeight w:val="568"/>
        </w:trPr>
        <w:tc>
          <w:tcPr>
            <w:tcW w:w="7196" w:type="dxa"/>
            <w:vMerge w:val="restart"/>
            <w:vAlign w:val="center"/>
          </w:tcPr>
          <w:p w:rsidR="003454CE" w:rsidRPr="00FE394C" w:rsidRDefault="003454CE" w:rsidP="001D2AB6">
            <w:pPr>
              <w:rPr>
                <w:sz w:val="20"/>
                <w:szCs w:val="20"/>
              </w:rPr>
            </w:pPr>
            <w:r w:rsidRPr="00FE394C">
              <w:rPr>
                <w:sz w:val="20"/>
                <w:szCs w:val="20"/>
              </w:rPr>
              <w:lastRenderedPageBreak/>
              <w:t>Посебно исказани трошкови који су укључени у укупно понуђену цену без ПДВ-а</w:t>
            </w:r>
          </w:p>
          <w:p w:rsidR="003454CE" w:rsidRPr="00FE394C" w:rsidRDefault="003454CE" w:rsidP="001D2AB6">
            <w:pPr>
              <w:rPr>
                <w:sz w:val="20"/>
                <w:szCs w:val="20"/>
              </w:rPr>
            </w:pPr>
            <w:r w:rsidRPr="00FE394C">
              <w:rPr>
                <w:sz w:val="20"/>
                <w:szCs w:val="20"/>
              </w:rPr>
              <w:t>(цена из реда бр. I) уколико исти постоје као засебни трошкови)</w:t>
            </w:r>
          </w:p>
        </w:tc>
        <w:tc>
          <w:tcPr>
            <w:tcW w:w="3118" w:type="dxa"/>
            <w:vAlign w:val="center"/>
          </w:tcPr>
          <w:p w:rsidR="003454CE" w:rsidRPr="00FE394C" w:rsidRDefault="003454CE" w:rsidP="001D2AB6">
            <w:pPr>
              <w:rPr>
                <w:sz w:val="20"/>
                <w:szCs w:val="20"/>
              </w:rPr>
            </w:pPr>
            <w:r w:rsidRPr="00FE394C">
              <w:rPr>
                <w:sz w:val="20"/>
                <w:szCs w:val="20"/>
              </w:rPr>
              <w:t>Трошкови царине</w:t>
            </w:r>
          </w:p>
        </w:tc>
        <w:tc>
          <w:tcPr>
            <w:tcW w:w="993" w:type="dxa"/>
          </w:tcPr>
          <w:p w:rsidR="003454CE" w:rsidRPr="00FE394C" w:rsidRDefault="003454CE" w:rsidP="001D2AB6">
            <w:pPr>
              <w:rPr>
                <w:sz w:val="20"/>
                <w:szCs w:val="20"/>
              </w:rPr>
            </w:pPr>
            <w:r w:rsidRPr="00FE394C">
              <w:rPr>
                <w:sz w:val="20"/>
                <w:szCs w:val="20"/>
              </w:rPr>
              <w:t>Динара</w:t>
            </w:r>
          </w:p>
        </w:tc>
      </w:tr>
      <w:tr w:rsidR="003454CE" w:rsidRPr="00FE394C" w:rsidTr="001D2AB6">
        <w:trPr>
          <w:trHeight w:val="525"/>
        </w:trPr>
        <w:tc>
          <w:tcPr>
            <w:tcW w:w="7196" w:type="dxa"/>
            <w:vMerge/>
          </w:tcPr>
          <w:p w:rsidR="003454CE" w:rsidRPr="00FE394C" w:rsidRDefault="003454CE" w:rsidP="001D2AB6">
            <w:pPr>
              <w:rPr>
                <w:sz w:val="20"/>
                <w:szCs w:val="20"/>
              </w:rPr>
            </w:pPr>
          </w:p>
        </w:tc>
        <w:tc>
          <w:tcPr>
            <w:tcW w:w="3118" w:type="dxa"/>
            <w:vAlign w:val="center"/>
          </w:tcPr>
          <w:p w:rsidR="003454CE" w:rsidRPr="00FE394C" w:rsidRDefault="003454CE" w:rsidP="001D2AB6">
            <w:pPr>
              <w:rPr>
                <w:sz w:val="20"/>
                <w:szCs w:val="20"/>
              </w:rPr>
            </w:pPr>
            <w:r w:rsidRPr="00FE394C">
              <w:rPr>
                <w:sz w:val="20"/>
                <w:szCs w:val="20"/>
              </w:rPr>
              <w:t>Трошкови превоза</w:t>
            </w:r>
          </w:p>
        </w:tc>
        <w:tc>
          <w:tcPr>
            <w:tcW w:w="993" w:type="dxa"/>
          </w:tcPr>
          <w:p w:rsidR="003454CE" w:rsidRPr="00FE394C" w:rsidRDefault="003454CE" w:rsidP="001D2AB6">
            <w:pPr>
              <w:rPr>
                <w:sz w:val="20"/>
                <w:szCs w:val="20"/>
              </w:rPr>
            </w:pPr>
            <w:r w:rsidRPr="00FE394C">
              <w:rPr>
                <w:sz w:val="20"/>
                <w:szCs w:val="20"/>
              </w:rPr>
              <w:t>Динара</w:t>
            </w:r>
          </w:p>
        </w:tc>
      </w:tr>
      <w:tr w:rsidR="003454CE" w:rsidRPr="00FE394C" w:rsidTr="001D2AB6">
        <w:trPr>
          <w:trHeight w:val="70"/>
        </w:trPr>
        <w:tc>
          <w:tcPr>
            <w:tcW w:w="7196" w:type="dxa"/>
            <w:vMerge/>
          </w:tcPr>
          <w:p w:rsidR="003454CE" w:rsidRPr="00FE394C" w:rsidRDefault="003454CE" w:rsidP="001D2AB6">
            <w:pPr>
              <w:rPr>
                <w:sz w:val="20"/>
                <w:szCs w:val="20"/>
              </w:rPr>
            </w:pPr>
          </w:p>
        </w:tc>
        <w:tc>
          <w:tcPr>
            <w:tcW w:w="3118" w:type="dxa"/>
            <w:vAlign w:val="center"/>
          </w:tcPr>
          <w:p w:rsidR="003454CE" w:rsidRPr="00FE394C" w:rsidRDefault="003454CE" w:rsidP="001D2AB6">
            <w:pPr>
              <w:rPr>
                <w:sz w:val="20"/>
                <w:szCs w:val="20"/>
              </w:rPr>
            </w:pPr>
            <w:r w:rsidRPr="00FE394C">
              <w:rPr>
                <w:sz w:val="20"/>
                <w:szCs w:val="20"/>
              </w:rPr>
              <w:t>Остали трошкови (навести)</w:t>
            </w:r>
          </w:p>
        </w:tc>
        <w:tc>
          <w:tcPr>
            <w:tcW w:w="993" w:type="dxa"/>
          </w:tcPr>
          <w:p w:rsidR="003454CE" w:rsidRPr="00FE394C" w:rsidRDefault="003454CE" w:rsidP="001D2AB6">
            <w:pPr>
              <w:rPr>
                <w:sz w:val="20"/>
                <w:szCs w:val="20"/>
              </w:rPr>
            </w:pPr>
            <w:r w:rsidRPr="00FE394C">
              <w:rPr>
                <w:sz w:val="20"/>
                <w:szCs w:val="20"/>
              </w:rPr>
              <w:t>Динара</w:t>
            </w:r>
          </w:p>
        </w:tc>
      </w:tr>
    </w:tbl>
    <w:p w:rsidR="003454CE" w:rsidRPr="00FE394C" w:rsidRDefault="003454CE" w:rsidP="003454CE">
      <w:pPr>
        <w:rPr>
          <w:sz w:val="20"/>
          <w:szCs w:val="20"/>
        </w:rPr>
      </w:pPr>
    </w:p>
    <w:p w:rsidR="003454CE" w:rsidRPr="00FE394C" w:rsidRDefault="003454CE" w:rsidP="003454CE">
      <w:pPr>
        <w:rPr>
          <w:sz w:val="20"/>
          <w:szCs w:val="20"/>
        </w:rPr>
      </w:pPr>
    </w:p>
    <w:p w:rsidR="003454CE" w:rsidRPr="00FE394C" w:rsidRDefault="003454CE" w:rsidP="003454CE">
      <w:pPr>
        <w:rPr>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3454CE" w:rsidRPr="00FE394C" w:rsidTr="001D2AB6">
        <w:trPr>
          <w:jc w:val="center"/>
        </w:trPr>
        <w:tc>
          <w:tcPr>
            <w:tcW w:w="3882" w:type="dxa"/>
          </w:tcPr>
          <w:p w:rsidR="003454CE" w:rsidRPr="00FE394C" w:rsidRDefault="003454CE" w:rsidP="001D2AB6">
            <w:pPr>
              <w:rPr>
                <w:sz w:val="20"/>
                <w:szCs w:val="20"/>
              </w:rPr>
            </w:pPr>
          </w:p>
          <w:p w:rsidR="003454CE" w:rsidRPr="00FE394C" w:rsidRDefault="003454CE" w:rsidP="001D2AB6">
            <w:pPr>
              <w:rPr>
                <w:sz w:val="20"/>
                <w:szCs w:val="20"/>
              </w:rPr>
            </w:pPr>
          </w:p>
          <w:p w:rsidR="003454CE" w:rsidRPr="00FE394C" w:rsidRDefault="003454CE" w:rsidP="001D2AB6">
            <w:pPr>
              <w:rPr>
                <w:sz w:val="20"/>
                <w:szCs w:val="20"/>
              </w:rPr>
            </w:pPr>
            <w:r w:rsidRPr="00FE394C">
              <w:rPr>
                <w:sz w:val="20"/>
                <w:szCs w:val="20"/>
              </w:rPr>
              <w:t>Датум:</w:t>
            </w:r>
          </w:p>
        </w:tc>
        <w:tc>
          <w:tcPr>
            <w:tcW w:w="2127" w:type="dxa"/>
          </w:tcPr>
          <w:p w:rsidR="003454CE" w:rsidRPr="00FE394C" w:rsidRDefault="003454CE" w:rsidP="001D2AB6">
            <w:pPr>
              <w:rPr>
                <w:sz w:val="20"/>
                <w:szCs w:val="20"/>
              </w:rPr>
            </w:pPr>
          </w:p>
        </w:tc>
        <w:tc>
          <w:tcPr>
            <w:tcW w:w="4022" w:type="dxa"/>
          </w:tcPr>
          <w:p w:rsidR="003454CE" w:rsidRPr="00FE394C" w:rsidRDefault="003454CE" w:rsidP="001D2AB6">
            <w:pPr>
              <w:rPr>
                <w:sz w:val="20"/>
                <w:szCs w:val="20"/>
              </w:rPr>
            </w:pPr>
          </w:p>
          <w:p w:rsidR="003454CE" w:rsidRPr="00FE394C" w:rsidRDefault="003454CE" w:rsidP="001D2AB6">
            <w:pPr>
              <w:rPr>
                <w:sz w:val="20"/>
                <w:szCs w:val="20"/>
              </w:rPr>
            </w:pPr>
          </w:p>
          <w:p w:rsidR="003454CE" w:rsidRPr="00FE394C" w:rsidRDefault="003454CE" w:rsidP="001D2AB6">
            <w:pPr>
              <w:rPr>
                <w:sz w:val="20"/>
                <w:szCs w:val="20"/>
              </w:rPr>
            </w:pPr>
          </w:p>
          <w:p w:rsidR="003454CE" w:rsidRPr="00FE394C" w:rsidRDefault="003454CE" w:rsidP="001D2AB6">
            <w:pPr>
              <w:rPr>
                <w:sz w:val="20"/>
                <w:szCs w:val="20"/>
              </w:rPr>
            </w:pPr>
            <w:r w:rsidRPr="00FE394C">
              <w:rPr>
                <w:sz w:val="20"/>
                <w:szCs w:val="20"/>
              </w:rPr>
              <w:t>Понуђач</w:t>
            </w:r>
          </w:p>
        </w:tc>
      </w:tr>
      <w:tr w:rsidR="003454CE" w:rsidRPr="00FE394C" w:rsidTr="001D2AB6">
        <w:trPr>
          <w:jc w:val="center"/>
        </w:trPr>
        <w:tc>
          <w:tcPr>
            <w:tcW w:w="3882" w:type="dxa"/>
          </w:tcPr>
          <w:p w:rsidR="003454CE" w:rsidRPr="00FE394C" w:rsidRDefault="003454CE" w:rsidP="001D2AB6"/>
        </w:tc>
        <w:tc>
          <w:tcPr>
            <w:tcW w:w="2127" w:type="dxa"/>
          </w:tcPr>
          <w:p w:rsidR="003454CE" w:rsidRPr="00FE394C" w:rsidRDefault="003454CE" w:rsidP="001D2AB6">
            <w:r w:rsidRPr="00FE394C">
              <w:t>М.П.</w:t>
            </w:r>
          </w:p>
        </w:tc>
        <w:tc>
          <w:tcPr>
            <w:tcW w:w="4022" w:type="dxa"/>
          </w:tcPr>
          <w:p w:rsidR="003454CE" w:rsidRPr="00FE394C" w:rsidRDefault="003454CE" w:rsidP="001D2AB6"/>
        </w:tc>
      </w:tr>
    </w:tbl>
    <w:p w:rsidR="003454CE" w:rsidRPr="00FE394C" w:rsidRDefault="003454CE" w:rsidP="003454CE">
      <w:pPr>
        <w:rPr>
          <w:b/>
        </w:rPr>
      </w:pPr>
    </w:p>
    <w:p w:rsidR="003454CE" w:rsidRPr="00FE394C" w:rsidRDefault="003454CE" w:rsidP="0090472D">
      <w:pPr>
        <w:rPr>
          <w:b/>
        </w:rPr>
      </w:pPr>
    </w:p>
    <w:p w:rsidR="003454CE" w:rsidRPr="00FE394C" w:rsidRDefault="003454CE" w:rsidP="0090472D">
      <w:pPr>
        <w:rPr>
          <w:b/>
        </w:rPr>
      </w:pPr>
    </w:p>
    <w:p w:rsidR="003454CE" w:rsidRPr="00FE394C" w:rsidRDefault="003454CE" w:rsidP="0090472D">
      <w:pPr>
        <w:rPr>
          <w:b/>
        </w:rPr>
      </w:pPr>
    </w:p>
    <w:p w:rsidR="003454CE" w:rsidRPr="00FE394C" w:rsidRDefault="003454CE" w:rsidP="0090472D">
      <w:pPr>
        <w:rPr>
          <w:b/>
        </w:rPr>
      </w:pPr>
    </w:p>
    <w:p w:rsidR="003454CE" w:rsidRPr="00FE394C" w:rsidRDefault="003454CE" w:rsidP="0090472D">
      <w:pPr>
        <w:rPr>
          <w:b/>
        </w:rPr>
      </w:pPr>
    </w:p>
    <w:p w:rsidR="00017BAA" w:rsidRPr="00FE394C" w:rsidRDefault="00017BAA" w:rsidP="0090472D">
      <w:pPr>
        <w:rPr>
          <w:b/>
        </w:rPr>
      </w:pPr>
    </w:p>
    <w:p w:rsidR="00017BAA" w:rsidRPr="00FE394C" w:rsidRDefault="00017BAA" w:rsidP="0090472D">
      <w:pPr>
        <w:rPr>
          <w:b/>
        </w:rPr>
      </w:pPr>
    </w:p>
    <w:p w:rsidR="00017BAA" w:rsidRPr="00FE394C" w:rsidRDefault="00017BAA" w:rsidP="0090472D">
      <w:pPr>
        <w:rPr>
          <w:b/>
        </w:rPr>
      </w:pPr>
    </w:p>
    <w:p w:rsidR="00017BAA" w:rsidRPr="00FE394C" w:rsidRDefault="00017BAA" w:rsidP="0090472D">
      <w:pPr>
        <w:rPr>
          <w:b/>
        </w:rPr>
      </w:pPr>
    </w:p>
    <w:p w:rsidR="00017BAA" w:rsidRPr="00FE394C" w:rsidRDefault="00017BAA" w:rsidP="0090472D">
      <w:pPr>
        <w:rPr>
          <w:b/>
        </w:rPr>
      </w:pPr>
    </w:p>
    <w:p w:rsidR="00017BAA" w:rsidRPr="00FE394C" w:rsidRDefault="00017BAA" w:rsidP="0090472D">
      <w:pPr>
        <w:rPr>
          <w:b/>
        </w:rPr>
      </w:pPr>
    </w:p>
    <w:p w:rsidR="00017BAA" w:rsidRPr="00FE394C" w:rsidRDefault="00017BAA" w:rsidP="0090472D">
      <w:pPr>
        <w:rPr>
          <w:b/>
        </w:rPr>
      </w:pPr>
    </w:p>
    <w:p w:rsidR="00017BAA" w:rsidRPr="00FE394C" w:rsidRDefault="00017BAA" w:rsidP="0090472D">
      <w:pPr>
        <w:rPr>
          <w:b/>
        </w:rPr>
      </w:pPr>
    </w:p>
    <w:p w:rsidR="00017BAA" w:rsidRPr="00FE394C" w:rsidRDefault="00017BAA" w:rsidP="0090472D">
      <w:pPr>
        <w:rPr>
          <w:b/>
        </w:rPr>
      </w:pPr>
    </w:p>
    <w:p w:rsidR="00017BAA" w:rsidRPr="00FE394C" w:rsidRDefault="00017BAA" w:rsidP="0090472D">
      <w:pPr>
        <w:rPr>
          <w:b/>
        </w:rPr>
      </w:pPr>
    </w:p>
    <w:p w:rsidR="007E484E" w:rsidRPr="00FE394C" w:rsidRDefault="007E484E" w:rsidP="0090472D">
      <w:pPr>
        <w:rPr>
          <w:b/>
        </w:rPr>
      </w:pPr>
    </w:p>
    <w:p w:rsidR="007E484E" w:rsidRPr="00FE394C" w:rsidRDefault="007E484E" w:rsidP="007E484E">
      <w:pPr>
        <w:rPr>
          <w:b/>
        </w:rPr>
      </w:pPr>
      <w:r w:rsidRPr="00FE394C">
        <w:rPr>
          <w:b/>
        </w:rPr>
        <w:t>Партија бр. 4 – Четкице металографитне K 14 Z 3</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5"/>
        <w:gridCol w:w="682"/>
        <w:gridCol w:w="1064"/>
        <w:gridCol w:w="2196"/>
        <w:gridCol w:w="850"/>
        <w:gridCol w:w="1374"/>
        <w:gridCol w:w="1416"/>
        <w:gridCol w:w="476"/>
        <w:gridCol w:w="428"/>
        <w:gridCol w:w="550"/>
        <w:gridCol w:w="1197"/>
        <w:gridCol w:w="1199"/>
        <w:gridCol w:w="1082"/>
        <w:gridCol w:w="1084"/>
      </w:tblGrid>
      <w:tr w:rsidR="007E484E" w:rsidRPr="00FE394C" w:rsidTr="00A7342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484E" w:rsidRPr="00FE394C" w:rsidRDefault="007E484E" w:rsidP="00437E4B">
            <w:pPr>
              <w:rPr>
                <w:sz w:val="20"/>
                <w:szCs w:val="20"/>
              </w:rPr>
            </w:pPr>
            <w:r w:rsidRPr="00FE394C">
              <w:rPr>
                <w:sz w:val="20"/>
                <w:szCs w:val="20"/>
              </w:rPr>
              <w:t>РБ</w:t>
            </w:r>
          </w:p>
        </w:tc>
        <w:tc>
          <w:tcPr>
            <w:tcW w:w="6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484E" w:rsidRPr="00FE394C" w:rsidRDefault="007E484E" w:rsidP="00437E4B">
            <w:pPr>
              <w:rPr>
                <w:sz w:val="20"/>
                <w:szCs w:val="20"/>
              </w:rPr>
            </w:pPr>
            <w:r w:rsidRPr="00FE394C">
              <w:rPr>
                <w:sz w:val="20"/>
                <w:szCs w:val="20"/>
              </w:rPr>
              <w:t>Поз.из плана</w:t>
            </w:r>
          </w:p>
        </w:tc>
        <w:tc>
          <w:tcPr>
            <w:tcW w:w="106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484E" w:rsidRPr="00FE394C" w:rsidRDefault="007E484E" w:rsidP="00437E4B">
            <w:pPr>
              <w:rPr>
                <w:sz w:val="20"/>
                <w:szCs w:val="20"/>
              </w:rPr>
            </w:pPr>
            <w:r w:rsidRPr="00FE394C">
              <w:rPr>
                <w:sz w:val="20"/>
                <w:szCs w:val="20"/>
              </w:rPr>
              <w:t>Шифра ЕРЦа</w:t>
            </w:r>
          </w:p>
        </w:tc>
        <w:tc>
          <w:tcPr>
            <w:tcW w:w="219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484E" w:rsidRPr="00FE394C" w:rsidRDefault="007E484E" w:rsidP="00437E4B">
            <w:pPr>
              <w:jc w:val="left"/>
              <w:rPr>
                <w:sz w:val="20"/>
                <w:szCs w:val="20"/>
              </w:rPr>
            </w:pPr>
            <w:r w:rsidRPr="00FE394C">
              <w:rPr>
                <w:sz w:val="20"/>
                <w:szCs w:val="20"/>
              </w:rPr>
              <w:t>Назив добра или одговарајуће</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484E" w:rsidRPr="00FE394C" w:rsidRDefault="007E484E" w:rsidP="00437E4B">
            <w:pPr>
              <w:rPr>
                <w:sz w:val="20"/>
                <w:szCs w:val="20"/>
              </w:rPr>
            </w:pPr>
            <w:r w:rsidRPr="00FE394C">
              <w:rPr>
                <w:sz w:val="20"/>
                <w:szCs w:val="20"/>
              </w:rPr>
              <w:t>Број скице</w:t>
            </w:r>
          </w:p>
        </w:tc>
        <w:tc>
          <w:tcPr>
            <w:tcW w:w="137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484E" w:rsidRPr="00FE394C" w:rsidRDefault="007E484E" w:rsidP="00437E4B">
            <w:pPr>
              <w:rPr>
                <w:sz w:val="20"/>
                <w:szCs w:val="20"/>
              </w:rPr>
            </w:pPr>
            <w:r w:rsidRPr="00FE394C">
              <w:rPr>
                <w:sz w:val="20"/>
                <w:szCs w:val="20"/>
              </w:rPr>
              <w:t>Понуђенo добро - назив - тех опис - тип - каталошки број</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484E" w:rsidRPr="00FE394C" w:rsidRDefault="007E484E" w:rsidP="00437E4B">
            <w:pPr>
              <w:rPr>
                <w:sz w:val="20"/>
                <w:szCs w:val="20"/>
              </w:rPr>
            </w:pPr>
            <w:r w:rsidRPr="00FE394C">
              <w:rPr>
                <w:sz w:val="20"/>
                <w:szCs w:val="20"/>
              </w:rPr>
              <w:t>Назив произвођача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484E" w:rsidRPr="00FE394C" w:rsidRDefault="007E484E" w:rsidP="00437E4B">
            <w:pPr>
              <w:rPr>
                <w:sz w:val="20"/>
                <w:szCs w:val="20"/>
              </w:rPr>
            </w:pPr>
            <w:r w:rsidRPr="00FE394C">
              <w:rPr>
                <w:sz w:val="20"/>
                <w:szCs w:val="20"/>
              </w:rPr>
              <w:t>ЈМ</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484E" w:rsidRPr="00FE394C" w:rsidRDefault="007E484E" w:rsidP="00437E4B">
            <w:pPr>
              <w:rPr>
                <w:sz w:val="20"/>
                <w:szCs w:val="20"/>
              </w:rPr>
            </w:pPr>
            <w:r w:rsidRPr="00FE394C">
              <w:rPr>
                <w:sz w:val="20"/>
                <w:szCs w:val="20"/>
              </w:rPr>
              <w:t>Маг</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484E" w:rsidRPr="00FE394C" w:rsidRDefault="007E484E" w:rsidP="00437E4B">
            <w:pPr>
              <w:rPr>
                <w:sz w:val="20"/>
                <w:szCs w:val="20"/>
              </w:rPr>
            </w:pPr>
            <w:r w:rsidRPr="00FE394C">
              <w:rPr>
                <w:sz w:val="20"/>
                <w:szCs w:val="20"/>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484E" w:rsidRPr="00FE394C" w:rsidRDefault="007E484E" w:rsidP="00437E4B">
            <w:pPr>
              <w:rPr>
                <w:sz w:val="20"/>
                <w:szCs w:val="20"/>
              </w:rPr>
            </w:pPr>
            <w:r w:rsidRPr="00FE394C">
              <w:rPr>
                <w:sz w:val="20"/>
                <w:szCs w:val="20"/>
              </w:rPr>
              <w:t>Јединична цена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484E" w:rsidRPr="00FE394C" w:rsidRDefault="007E484E" w:rsidP="00437E4B">
            <w:pPr>
              <w:rPr>
                <w:sz w:val="20"/>
                <w:szCs w:val="20"/>
              </w:rPr>
            </w:pPr>
            <w:r w:rsidRPr="00FE394C">
              <w:rPr>
                <w:sz w:val="20"/>
                <w:szCs w:val="20"/>
              </w:rPr>
              <w:t>Јединична цена са ПДВ-ом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484E" w:rsidRPr="00FE394C" w:rsidRDefault="007E484E" w:rsidP="00437E4B">
            <w:pPr>
              <w:rPr>
                <w:sz w:val="20"/>
                <w:szCs w:val="20"/>
              </w:rPr>
            </w:pPr>
            <w:r w:rsidRPr="00FE394C">
              <w:rPr>
                <w:sz w:val="20"/>
                <w:szCs w:val="20"/>
              </w:rPr>
              <w:t>Укупна вредност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E484E" w:rsidRPr="00FE394C" w:rsidRDefault="007E484E" w:rsidP="00437E4B">
            <w:pPr>
              <w:rPr>
                <w:sz w:val="20"/>
                <w:szCs w:val="20"/>
              </w:rPr>
            </w:pPr>
            <w:r w:rsidRPr="00FE394C">
              <w:rPr>
                <w:sz w:val="20"/>
                <w:szCs w:val="20"/>
              </w:rPr>
              <w:t>Укупна вредност са ПДВ-ом (дин)</w:t>
            </w:r>
          </w:p>
        </w:tc>
      </w:tr>
      <w:tr w:rsidR="007E484E" w:rsidRPr="00FE394C" w:rsidTr="00A7342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7E484E" w:rsidRPr="00FE394C" w:rsidRDefault="007E484E" w:rsidP="00437E4B">
            <w:pPr>
              <w:jc w:val="center"/>
              <w:rPr>
                <w:sz w:val="20"/>
                <w:szCs w:val="20"/>
              </w:rPr>
            </w:pPr>
            <w:r w:rsidRPr="00FE394C">
              <w:rPr>
                <w:sz w:val="20"/>
                <w:szCs w:val="20"/>
              </w:rPr>
              <w:t>1</w:t>
            </w:r>
          </w:p>
        </w:tc>
        <w:tc>
          <w:tcPr>
            <w:tcW w:w="683"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7E484E" w:rsidRPr="00FE394C" w:rsidRDefault="007E484E" w:rsidP="00437E4B">
            <w:pPr>
              <w:jc w:val="center"/>
              <w:rPr>
                <w:sz w:val="20"/>
                <w:szCs w:val="20"/>
              </w:rPr>
            </w:pPr>
            <w:r w:rsidRPr="00FE394C">
              <w:rPr>
                <w:sz w:val="20"/>
                <w:szCs w:val="20"/>
              </w:rPr>
              <w:t>2</w:t>
            </w:r>
          </w:p>
        </w:tc>
        <w:tc>
          <w:tcPr>
            <w:tcW w:w="106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7E484E" w:rsidRPr="00FE394C" w:rsidRDefault="007E484E" w:rsidP="00437E4B">
            <w:pPr>
              <w:jc w:val="center"/>
              <w:rPr>
                <w:sz w:val="20"/>
                <w:szCs w:val="20"/>
              </w:rPr>
            </w:pPr>
            <w:r w:rsidRPr="00FE394C">
              <w:rPr>
                <w:sz w:val="20"/>
                <w:szCs w:val="20"/>
              </w:rPr>
              <w:t>3</w:t>
            </w:r>
          </w:p>
        </w:tc>
        <w:tc>
          <w:tcPr>
            <w:tcW w:w="219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7E484E" w:rsidRPr="00FE394C" w:rsidRDefault="007E484E" w:rsidP="00437E4B">
            <w:pPr>
              <w:jc w:val="center"/>
              <w:rPr>
                <w:sz w:val="20"/>
                <w:szCs w:val="20"/>
              </w:rPr>
            </w:pPr>
            <w:r w:rsidRPr="00FE394C">
              <w:rPr>
                <w:sz w:val="20"/>
                <w:szCs w:val="20"/>
              </w:rPr>
              <w:t>4</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7E484E" w:rsidRPr="00FE394C" w:rsidRDefault="007E484E" w:rsidP="00437E4B">
            <w:pPr>
              <w:jc w:val="center"/>
              <w:rPr>
                <w:sz w:val="20"/>
                <w:szCs w:val="20"/>
              </w:rPr>
            </w:pPr>
            <w:r w:rsidRPr="00FE394C">
              <w:rPr>
                <w:sz w:val="20"/>
                <w:szCs w:val="20"/>
              </w:rPr>
              <w:t>5</w:t>
            </w:r>
          </w:p>
        </w:tc>
        <w:tc>
          <w:tcPr>
            <w:tcW w:w="137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7E484E" w:rsidRPr="00FE394C" w:rsidRDefault="007E484E" w:rsidP="00437E4B">
            <w:pPr>
              <w:jc w:val="center"/>
              <w:rPr>
                <w:sz w:val="20"/>
                <w:szCs w:val="20"/>
              </w:rPr>
            </w:pPr>
            <w:r w:rsidRPr="00FE394C">
              <w:rPr>
                <w:sz w:val="20"/>
                <w:szCs w:val="2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7E484E" w:rsidRPr="00FE394C" w:rsidRDefault="007E484E" w:rsidP="00437E4B">
            <w:pPr>
              <w:jc w:val="center"/>
              <w:rPr>
                <w:sz w:val="20"/>
                <w:szCs w:val="20"/>
              </w:rPr>
            </w:pPr>
            <w:r w:rsidRPr="00FE394C">
              <w:rPr>
                <w:sz w:val="20"/>
                <w:szCs w:val="2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7E484E" w:rsidRPr="00FE394C" w:rsidRDefault="007E484E" w:rsidP="00437E4B">
            <w:pPr>
              <w:jc w:val="center"/>
              <w:rPr>
                <w:sz w:val="20"/>
                <w:szCs w:val="20"/>
              </w:rPr>
            </w:pPr>
            <w:r w:rsidRPr="00FE394C">
              <w:rPr>
                <w:sz w:val="20"/>
                <w:szCs w:val="2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7E484E" w:rsidRPr="00FE394C" w:rsidRDefault="007E484E" w:rsidP="00437E4B">
            <w:pPr>
              <w:jc w:val="center"/>
              <w:rPr>
                <w:sz w:val="20"/>
                <w:szCs w:val="20"/>
              </w:rPr>
            </w:pPr>
            <w:r w:rsidRPr="00FE394C">
              <w:rPr>
                <w:sz w:val="20"/>
                <w:szCs w:val="2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7E484E" w:rsidRPr="00FE394C" w:rsidRDefault="007E484E" w:rsidP="00437E4B">
            <w:pPr>
              <w:jc w:val="center"/>
              <w:rPr>
                <w:sz w:val="20"/>
                <w:szCs w:val="20"/>
              </w:rPr>
            </w:pPr>
            <w:r w:rsidRPr="00FE394C">
              <w:rPr>
                <w:sz w:val="20"/>
                <w:szCs w:val="2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7E484E" w:rsidRPr="00FE394C" w:rsidRDefault="007E484E" w:rsidP="00437E4B">
            <w:pPr>
              <w:jc w:val="center"/>
              <w:rPr>
                <w:sz w:val="20"/>
                <w:szCs w:val="20"/>
              </w:rPr>
            </w:pPr>
            <w:r w:rsidRPr="00FE394C">
              <w:rPr>
                <w:sz w:val="20"/>
                <w:szCs w:val="2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7E484E" w:rsidRPr="00FE394C" w:rsidRDefault="007E484E" w:rsidP="00437E4B">
            <w:pPr>
              <w:jc w:val="center"/>
              <w:rPr>
                <w:sz w:val="20"/>
                <w:szCs w:val="20"/>
              </w:rPr>
            </w:pPr>
            <w:r w:rsidRPr="00FE394C">
              <w:rPr>
                <w:sz w:val="20"/>
                <w:szCs w:val="2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7E484E" w:rsidRPr="00FE394C" w:rsidRDefault="007E484E" w:rsidP="00437E4B">
            <w:pPr>
              <w:jc w:val="center"/>
              <w:rPr>
                <w:sz w:val="20"/>
                <w:szCs w:val="20"/>
              </w:rPr>
            </w:pPr>
            <w:r w:rsidRPr="00FE394C">
              <w:rPr>
                <w:sz w:val="20"/>
                <w:szCs w:val="20"/>
              </w:rPr>
              <w:t>13</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7E484E" w:rsidRPr="00FE394C" w:rsidRDefault="007E484E" w:rsidP="00437E4B">
            <w:pPr>
              <w:jc w:val="center"/>
              <w:rPr>
                <w:sz w:val="20"/>
                <w:szCs w:val="20"/>
              </w:rPr>
            </w:pPr>
            <w:r w:rsidRPr="00FE394C">
              <w:rPr>
                <w:sz w:val="20"/>
                <w:szCs w:val="20"/>
              </w:rPr>
              <w:t>14</w:t>
            </w:r>
          </w:p>
        </w:tc>
      </w:tr>
      <w:tr w:rsidR="007E484E" w:rsidRPr="00FE394C" w:rsidTr="00A7342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1</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rPr>
                <w:rFonts w:ascii="Calibri" w:eastAsia="Calibri" w:hAnsi="Calibri"/>
              </w:rPr>
              <w:t>25757</w:t>
            </w:r>
          </w:p>
        </w:tc>
        <w:tc>
          <w:tcPr>
            <w:tcW w:w="1064"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rPr>
                <w:rFonts w:ascii="Calibri" w:eastAsia="Calibri" w:hAnsi="Calibri"/>
              </w:rPr>
              <w:t>19423557</w:t>
            </w:r>
          </w:p>
        </w:tc>
        <w:tc>
          <w:tcPr>
            <w:tcW w:w="2196"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rPr>
                <w:rFonts w:ascii="Calibri" w:eastAsia="Calibri" w:hAnsi="Calibri"/>
              </w:rPr>
              <w:t xml:space="preserve">Četkica metalografitna K14Z3 (16x32x40) </w:t>
            </w:r>
          </w:p>
        </w:tc>
        <w:tc>
          <w:tcPr>
            <w:tcW w:w="850"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rPr>
                <w:rFonts w:ascii="Calibri" w:eastAsia="Calibri" w:hAnsi="Calibri"/>
              </w:rPr>
              <w:t>PB25/2</w:t>
            </w:r>
          </w:p>
        </w:tc>
        <w:tc>
          <w:tcPr>
            <w:tcW w:w="1374"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r>
      <w:tr w:rsidR="007E484E" w:rsidRPr="00FE394C" w:rsidTr="00A7342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2</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rPr>
                <w:rFonts w:ascii="Calibri" w:eastAsia="Calibri" w:hAnsi="Calibri"/>
              </w:rPr>
              <w:t>25759</w:t>
            </w:r>
          </w:p>
        </w:tc>
        <w:tc>
          <w:tcPr>
            <w:tcW w:w="1064"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rPr>
                <w:rFonts w:ascii="Calibri" w:eastAsia="Calibri" w:hAnsi="Calibri"/>
              </w:rPr>
              <w:t>19423581</w:t>
            </w:r>
          </w:p>
        </w:tc>
        <w:tc>
          <w:tcPr>
            <w:tcW w:w="2196"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rPr>
                <w:rFonts w:ascii="Calibri" w:eastAsia="Calibri" w:hAnsi="Calibri"/>
              </w:rPr>
              <w:t>Četkica metalografitna K14Z3 (20x40x40)</w:t>
            </w:r>
          </w:p>
        </w:tc>
        <w:tc>
          <w:tcPr>
            <w:tcW w:w="850"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C869E6" w:rsidP="007E484E">
            <w:r>
              <w:rPr>
                <w:rFonts w:ascii="Calibri" w:eastAsia="Calibri" w:hAnsi="Calibri"/>
              </w:rPr>
              <w:t>PB 71</w:t>
            </w:r>
          </w:p>
        </w:tc>
        <w:tc>
          <w:tcPr>
            <w:tcW w:w="1374"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r>
      <w:tr w:rsidR="007E484E" w:rsidRPr="00FE394C" w:rsidTr="00A7342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3</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rPr>
                <w:rFonts w:ascii="Calibri" w:eastAsia="Calibri" w:hAnsi="Calibri"/>
              </w:rPr>
              <w:t>25760</w:t>
            </w:r>
          </w:p>
        </w:tc>
        <w:tc>
          <w:tcPr>
            <w:tcW w:w="1064"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rPr>
                <w:rFonts w:ascii="Calibri" w:eastAsia="Calibri" w:hAnsi="Calibri"/>
              </w:rPr>
              <w:t>19423581</w:t>
            </w:r>
          </w:p>
        </w:tc>
        <w:tc>
          <w:tcPr>
            <w:tcW w:w="2196"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rPr>
                <w:rFonts w:ascii="Calibri" w:eastAsia="Calibri" w:hAnsi="Calibri"/>
              </w:rPr>
              <w:t>Četkica metalografitna K14Z3 (20x40x40)</w:t>
            </w:r>
          </w:p>
        </w:tc>
        <w:tc>
          <w:tcPr>
            <w:tcW w:w="850"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rPr>
                <w:rFonts w:ascii="Calibri" w:eastAsia="Calibri" w:hAnsi="Calibri"/>
              </w:rPr>
              <w:t>TIP31</w:t>
            </w:r>
          </w:p>
        </w:tc>
        <w:tc>
          <w:tcPr>
            <w:tcW w:w="1374"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r>
      <w:tr w:rsidR="007E484E" w:rsidRPr="00FE394C" w:rsidTr="00A7342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4</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rPr>
                <w:rFonts w:ascii="Calibri" w:eastAsia="Calibri" w:hAnsi="Calibri"/>
              </w:rPr>
              <w:t>25761</w:t>
            </w:r>
          </w:p>
        </w:tc>
        <w:tc>
          <w:tcPr>
            <w:tcW w:w="1064"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rPr>
                <w:rFonts w:ascii="Calibri" w:eastAsia="Calibri" w:hAnsi="Calibri"/>
              </w:rPr>
              <w:t>19423821</w:t>
            </w:r>
          </w:p>
        </w:tc>
        <w:tc>
          <w:tcPr>
            <w:tcW w:w="2196"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rPr>
                <w:rFonts w:ascii="Calibri" w:eastAsia="Calibri" w:hAnsi="Calibri"/>
              </w:rPr>
              <w:t>Četkica metalografitna K14Z3 (32x32x32)</w:t>
            </w:r>
          </w:p>
        </w:tc>
        <w:tc>
          <w:tcPr>
            <w:tcW w:w="850"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rPr>
                <w:rFonts w:ascii="Calibri" w:eastAsia="Calibri" w:hAnsi="Calibri"/>
              </w:rPr>
              <w:t>PB72</w:t>
            </w:r>
          </w:p>
        </w:tc>
        <w:tc>
          <w:tcPr>
            <w:tcW w:w="1374"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600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r>
      <w:tr w:rsidR="007E484E" w:rsidRPr="00FE394C" w:rsidTr="00A7342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5</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25768</w:t>
            </w:r>
          </w:p>
        </w:tc>
        <w:tc>
          <w:tcPr>
            <w:tcW w:w="1064"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19424126</w:t>
            </w:r>
          </w:p>
        </w:tc>
        <w:tc>
          <w:tcPr>
            <w:tcW w:w="2196"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 xml:space="preserve">Četkica metalograf K14Z3 (20x32x40) </w:t>
            </w:r>
          </w:p>
        </w:tc>
        <w:tc>
          <w:tcPr>
            <w:tcW w:w="850"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PB 15</w:t>
            </w:r>
          </w:p>
        </w:tc>
        <w:tc>
          <w:tcPr>
            <w:tcW w:w="1374"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r>
      <w:tr w:rsidR="007E484E" w:rsidRPr="00FE394C" w:rsidTr="00A7342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6</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040CEB" w:rsidP="007E484E">
            <w:r w:rsidRPr="00FE394C">
              <w:rPr>
                <w:rFonts w:ascii="Calibri" w:eastAsia="Calibri" w:hAnsi="Calibri"/>
              </w:rPr>
              <w:t>25769</w:t>
            </w:r>
          </w:p>
        </w:tc>
        <w:tc>
          <w:tcPr>
            <w:tcW w:w="1064"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040CEB" w:rsidP="007E484E">
            <w:r w:rsidRPr="00FE394C">
              <w:rPr>
                <w:rFonts w:ascii="Calibri" w:eastAsia="Calibri" w:hAnsi="Calibri"/>
              </w:rPr>
              <w:t>19424134</w:t>
            </w:r>
          </w:p>
        </w:tc>
        <w:tc>
          <w:tcPr>
            <w:tcW w:w="2196"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040CEB" w:rsidP="007E484E">
            <w:r w:rsidRPr="00FE394C">
              <w:rPr>
                <w:rFonts w:ascii="Calibri" w:eastAsia="Calibri" w:hAnsi="Calibri"/>
              </w:rPr>
              <w:t>Četkica metalografitna K14Z3 (32x40x40)</w:t>
            </w:r>
          </w:p>
        </w:tc>
        <w:tc>
          <w:tcPr>
            <w:tcW w:w="850"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040CEB" w:rsidP="007E484E">
            <w:r w:rsidRPr="00FE394C">
              <w:rPr>
                <w:rFonts w:ascii="Calibri" w:eastAsia="Calibri" w:hAnsi="Calibri"/>
              </w:rPr>
              <w:t xml:space="preserve"> T-R-226</w:t>
            </w:r>
          </w:p>
        </w:tc>
        <w:tc>
          <w:tcPr>
            <w:tcW w:w="1374"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r>
      <w:tr w:rsidR="007E484E" w:rsidRPr="00FE394C" w:rsidTr="00A7342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7</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040CEB" w:rsidP="007E484E">
            <w:r w:rsidRPr="00FE394C">
              <w:rPr>
                <w:rFonts w:ascii="Calibri" w:eastAsia="Calibri" w:hAnsi="Calibri"/>
              </w:rPr>
              <w:t>25907</w:t>
            </w:r>
          </w:p>
        </w:tc>
        <w:tc>
          <w:tcPr>
            <w:tcW w:w="1064"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040CEB" w:rsidP="007E484E">
            <w:r w:rsidRPr="00FE394C">
              <w:rPr>
                <w:rFonts w:ascii="Calibri" w:eastAsia="Calibri" w:hAnsi="Calibri"/>
              </w:rPr>
              <w:t>P0059955</w:t>
            </w:r>
          </w:p>
        </w:tc>
        <w:tc>
          <w:tcPr>
            <w:tcW w:w="2196"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040CEB" w:rsidP="007E484E">
            <w:r w:rsidRPr="00FE394C">
              <w:rPr>
                <w:rFonts w:ascii="Calibri" w:eastAsia="Calibri" w:hAnsi="Calibri"/>
              </w:rPr>
              <w:t>Četkica metalografitna K14Z3 12,5x32x35</w:t>
            </w:r>
          </w:p>
        </w:tc>
        <w:tc>
          <w:tcPr>
            <w:tcW w:w="850"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040CEB" w:rsidP="007E484E">
            <w:r w:rsidRPr="00FE394C">
              <w:t>TZP023</w:t>
            </w:r>
          </w:p>
        </w:tc>
        <w:tc>
          <w:tcPr>
            <w:tcW w:w="1374" w:type="dxa"/>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040CEB" w:rsidP="007E484E">
            <w:r w:rsidRPr="00FE394C">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040CEB" w:rsidP="007E484E">
            <w:r w:rsidRPr="00FE394C">
              <w:t>5</w:t>
            </w:r>
            <w:r w:rsidR="007E484E" w:rsidRPr="00FE394C">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7E484E" w:rsidRPr="00FE394C" w:rsidRDefault="007E484E" w:rsidP="007E484E"/>
        </w:tc>
      </w:tr>
      <w:tr w:rsidR="00040CEB" w:rsidRPr="00FE394C" w:rsidTr="00A7342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8</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rPr>
                <w:rFonts w:ascii="Calibri" w:eastAsia="Calibri" w:hAnsi="Calibri"/>
              </w:rPr>
              <w:t>25925</w:t>
            </w:r>
          </w:p>
        </w:tc>
        <w:tc>
          <w:tcPr>
            <w:tcW w:w="1064"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rPr>
                <w:rFonts w:ascii="Calibri" w:eastAsia="Calibri" w:hAnsi="Calibri"/>
              </w:rPr>
              <w:t>P0068710</w:t>
            </w:r>
          </w:p>
        </w:tc>
        <w:tc>
          <w:tcPr>
            <w:tcW w:w="2196"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rPr>
                <w:rFonts w:ascii="Calibri" w:eastAsia="Calibri" w:hAnsi="Calibri"/>
              </w:rPr>
              <w:t>Četkica metalografitna K14Z3 32x20x40</w:t>
            </w:r>
          </w:p>
        </w:tc>
        <w:tc>
          <w:tcPr>
            <w:tcW w:w="850" w:type="dxa"/>
            <w:hideMark/>
          </w:tcPr>
          <w:p w:rsidR="00040CEB" w:rsidRPr="00FE394C" w:rsidRDefault="00040CEB" w:rsidP="00040CEB">
            <w:r w:rsidRPr="00FE394C">
              <w:t>PD15</w:t>
            </w:r>
          </w:p>
        </w:tc>
        <w:tc>
          <w:tcPr>
            <w:tcW w:w="1374"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r>
      <w:tr w:rsidR="00040CEB" w:rsidRPr="00FE394C" w:rsidTr="00A7342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pPr>
              <w:rPr>
                <w:sz w:val="20"/>
                <w:szCs w:val="20"/>
              </w:rPr>
            </w:pPr>
            <w:r w:rsidRPr="00FE394C">
              <w:rPr>
                <w:sz w:val="20"/>
                <w:szCs w:val="20"/>
              </w:rPr>
              <w:t>9</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pPr>
              <w:rPr>
                <w:sz w:val="20"/>
                <w:szCs w:val="20"/>
              </w:rPr>
            </w:pPr>
            <w:r w:rsidRPr="00FE394C">
              <w:rPr>
                <w:sz w:val="20"/>
                <w:szCs w:val="20"/>
              </w:rPr>
              <w:t>25929</w:t>
            </w:r>
          </w:p>
        </w:tc>
        <w:tc>
          <w:tcPr>
            <w:tcW w:w="1064"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pPr>
              <w:rPr>
                <w:sz w:val="20"/>
                <w:szCs w:val="20"/>
              </w:rPr>
            </w:pPr>
            <w:r w:rsidRPr="00FE394C">
              <w:rPr>
                <w:sz w:val="20"/>
                <w:szCs w:val="20"/>
              </w:rPr>
              <w:t>P0068713</w:t>
            </w:r>
          </w:p>
        </w:tc>
        <w:tc>
          <w:tcPr>
            <w:tcW w:w="2196"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pPr>
              <w:rPr>
                <w:sz w:val="20"/>
                <w:szCs w:val="20"/>
              </w:rPr>
            </w:pPr>
            <w:r w:rsidRPr="00FE394C">
              <w:rPr>
                <w:sz w:val="20"/>
                <w:szCs w:val="20"/>
              </w:rPr>
              <w:t>Četkica metalografitna K14Z3 16x10x25</w:t>
            </w:r>
          </w:p>
        </w:tc>
        <w:tc>
          <w:tcPr>
            <w:tcW w:w="850"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pPr>
              <w:rPr>
                <w:sz w:val="20"/>
                <w:szCs w:val="20"/>
              </w:rPr>
            </w:pPr>
            <w:r w:rsidRPr="00FE394C">
              <w:rPr>
                <w:sz w:val="20"/>
                <w:szCs w:val="20"/>
              </w:rPr>
              <w:t>PD 32</w:t>
            </w:r>
          </w:p>
        </w:tc>
        <w:tc>
          <w:tcPr>
            <w:tcW w:w="1374"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pPr>
              <w:rPr>
                <w:sz w:val="20"/>
                <w:szCs w:val="20"/>
              </w:rPr>
            </w:pPr>
            <w:r w:rsidRPr="00FE394C">
              <w:rPr>
                <w:sz w:val="20"/>
                <w:szCs w:val="2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pPr>
              <w:rPr>
                <w:sz w:val="20"/>
                <w:szCs w:val="20"/>
              </w:rPr>
            </w:pPr>
            <w:r w:rsidRPr="00FE394C">
              <w:rPr>
                <w:sz w:val="20"/>
                <w:szCs w:val="2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pPr>
              <w:rPr>
                <w:sz w:val="20"/>
                <w:szCs w:val="20"/>
              </w:rPr>
            </w:pPr>
          </w:p>
        </w:tc>
      </w:tr>
      <w:tr w:rsidR="00040CEB" w:rsidRPr="00FE394C" w:rsidTr="00A7342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lastRenderedPageBreak/>
              <w:t>10</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25930</w:t>
            </w:r>
          </w:p>
        </w:tc>
        <w:tc>
          <w:tcPr>
            <w:tcW w:w="1064"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P0068714</w:t>
            </w:r>
          </w:p>
        </w:tc>
        <w:tc>
          <w:tcPr>
            <w:tcW w:w="2196"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Četkica metalografitna K14Z3 20x10x25</w:t>
            </w:r>
          </w:p>
        </w:tc>
        <w:tc>
          <w:tcPr>
            <w:tcW w:w="850"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PD37/1</w:t>
            </w:r>
          </w:p>
        </w:tc>
        <w:tc>
          <w:tcPr>
            <w:tcW w:w="1374"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r>
      <w:tr w:rsidR="00040CEB" w:rsidRPr="00FE394C" w:rsidTr="00A7342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11</w:t>
            </w:r>
          </w:p>
        </w:tc>
        <w:tc>
          <w:tcPr>
            <w:tcW w:w="683"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25931</w:t>
            </w:r>
          </w:p>
        </w:tc>
        <w:tc>
          <w:tcPr>
            <w:tcW w:w="1064"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P0068715</w:t>
            </w:r>
          </w:p>
        </w:tc>
        <w:tc>
          <w:tcPr>
            <w:tcW w:w="2196"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Četkica metalografitna K14Z3 20x8x32</w:t>
            </w:r>
          </w:p>
        </w:tc>
        <w:tc>
          <w:tcPr>
            <w:tcW w:w="850"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PD60/1</w:t>
            </w:r>
          </w:p>
        </w:tc>
        <w:tc>
          <w:tcPr>
            <w:tcW w:w="1374" w:type="dxa"/>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r w:rsidRPr="00FE394C">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40CEB" w:rsidRPr="00FE394C" w:rsidRDefault="00040CEB" w:rsidP="00040CEB"/>
        </w:tc>
      </w:tr>
      <w:tr w:rsidR="00040CEB" w:rsidRPr="00FE394C" w:rsidTr="00A7342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0CEB" w:rsidRPr="00FE394C" w:rsidRDefault="00040CEB" w:rsidP="00040CEB">
            <w:r w:rsidRPr="00FE394C">
              <w:t>12</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040CEB" w:rsidRPr="00FE394C" w:rsidRDefault="00651A7A" w:rsidP="00040CEB">
            <w:r w:rsidRPr="00FE394C">
              <w:rPr>
                <w:rFonts w:ascii="Calibri" w:eastAsia="Calibri" w:hAnsi="Calibri"/>
              </w:rPr>
              <w:t>25932</w:t>
            </w:r>
          </w:p>
        </w:tc>
        <w:tc>
          <w:tcPr>
            <w:tcW w:w="1064" w:type="dxa"/>
            <w:tcBorders>
              <w:top w:val="outset" w:sz="6" w:space="0" w:color="D0D7E5"/>
              <w:left w:val="outset" w:sz="6" w:space="0" w:color="D0D7E5"/>
              <w:bottom w:val="outset" w:sz="6" w:space="0" w:color="D0D7E5"/>
              <w:right w:val="outset" w:sz="6" w:space="0" w:color="D0D7E5"/>
            </w:tcBorders>
            <w:shd w:val="clear" w:color="auto" w:fill="FFFFFF"/>
          </w:tcPr>
          <w:p w:rsidR="00040CEB" w:rsidRPr="00FE394C" w:rsidRDefault="00651A7A" w:rsidP="00040CEB">
            <w:r w:rsidRPr="00FE394C">
              <w:rPr>
                <w:rFonts w:ascii="Calibri" w:eastAsia="Calibri" w:hAnsi="Calibri"/>
              </w:rPr>
              <w:t>P0068716</w:t>
            </w:r>
          </w:p>
        </w:tc>
        <w:tc>
          <w:tcPr>
            <w:tcW w:w="2196" w:type="dxa"/>
            <w:tcBorders>
              <w:top w:val="outset" w:sz="6" w:space="0" w:color="D0D7E5"/>
              <w:left w:val="outset" w:sz="6" w:space="0" w:color="D0D7E5"/>
              <w:bottom w:val="outset" w:sz="6" w:space="0" w:color="D0D7E5"/>
              <w:right w:val="outset" w:sz="6" w:space="0" w:color="D0D7E5"/>
            </w:tcBorders>
            <w:shd w:val="clear" w:color="auto" w:fill="FFFFFF"/>
          </w:tcPr>
          <w:p w:rsidR="00040CEB" w:rsidRPr="00FE394C" w:rsidRDefault="00651A7A" w:rsidP="00040CEB">
            <w:r w:rsidRPr="00FE394C">
              <w:rPr>
                <w:rFonts w:ascii="Calibri" w:eastAsia="Calibri" w:hAnsi="Calibri"/>
              </w:rPr>
              <w:t>Četkica metalografitna K14Z3 32x16x40</w:t>
            </w:r>
          </w:p>
        </w:tc>
        <w:tc>
          <w:tcPr>
            <w:tcW w:w="850" w:type="dxa"/>
            <w:tcBorders>
              <w:top w:val="outset" w:sz="6" w:space="0" w:color="D0D7E5"/>
              <w:left w:val="outset" w:sz="6" w:space="0" w:color="D0D7E5"/>
              <w:bottom w:val="outset" w:sz="6" w:space="0" w:color="D0D7E5"/>
              <w:right w:val="outset" w:sz="6" w:space="0" w:color="D0D7E5"/>
            </w:tcBorders>
            <w:shd w:val="clear" w:color="auto" w:fill="FFFFFF"/>
          </w:tcPr>
          <w:p w:rsidR="00040CEB" w:rsidRPr="00FE394C" w:rsidRDefault="00651A7A" w:rsidP="00040CEB">
            <w:r w:rsidRPr="00FE394C">
              <w:rPr>
                <w:rFonts w:ascii="Calibri" w:eastAsia="Calibri" w:hAnsi="Calibri"/>
              </w:rPr>
              <w:t>PD70</w:t>
            </w:r>
          </w:p>
        </w:tc>
        <w:tc>
          <w:tcPr>
            <w:tcW w:w="1374" w:type="dxa"/>
            <w:tcBorders>
              <w:top w:val="outset" w:sz="6" w:space="0" w:color="D0D7E5"/>
              <w:left w:val="outset" w:sz="6" w:space="0" w:color="D0D7E5"/>
              <w:bottom w:val="outset" w:sz="6" w:space="0" w:color="D0D7E5"/>
              <w:right w:val="outset" w:sz="6" w:space="0" w:color="D0D7E5"/>
            </w:tcBorders>
            <w:shd w:val="clear" w:color="auto" w:fill="FFFFFF"/>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0CEB" w:rsidRPr="00FE394C" w:rsidRDefault="00040CEB" w:rsidP="00040CEB">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0CEB" w:rsidRPr="00FE394C" w:rsidRDefault="00651A7A" w:rsidP="00040CEB">
            <w:r w:rsidRPr="00FE394C">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0CEB" w:rsidRPr="00FE394C" w:rsidRDefault="00651A7A" w:rsidP="00040CEB">
            <w:r w:rsidRPr="00FE394C">
              <w:t>10</w:t>
            </w:r>
            <w:r w:rsidR="00040CEB" w:rsidRPr="00FE394C">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0CEB" w:rsidRPr="00FE394C" w:rsidRDefault="00040CEB" w:rsidP="00040CEB"/>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0CEB" w:rsidRPr="00FE394C" w:rsidRDefault="00040CEB" w:rsidP="00040CEB"/>
        </w:tc>
      </w:tr>
      <w:tr w:rsidR="00651A7A" w:rsidRPr="00FE394C" w:rsidTr="00A7342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1A7A" w:rsidRPr="00FE394C" w:rsidRDefault="00651A7A" w:rsidP="00651A7A">
            <w:r w:rsidRPr="00FE394C">
              <w:t>13</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651A7A" w:rsidRPr="00FE394C" w:rsidRDefault="00651A7A" w:rsidP="00651A7A">
            <w:r w:rsidRPr="00FE394C">
              <w:rPr>
                <w:rFonts w:ascii="Calibri" w:eastAsia="Calibri" w:hAnsi="Calibri"/>
              </w:rPr>
              <w:t>25934</w:t>
            </w:r>
          </w:p>
        </w:tc>
        <w:tc>
          <w:tcPr>
            <w:tcW w:w="1064" w:type="dxa"/>
            <w:tcBorders>
              <w:top w:val="outset" w:sz="6" w:space="0" w:color="D0D7E5"/>
              <w:left w:val="outset" w:sz="6" w:space="0" w:color="D0D7E5"/>
              <w:bottom w:val="outset" w:sz="6" w:space="0" w:color="D0D7E5"/>
              <w:right w:val="outset" w:sz="6" w:space="0" w:color="D0D7E5"/>
            </w:tcBorders>
            <w:shd w:val="clear" w:color="auto" w:fill="FFFFFF"/>
          </w:tcPr>
          <w:p w:rsidR="00651A7A" w:rsidRPr="00FE394C" w:rsidRDefault="00651A7A" w:rsidP="00651A7A">
            <w:r w:rsidRPr="00FE394C">
              <w:rPr>
                <w:rFonts w:ascii="Calibri" w:eastAsia="Calibri" w:hAnsi="Calibri"/>
              </w:rPr>
              <w:t>P0068717</w:t>
            </w:r>
          </w:p>
        </w:tc>
        <w:tc>
          <w:tcPr>
            <w:tcW w:w="2196" w:type="dxa"/>
            <w:tcBorders>
              <w:top w:val="outset" w:sz="6" w:space="0" w:color="D0D7E5"/>
              <w:left w:val="outset" w:sz="6" w:space="0" w:color="D0D7E5"/>
              <w:bottom w:val="outset" w:sz="6" w:space="0" w:color="D0D7E5"/>
              <w:right w:val="outset" w:sz="6" w:space="0" w:color="D0D7E5"/>
            </w:tcBorders>
            <w:shd w:val="clear" w:color="auto" w:fill="FFFFFF"/>
            <w:hideMark/>
          </w:tcPr>
          <w:p w:rsidR="00651A7A" w:rsidRPr="00FE394C" w:rsidRDefault="00651A7A" w:rsidP="00651A7A">
            <w:r w:rsidRPr="00FE394C">
              <w:rPr>
                <w:rFonts w:ascii="Calibri" w:eastAsia="Calibri" w:hAnsi="Calibri"/>
              </w:rPr>
              <w:t>Četkica metalografitna K14Z3 40x32x40</w:t>
            </w:r>
          </w:p>
        </w:tc>
        <w:tc>
          <w:tcPr>
            <w:tcW w:w="850" w:type="dxa"/>
            <w:tcBorders>
              <w:top w:val="outset" w:sz="6" w:space="0" w:color="D0D7E5"/>
              <w:left w:val="outset" w:sz="6" w:space="0" w:color="D0D7E5"/>
              <w:bottom w:val="outset" w:sz="6" w:space="0" w:color="D0D7E5"/>
              <w:right w:val="outset" w:sz="6" w:space="0" w:color="D0D7E5"/>
            </w:tcBorders>
            <w:shd w:val="clear" w:color="auto" w:fill="FFFFFF"/>
            <w:hideMark/>
          </w:tcPr>
          <w:p w:rsidR="00651A7A" w:rsidRPr="00FE394C" w:rsidRDefault="00651A7A" w:rsidP="00651A7A">
            <w:r w:rsidRPr="00FE394C">
              <w:rPr>
                <w:rFonts w:ascii="Calibri" w:eastAsia="Calibri" w:hAnsi="Calibri"/>
              </w:rPr>
              <w:t>PD76</w:t>
            </w:r>
          </w:p>
        </w:tc>
        <w:tc>
          <w:tcPr>
            <w:tcW w:w="1374" w:type="dxa"/>
            <w:tcBorders>
              <w:top w:val="outset" w:sz="6" w:space="0" w:color="D0D7E5"/>
              <w:left w:val="outset" w:sz="6" w:space="0" w:color="D0D7E5"/>
              <w:bottom w:val="outset" w:sz="6" w:space="0" w:color="D0D7E5"/>
              <w:right w:val="outset" w:sz="6" w:space="0" w:color="D0D7E5"/>
            </w:tcBorders>
            <w:shd w:val="clear" w:color="auto" w:fill="FFFFFF"/>
            <w:hideMark/>
          </w:tcPr>
          <w:p w:rsidR="00651A7A" w:rsidRPr="00FE394C" w:rsidRDefault="00651A7A" w:rsidP="00651A7A"/>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1A7A" w:rsidRPr="00FE394C" w:rsidRDefault="00651A7A" w:rsidP="00651A7A"/>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1A7A" w:rsidRPr="00FE394C" w:rsidRDefault="00651A7A" w:rsidP="00651A7A">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51A7A" w:rsidRPr="00FE394C" w:rsidRDefault="00651A7A" w:rsidP="00651A7A">
            <w:r w:rsidRPr="00FE394C">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651A7A" w:rsidRPr="00FE394C" w:rsidRDefault="00651A7A" w:rsidP="00651A7A">
            <w:r w:rsidRPr="00FE394C">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1A7A" w:rsidRPr="00FE394C" w:rsidRDefault="00651A7A" w:rsidP="00651A7A"/>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1A7A" w:rsidRPr="00FE394C" w:rsidRDefault="00651A7A" w:rsidP="00651A7A"/>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1A7A" w:rsidRPr="00FE394C" w:rsidRDefault="00651A7A" w:rsidP="00651A7A"/>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51A7A" w:rsidRPr="00FE394C" w:rsidRDefault="00651A7A" w:rsidP="00651A7A"/>
        </w:tc>
      </w:tr>
      <w:tr w:rsidR="003A1017" w:rsidRPr="00C44DBD" w:rsidTr="00A7342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AB459B" w:rsidP="00C44DBD">
            <w:pPr>
              <w:jc w:val="left"/>
            </w:pPr>
            <w:r w:rsidRPr="00C44DBD">
              <w:t>14</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AB459B" w:rsidRPr="00C44DBD" w:rsidRDefault="00AB459B" w:rsidP="00C44DBD">
            <w:pPr>
              <w:spacing w:before="0"/>
              <w:jc w:val="left"/>
              <w:rPr>
                <w:rFonts w:ascii="Calibri" w:hAnsi="Calibri" w:cs="Calibri"/>
              </w:rPr>
            </w:pPr>
            <w:r w:rsidRPr="00C44DBD">
              <w:rPr>
                <w:rFonts w:ascii="Calibri" w:hAnsi="Calibri" w:cs="Calibri"/>
              </w:rPr>
              <w:t>25936</w:t>
            </w:r>
          </w:p>
          <w:p w:rsidR="003A1017" w:rsidRPr="00C44DBD" w:rsidRDefault="003A1017" w:rsidP="00C44DBD">
            <w:pPr>
              <w:jc w:val="left"/>
              <w:rPr>
                <w:rFonts w:ascii="Calibri" w:eastAsia="Calibri" w:hAnsi="Calibri"/>
              </w:rPr>
            </w:pPr>
          </w:p>
        </w:tc>
        <w:tc>
          <w:tcPr>
            <w:tcW w:w="1064" w:type="dxa"/>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rPr>
                <w:rFonts w:ascii="Calibri" w:eastAsia="Calibri" w:hAnsi="Calibri"/>
              </w:rPr>
            </w:pPr>
          </w:p>
        </w:tc>
        <w:tc>
          <w:tcPr>
            <w:tcW w:w="2196" w:type="dxa"/>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AB459B" w:rsidP="00C44DBD">
            <w:pPr>
              <w:spacing w:before="0"/>
              <w:jc w:val="left"/>
              <w:rPr>
                <w:rFonts w:ascii="Calibri" w:hAnsi="Calibri" w:cs="Calibri"/>
              </w:rPr>
            </w:pPr>
            <w:r w:rsidRPr="00C44DBD">
              <w:rPr>
                <w:rFonts w:ascii="Calibri" w:hAnsi="Calibri" w:cs="Calibri"/>
              </w:rPr>
              <w:t>Četkica metalografitna K14Z3 32x32x34</w:t>
            </w:r>
          </w:p>
        </w:tc>
        <w:tc>
          <w:tcPr>
            <w:tcW w:w="850" w:type="dxa"/>
            <w:tcBorders>
              <w:top w:val="outset" w:sz="6" w:space="0" w:color="D0D7E5"/>
              <w:left w:val="outset" w:sz="6" w:space="0" w:color="D0D7E5"/>
              <w:bottom w:val="outset" w:sz="6" w:space="0" w:color="D0D7E5"/>
              <w:right w:val="outset" w:sz="6" w:space="0" w:color="D0D7E5"/>
            </w:tcBorders>
            <w:shd w:val="clear" w:color="auto" w:fill="FFFFFF"/>
          </w:tcPr>
          <w:p w:rsidR="00AB459B" w:rsidRPr="00C44DBD" w:rsidRDefault="00AB459B" w:rsidP="00C44DBD">
            <w:pPr>
              <w:spacing w:before="0"/>
              <w:jc w:val="left"/>
              <w:rPr>
                <w:rFonts w:ascii="Calibri" w:hAnsi="Calibri" w:cs="Calibri"/>
              </w:rPr>
            </w:pPr>
            <w:r w:rsidRPr="00C44DBD">
              <w:rPr>
                <w:rFonts w:ascii="Calibri" w:hAnsi="Calibri" w:cs="Calibri"/>
              </w:rPr>
              <w:t>PD72/1</w:t>
            </w:r>
          </w:p>
          <w:p w:rsidR="003A1017" w:rsidRPr="00C44DBD" w:rsidRDefault="003A1017" w:rsidP="00C44DBD">
            <w:pPr>
              <w:jc w:val="left"/>
              <w:rPr>
                <w:rFonts w:ascii="Calibri" w:eastAsia="Calibri" w:hAnsi="Calibri"/>
              </w:rPr>
            </w:pPr>
          </w:p>
        </w:tc>
        <w:tc>
          <w:tcPr>
            <w:tcW w:w="1374" w:type="dxa"/>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AB459B" w:rsidP="00C44DBD">
            <w:pPr>
              <w:jc w:val="left"/>
            </w:pPr>
            <w:r w:rsidRPr="00C44DBD">
              <w:t>ком</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AB459B" w:rsidP="00C44DBD">
            <w:pPr>
              <w:jc w:val="left"/>
            </w:pPr>
            <w:r w:rsidRPr="00C44DBD">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AB459B" w:rsidRPr="00C44DBD" w:rsidRDefault="00AB459B" w:rsidP="00C44DBD">
            <w:pPr>
              <w:spacing w:before="0"/>
              <w:jc w:val="left"/>
              <w:rPr>
                <w:rFonts w:ascii="Calibri" w:hAnsi="Calibri" w:cs="Calibri"/>
              </w:rPr>
            </w:pPr>
            <w:r w:rsidRPr="00C44DBD">
              <w:rPr>
                <w:rFonts w:ascii="Calibri" w:hAnsi="Calibri" w:cs="Calibri"/>
              </w:rPr>
              <w:t>800</w:t>
            </w:r>
          </w:p>
          <w:p w:rsidR="003A1017" w:rsidRPr="00C44DBD" w:rsidRDefault="003A1017" w:rsidP="00C44DBD">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r>
      <w:tr w:rsidR="003A1017" w:rsidRPr="00C44DBD" w:rsidTr="00A73427">
        <w:trPr>
          <w:trHeight w:val="768"/>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AB459B" w:rsidP="00C44DBD">
            <w:pPr>
              <w:jc w:val="left"/>
            </w:pPr>
            <w:r w:rsidRPr="00C44DBD">
              <w:t>15</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AB459B" w:rsidP="00C44DBD">
            <w:pPr>
              <w:spacing w:before="0"/>
              <w:jc w:val="left"/>
              <w:rPr>
                <w:rFonts w:ascii="Calibri" w:hAnsi="Calibri" w:cs="Calibri"/>
              </w:rPr>
            </w:pPr>
            <w:r w:rsidRPr="00C44DBD">
              <w:rPr>
                <w:rFonts w:ascii="Calibri" w:hAnsi="Calibri" w:cs="Calibri"/>
              </w:rPr>
              <w:t>25758</w:t>
            </w:r>
          </w:p>
        </w:tc>
        <w:tc>
          <w:tcPr>
            <w:tcW w:w="1064" w:type="dxa"/>
            <w:tcBorders>
              <w:top w:val="outset" w:sz="6" w:space="0" w:color="D0D7E5"/>
              <w:left w:val="outset" w:sz="6" w:space="0" w:color="D0D7E5"/>
              <w:bottom w:val="outset" w:sz="6" w:space="0" w:color="D0D7E5"/>
              <w:right w:val="outset" w:sz="6" w:space="0" w:color="D0D7E5"/>
            </w:tcBorders>
            <w:shd w:val="clear" w:color="auto" w:fill="FFFFFF"/>
          </w:tcPr>
          <w:p w:rsidR="00AB459B" w:rsidRPr="00C44DBD" w:rsidRDefault="00AB459B" w:rsidP="00C44DBD">
            <w:pPr>
              <w:spacing w:before="0"/>
              <w:jc w:val="left"/>
              <w:rPr>
                <w:rFonts w:ascii="Calibri" w:hAnsi="Calibri" w:cs="Calibri"/>
              </w:rPr>
            </w:pPr>
            <w:r w:rsidRPr="00C44DBD">
              <w:rPr>
                <w:rFonts w:ascii="Calibri" w:hAnsi="Calibri" w:cs="Calibri"/>
              </w:rPr>
              <w:t>19423581</w:t>
            </w:r>
          </w:p>
          <w:p w:rsidR="003A1017" w:rsidRPr="00C44DBD" w:rsidRDefault="003A1017" w:rsidP="00C44DBD">
            <w:pPr>
              <w:jc w:val="left"/>
              <w:rPr>
                <w:rFonts w:ascii="Calibri" w:eastAsia="Calibri" w:hAnsi="Calibri"/>
              </w:rPr>
            </w:pPr>
          </w:p>
        </w:tc>
        <w:tc>
          <w:tcPr>
            <w:tcW w:w="2196" w:type="dxa"/>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AB459B" w:rsidP="00C44DBD">
            <w:pPr>
              <w:spacing w:before="0"/>
              <w:jc w:val="left"/>
              <w:rPr>
                <w:rFonts w:ascii="Calibri" w:hAnsi="Calibri" w:cs="Calibri"/>
              </w:rPr>
            </w:pPr>
            <w:r w:rsidRPr="00C44DBD">
              <w:rPr>
                <w:rFonts w:ascii="Calibri" w:hAnsi="Calibri" w:cs="Calibri"/>
              </w:rPr>
              <w:t>Četkica metalografitna K14Z3 20x40x40</w:t>
            </w:r>
          </w:p>
        </w:tc>
        <w:tc>
          <w:tcPr>
            <w:tcW w:w="850" w:type="dxa"/>
            <w:tcBorders>
              <w:top w:val="outset" w:sz="6" w:space="0" w:color="D0D7E5"/>
              <w:left w:val="outset" w:sz="6" w:space="0" w:color="D0D7E5"/>
              <w:bottom w:val="outset" w:sz="6" w:space="0" w:color="D0D7E5"/>
              <w:right w:val="outset" w:sz="6" w:space="0" w:color="D0D7E5"/>
            </w:tcBorders>
            <w:shd w:val="clear" w:color="auto" w:fill="FFFFFF"/>
          </w:tcPr>
          <w:p w:rsidR="00F94FC0" w:rsidRPr="00F94FC0" w:rsidRDefault="00824BD2" w:rsidP="00C44DBD">
            <w:pPr>
              <w:jc w:val="left"/>
            </w:pPr>
            <w:r w:rsidRPr="00C44DBD">
              <w:rPr>
                <w:rFonts w:ascii="Calibri" w:eastAsia="Calibri" w:hAnsi="Calibri"/>
              </w:rPr>
              <w:fldChar w:fldCharType="begin"/>
            </w:r>
            <w:r w:rsidR="00AB459B" w:rsidRPr="00C44DBD">
              <w:rPr>
                <w:rFonts w:ascii="Calibri" w:eastAsia="Calibri" w:hAnsi="Calibri"/>
              </w:rPr>
              <w:instrText xml:space="preserve"> LINK </w:instrText>
            </w:r>
            <w:r w:rsidR="00852D71">
              <w:rPr>
                <w:rFonts w:ascii="Calibri" w:eastAsia="Calibri" w:hAnsi="Calibri"/>
              </w:rPr>
              <w:instrText xml:space="preserve">Excel.Sheet.12 "C:\\Users\\nada.ivatovic\\Desktop\\2019\\SLAVICA\\507-291 ČETKICEsa magacinima.xlsx" "četkice za nabavku!R69C10" </w:instrText>
            </w:r>
            <w:r w:rsidR="00AB459B" w:rsidRPr="00C44DBD">
              <w:rPr>
                <w:rFonts w:ascii="Calibri" w:eastAsia="Calibri" w:hAnsi="Calibri"/>
              </w:rPr>
              <w:instrText xml:space="preserve">\a \f 5 \h  \* MERGEFORMAT </w:instrText>
            </w:r>
            <w:r w:rsidRPr="00C44DBD">
              <w:rPr>
                <w:rFonts w:ascii="Calibri" w:eastAsia="Calibri" w:hAnsi="Calibri"/>
              </w:rPr>
              <w:fldChar w:fldCharType="separate"/>
            </w:r>
          </w:p>
          <w:p w:rsidR="00F94FC0" w:rsidRPr="00F94FC0" w:rsidRDefault="00F94FC0" w:rsidP="00F94FC0">
            <w:pPr>
              <w:jc w:val="left"/>
              <w:rPr>
                <w:rFonts w:ascii="Calibri" w:eastAsia="Calibri" w:hAnsi="Calibri"/>
              </w:rPr>
            </w:pPr>
            <w:r w:rsidRPr="00F94FC0">
              <w:rPr>
                <w:rFonts w:ascii="Calibri" w:eastAsia="Calibri" w:hAnsi="Calibri"/>
              </w:rPr>
              <w:t>SS-1-19</w:t>
            </w:r>
          </w:p>
          <w:p w:rsidR="003A1017" w:rsidRPr="00C44DBD" w:rsidRDefault="00824BD2" w:rsidP="00C44DBD">
            <w:pPr>
              <w:jc w:val="left"/>
              <w:rPr>
                <w:rFonts w:ascii="Calibri" w:eastAsia="Calibri" w:hAnsi="Calibri"/>
              </w:rPr>
            </w:pPr>
            <w:r w:rsidRPr="00C44DBD">
              <w:rPr>
                <w:rFonts w:ascii="Calibri" w:eastAsia="Calibri" w:hAnsi="Calibri"/>
              </w:rPr>
              <w:fldChar w:fldCharType="end"/>
            </w:r>
          </w:p>
        </w:tc>
        <w:tc>
          <w:tcPr>
            <w:tcW w:w="1374" w:type="dxa"/>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AB459B" w:rsidP="00C44DBD">
            <w:pPr>
              <w:jc w:val="left"/>
            </w:pPr>
            <w:r w:rsidRPr="00C44DBD">
              <w:t>ком</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AB459B" w:rsidP="00C44DBD">
            <w:pPr>
              <w:jc w:val="left"/>
            </w:pPr>
            <w:r w:rsidRPr="00C44DBD">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C44DBD" w:rsidP="00C44DBD">
            <w:pPr>
              <w:jc w:val="left"/>
            </w:pPr>
            <w:r>
              <w:t>3</w:t>
            </w:r>
            <w:r w:rsidR="00AB459B" w:rsidRPr="00C44DBD">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r>
      <w:tr w:rsidR="003A1017" w:rsidRPr="00C44DBD" w:rsidTr="00A7342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AB459B" w:rsidP="00C44DBD">
            <w:pPr>
              <w:jc w:val="left"/>
            </w:pPr>
            <w:r w:rsidRPr="00C44DBD">
              <w:t>16</w:t>
            </w:r>
          </w:p>
        </w:tc>
        <w:tc>
          <w:tcPr>
            <w:tcW w:w="683" w:type="dxa"/>
            <w:tcBorders>
              <w:top w:val="outset" w:sz="6" w:space="0" w:color="D0D7E5"/>
              <w:left w:val="outset" w:sz="6" w:space="0" w:color="D0D7E5"/>
              <w:bottom w:val="outset" w:sz="6" w:space="0" w:color="D0D7E5"/>
              <w:right w:val="outset" w:sz="6" w:space="0" w:color="D0D7E5"/>
            </w:tcBorders>
            <w:shd w:val="clear" w:color="auto" w:fill="FFFFFF"/>
          </w:tcPr>
          <w:p w:rsidR="00AB459B" w:rsidRPr="00C44DBD" w:rsidRDefault="00AB459B" w:rsidP="00C44DBD">
            <w:pPr>
              <w:spacing w:before="0"/>
              <w:jc w:val="left"/>
              <w:rPr>
                <w:rFonts w:ascii="Calibri" w:hAnsi="Calibri" w:cs="Calibri"/>
              </w:rPr>
            </w:pPr>
            <w:r w:rsidRPr="00C44DBD">
              <w:rPr>
                <w:rFonts w:ascii="Calibri" w:hAnsi="Calibri" w:cs="Calibri"/>
              </w:rPr>
              <w:t>25889</w:t>
            </w:r>
          </w:p>
          <w:p w:rsidR="003A1017" w:rsidRPr="00C44DBD" w:rsidRDefault="003A1017" w:rsidP="00C44DBD">
            <w:pPr>
              <w:jc w:val="left"/>
              <w:rPr>
                <w:rFonts w:ascii="Calibri" w:eastAsia="Calibri" w:hAnsi="Calibri"/>
              </w:rPr>
            </w:pPr>
          </w:p>
        </w:tc>
        <w:tc>
          <w:tcPr>
            <w:tcW w:w="1064" w:type="dxa"/>
            <w:tcBorders>
              <w:top w:val="outset" w:sz="6" w:space="0" w:color="D0D7E5"/>
              <w:left w:val="outset" w:sz="6" w:space="0" w:color="D0D7E5"/>
              <w:bottom w:val="outset" w:sz="6" w:space="0" w:color="D0D7E5"/>
              <w:right w:val="outset" w:sz="6" w:space="0" w:color="D0D7E5"/>
            </w:tcBorders>
            <w:shd w:val="clear" w:color="auto" w:fill="FFFFFF"/>
          </w:tcPr>
          <w:p w:rsidR="00AB459B" w:rsidRPr="00C44DBD" w:rsidRDefault="00AB459B" w:rsidP="00C44DBD">
            <w:pPr>
              <w:spacing w:before="0"/>
              <w:jc w:val="left"/>
              <w:rPr>
                <w:rFonts w:ascii="Calibri" w:hAnsi="Calibri" w:cs="Calibri"/>
              </w:rPr>
            </w:pPr>
            <w:r w:rsidRPr="00C44DBD">
              <w:rPr>
                <w:rFonts w:ascii="Calibri" w:hAnsi="Calibri" w:cs="Calibri"/>
              </w:rPr>
              <w:t>P0028879</w:t>
            </w:r>
          </w:p>
          <w:p w:rsidR="003A1017" w:rsidRPr="00C44DBD" w:rsidRDefault="003A1017" w:rsidP="00C44DBD">
            <w:pPr>
              <w:jc w:val="left"/>
              <w:rPr>
                <w:rFonts w:ascii="Calibri" w:eastAsia="Calibri" w:hAnsi="Calibri"/>
              </w:rPr>
            </w:pPr>
          </w:p>
        </w:tc>
        <w:tc>
          <w:tcPr>
            <w:tcW w:w="2196" w:type="dxa"/>
            <w:tcBorders>
              <w:top w:val="outset" w:sz="6" w:space="0" w:color="D0D7E5"/>
              <w:left w:val="outset" w:sz="6" w:space="0" w:color="D0D7E5"/>
              <w:bottom w:val="outset" w:sz="6" w:space="0" w:color="D0D7E5"/>
              <w:right w:val="outset" w:sz="6" w:space="0" w:color="D0D7E5"/>
            </w:tcBorders>
            <w:shd w:val="clear" w:color="auto" w:fill="FFFFFF"/>
          </w:tcPr>
          <w:p w:rsidR="00AB459B" w:rsidRPr="00C44DBD" w:rsidRDefault="00AB459B" w:rsidP="00C44DBD">
            <w:pPr>
              <w:spacing w:before="0"/>
              <w:jc w:val="left"/>
              <w:rPr>
                <w:rFonts w:ascii="Calibri" w:hAnsi="Calibri" w:cs="Calibri"/>
              </w:rPr>
            </w:pPr>
            <w:r w:rsidRPr="00C44DBD">
              <w:rPr>
                <w:rFonts w:ascii="Calibri" w:hAnsi="Calibri" w:cs="Calibri"/>
              </w:rPr>
              <w:t>Četkica metalografitna K14Z3 (8x16x</w:t>
            </w:r>
            <w:r w:rsidR="00C44DBD">
              <w:rPr>
                <w:rFonts w:ascii="Calibri" w:hAnsi="Calibri" w:cs="Calibri"/>
              </w:rPr>
              <w:t xml:space="preserve">20)  kontakt metalna kapa sa M </w:t>
            </w:r>
            <w:r w:rsidRPr="00C44DBD">
              <w:rPr>
                <w:rFonts w:ascii="Calibri" w:hAnsi="Calibri" w:cs="Calibri"/>
              </w:rPr>
              <w:t>navojem</w:t>
            </w:r>
          </w:p>
          <w:p w:rsidR="003A1017" w:rsidRPr="00C44DBD" w:rsidRDefault="003A1017" w:rsidP="00C44DBD">
            <w:pPr>
              <w:jc w:val="left"/>
              <w:rPr>
                <w:rFonts w:ascii="Calibri" w:eastAsia="Calibri" w:hAnsi="Calibri"/>
              </w:rPr>
            </w:pPr>
          </w:p>
        </w:tc>
        <w:tc>
          <w:tcPr>
            <w:tcW w:w="850" w:type="dxa"/>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rPr>
                <w:rFonts w:ascii="Calibri" w:eastAsia="Calibri" w:hAnsi="Calibri"/>
              </w:rPr>
            </w:pPr>
          </w:p>
        </w:tc>
        <w:tc>
          <w:tcPr>
            <w:tcW w:w="1374" w:type="dxa"/>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AB459B" w:rsidP="00C44DBD">
            <w:pPr>
              <w:jc w:val="left"/>
            </w:pPr>
            <w:r w:rsidRPr="00C44DBD">
              <w:t>ком</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AB459B" w:rsidP="00C44DBD">
            <w:pPr>
              <w:jc w:val="left"/>
            </w:pPr>
            <w:r w:rsidRPr="00C44DBD">
              <w:t>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AB459B" w:rsidP="00C44DBD">
            <w:pPr>
              <w:jc w:val="left"/>
            </w:pPr>
            <w:r w:rsidRPr="00C44DBD">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3A1017" w:rsidRPr="00C44DBD" w:rsidRDefault="003A1017" w:rsidP="00C44DBD">
            <w:pPr>
              <w:jc w:val="left"/>
            </w:pPr>
          </w:p>
        </w:tc>
      </w:tr>
    </w:tbl>
    <w:p w:rsidR="00985742" w:rsidRPr="00FE394C" w:rsidRDefault="00985742" w:rsidP="007E484E">
      <w:pPr>
        <w:rPr>
          <w:sz w:val="20"/>
          <w:szCs w:val="20"/>
        </w:rPr>
      </w:pPr>
    </w:p>
    <w:p w:rsidR="007E484E" w:rsidRPr="00FE394C" w:rsidRDefault="007E484E" w:rsidP="007E484E">
      <w:pPr>
        <w:rPr>
          <w:sz w:val="20"/>
          <w:szCs w:val="20"/>
        </w:rPr>
      </w:pPr>
      <w:r w:rsidRPr="00FE394C">
        <w:rPr>
          <w:sz w:val="20"/>
          <w:szCs w:val="20"/>
        </w:rPr>
        <w:t>Подаци о врсти материјала на скицама нису валидни</w:t>
      </w:r>
    </w:p>
    <w:p w:rsidR="007E484E" w:rsidRPr="00FE394C" w:rsidRDefault="007E484E" w:rsidP="007E484E">
      <w:pPr>
        <w:rPr>
          <w:sz w:val="20"/>
          <w:szCs w:val="20"/>
        </w:rPr>
      </w:pPr>
      <w:r w:rsidRPr="00FE394C">
        <w:rPr>
          <w:sz w:val="20"/>
          <w:szCs w:val="20"/>
        </w:rPr>
        <w:lastRenderedPageBreak/>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E484E" w:rsidRPr="00FE394C" w:rsidTr="00437E4B">
        <w:trPr>
          <w:trHeight w:val="418"/>
        </w:trPr>
        <w:tc>
          <w:tcPr>
            <w:tcW w:w="568" w:type="dxa"/>
            <w:vAlign w:val="center"/>
          </w:tcPr>
          <w:p w:rsidR="007E484E" w:rsidRPr="00FE394C" w:rsidRDefault="007E484E" w:rsidP="00437E4B">
            <w:pPr>
              <w:rPr>
                <w:sz w:val="20"/>
                <w:szCs w:val="20"/>
              </w:rPr>
            </w:pPr>
            <w:r w:rsidRPr="00FE394C">
              <w:rPr>
                <w:sz w:val="20"/>
                <w:szCs w:val="20"/>
              </w:rPr>
              <w:t>I</w:t>
            </w:r>
          </w:p>
        </w:tc>
        <w:tc>
          <w:tcPr>
            <w:tcW w:w="6740" w:type="dxa"/>
            <w:vAlign w:val="center"/>
          </w:tcPr>
          <w:p w:rsidR="007E484E" w:rsidRPr="00FE394C" w:rsidRDefault="007E484E" w:rsidP="00437E4B">
            <w:pPr>
              <w:rPr>
                <w:sz w:val="20"/>
                <w:szCs w:val="20"/>
              </w:rPr>
            </w:pPr>
            <w:r w:rsidRPr="00FE394C">
              <w:rPr>
                <w:sz w:val="20"/>
                <w:szCs w:val="20"/>
              </w:rPr>
              <w:t>УКУПНО ПОНУЂЕНА ЦЕНА  без ПДВ (збир колоне бр. 13</w:t>
            </w:r>
          </w:p>
        </w:tc>
        <w:tc>
          <w:tcPr>
            <w:tcW w:w="2610" w:type="dxa"/>
          </w:tcPr>
          <w:p w:rsidR="007E484E" w:rsidRPr="00FE394C" w:rsidRDefault="007E484E" w:rsidP="00437E4B">
            <w:pPr>
              <w:rPr>
                <w:sz w:val="20"/>
                <w:szCs w:val="20"/>
              </w:rPr>
            </w:pPr>
          </w:p>
        </w:tc>
      </w:tr>
      <w:tr w:rsidR="007E484E" w:rsidRPr="00FE394C" w:rsidTr="00437E4B">
        <w:trPr>
          <w:trHeight w:val="267"/>
        </w:trPr>
        <w:tc>
          <w:tcPr>
            <w:tcW w:w="568" w:type="dxa"/>
            <w:vAlign w:val="center"/>
          </w:tcPr>
          <w:p w:rsidR="007E484E" w:rsidRPr="00FE394C" w:rsidRDefault="007E484E" w:rsidP="00437E4B">
            <w:pPr>
              <w:rPr>
                <w:sz w:val="20"/>
                <w:szCs w:val="20"/>
              </w:rPr>
            </w:pPr>
            <w:r w:rsidRPr="00FE394C">
              <w:rPr>
                <w:sz w:val="20"/>
                <w:szCs w:val="20"/>
              </w:rPr>
              <w:t>II</w:t>
            </w:r>
          </w:p>
        </w:tc>
        <w:tc>
          <w:tcPr>
            <w:tcW w:w="6740" w:type="dxa"/>
            <w:vAlign w:val="center"/>
          </w:tcPr>
          <w:p w:rsidR="007E484E" w:rsidRPr="00FE394C" w:rsidRDefault="007E484E" w:rsidP="00437E4B">
            <w:pPr>
              <w:rPr>
                <w:sz w:val="20"/>
                <w:szCs w:val="20"/>
              </w:rPr>
            </w:pPr>
            <w:r w:rsidRPr="00FE394C">
              <w:rPr>
                <w:sz w:val="20"/>
                <w:szCs w:val="20"/>
              </w:rPr>
              <w:t>УКУПАН ИЗНОС  ПДВ</w:t>
            </w:r>
          </w:p>
        </w:tc>
        <w:tc>
          <w:tcPr>
            <w:tcW w:w="2610" w:type="dxa"/>
          </w:tcPr>
          <w:p w:rsidR="007E484E" w:rsidRPr="00FE394C" w:rsidRDefault="007E484E" w:rsidP="00437E4B">
            <w:pPr>
              <w:rPr>
                <w:sz w:val="20"/>
                <w:szCs w:val="20"/>
              </w:rPr>
            </w:pPr>
          </w:p>
        </w:tc>
      </w:tr>
      <w:tr w:rsidR="007E484E" w:rsidRPr="00FE394C" w:rsidTr="00437E4B">
        <w:trPr>
          <w:trHeight w:val="406"/>
        </w:trPr>
        <w:tc>
          <w:tcPr>
            <w:tcW w:w="568" w:type="dxa"/>
            <w:vAlign w:val="center"/>
          </w:tcPr>
          <w:p w:rsidR="007E484E" w:rsidRPr="00FE394C" w:rsidRDefault="007E484E" w:rsidP="00437E4B">
            <w:pPr>
              <w:rPr>
                <w:sz w:val="20"/>
                <w:szCs w:val="20"/>
              </w:rPr>
            </w:pPr>
            <w:r w:rsidRPr="00FE394C">
              <w:rPr>
                <w:sz w:val="20"/>
                <w:szCs w:val="20"/>
              </w:rPr>
              <w:t>III</w:t>
            </w:r>
          </w:p>
        </w:tc>
        <w:tc>
          <w:tcPr>
            <w:tcW w:w="6740" w:type="dxa"/>
            <w:vAlign w:val="center"/>
          </w:tcPr>
          <w:p w:rsidR="007E484E" w:rsidRPr="00FE394C" w:rsidRDefault="007E484E" w:rsidP="00437E4B">
            <w:pPr>
              <w:rPr>
                <w:sz w:val="20"/>
                <w:szCs w:val="20"/>
              </w:rPr>
            </w:pPr>
            <w:r w:rsidRPr="00FE394C">
              <w:rPr>
                <w:sz w:val="20"/>
                <w:szCs w:val="20"/>
              </w:rPr>
              <w:t>УКУПНО ПОНУЂЕНА ЦЕНА  са ПДВ (ред. бр.I+ред.бр.II)</w:t>
            </w:r>
          </w:p>
        </w:tc>
        <w:tc>
          <w:tcPr>
            <w:tcW w:w="2610" w:type="dxa"/>
          </w:tcPr>
          <w:p w:rsidR="007E484E" w:rsidRPr="00FE394C" w:rsidRDefault="007E484E" w:rsidP="00437E4B">
            <w:pPr>
              <w:rPr>
                <w:sz w:val="20"/>
                <w:szCs w:val="20"/>
              </w:rPr>
            </w:pPr>
          </w:p>
        </w:tc>
      </w:tr>
    </w:tbl>
    <w:p w:rsidR="007E484E" w:rsidRPr="00FE394C" w:rsidRDefault="007E484E" w:rsidP="007E484E">
      <w:pPr>
        <w:rPr>
          <w:sz w:val="20"/>
          <w:szCs w:val="20"/>
        </w:rPr>
      </w:pPr>
    </w:p>
    <w:p w:rsidR="007E484E" w:rsidRPr="00FE394C" w:rsidRDefault="007E484E" w:rsidP="007E484E">
      <w:pPr>
        <w:rPr>
          <w:sz w:val="20"/>
          <w:szCs w:val="20"/>
        </w:rPr>
      </w:pPr>
    </w:p>
    <w:p w:rsidR="007E484E" w:rsidRPr="00FE394C" w:rsidRDefault="007E484E" w:rsidP="007E484E">
      <w:pPr>
        <w:rPr>
          <w:sz w:val="20"/>
          <w:szCs w:val="20"/>
        </w:rPr>
      </w:pPr>
    </w:p>
    <w:p w:rsidR="007E484E" w:rsidRPr="00FE394C" w:rsidRDefault="007E484E" w:rsidP="007E484E">
      <w:pPr>
        <w:rPr>
          <w:sz w:val="20"/>
          <w:szCs w:val="20"/>
        </w:rPr>
      </w:pPr>
    </w:p>
    <w:p w:rsidR="007E484E" w:rsidRPr="00FE394C" w:rsidRDefault="007E484E" w:rsidP="007E484E">
      <w:pPr>
        <w:rPr>
          <w:sz w:val="20"/>
          <w:szCs w:val="20"/>
        </w:rPr>
      </w:pPr>
    </w:p>
    <w:p w:rsidR="007E484E" w:rsidRPr="00FE394C" w:rsidRDefault="007E484E" w:rsidP="007E484E">
      <w:pPr>
        <w:rPr>
          <w:sz w:val="20"/>
          <w:szCs w:val="20"/>
        </w:rPr>
      </w:pPr>
    </w:p>
    <w:p w:rsidR="007E484E" w:rsidRPr="00FE394C" w:rsidRDefault="007E484E" w:rsidP="007E484E">
      <w:pPr>
        <w:rPr>
          <w:sz w:val="20"/>
          <w:szCs w:val="20"/>
        </w:rPr>
      </w:pPr>
      <w:r w:rsidRPr="00FE394C">
        <w:rPr>
          <w:sz w:val="20"/>
          <w:szCs w:val="20"/>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7E484E" w:rsidRPr="00FE394C" w:rsidTr="00437E4B">
        <w:trPr>
          <w:trHeight w:val="568"/>
        </w:trPr>
        <w:tc>
          <w:tcPr>
            <w:tcW w:w="3382" w:type="dxa"/>
            <w:vMerge w:val="restart"/>
            <w:vAlign w:val="center"/>
          </w:tcPr>
          <w:p w:rsidR="007E484E" w:rsidRPr="00FE394C" w:rsidRDefault="007E484E" w:rsidP="00437E4B">
            <w:pPr>
              <w:rPr>
                <w:sz w:val="20"/>
                <w:szCs w:val="20"/>
              </w:rPr>
            </w:pPr>
            <w:r w:rsidRPr="00FE394C">
              <w:rPr>
                <w:sz w:val="20"/>
                <w:szCs w:val="20"/>
              </w:rPr>
              <w:t>Посебно исказани трошкови који су укључени у укупно понуђену цену без ПДВ-а</w:t>
            </w:r>
          </w:p>
          <w:p w:rsidR="007E484E" w:rsidRPr="00FE394C" w:rsidRDefault="007E484E" w:rsidP="00437E4B">
            <w:pPr>
              <w:rPr>
                <w:sz w:val="20"/>
                <w:szCs w:val="20"/>
              </w:rPr>
            </w:pPr>
            <w:r w:rsidRPr="00FE394C">
              <w:rPr>
                <w:sz w:val="20"/>
                <w:szCs w:val="20"/>
              </w:rPr>
              <w:t>(цена из реда бр. I) уколико исти постоје као засебни трошкови)</w:t>
            </w:r>
          </w:p>
        </w:tc>
        <w:tc>
          <w:tcPr>
            <w:tcW w:w="3960" w:type="dxa"/>
            <w:vAlign w:val="center"/>
          </w:tcPr>
          <w:p w:rsidR="007E484E" w:rsidRPr="00FE394C" w:rsidRDefault="007E484E" w:rsidP="00437E4B">
            <w:pPr>
              <w:rPr>
                <w:sz w:val="20"/>
                <w:szCs w:val="20"/>
              </w:rPr>
            </w:pPr>
            <w:r w:rsidRPr="00FE394C">
              <w:rPr>
                <w:sz w:val="20"/>
                <w:szCs w:val="20"/>
              </w:rPr>
              <w:t>Трошкови царине</w:t>
            </w:r>
          </w:p>
        </w:tc>
        <w:tc>
          <w:tcPr>
            <w:tcW w:w="2581" w:type="dxa"/>
          </w:tcPr>
          <w:p w:rsidR="007E484E" w:rsidRPr="00FE394C" w:rsidRDefault="007E484E" w:rsidP="00437E4B">
            <w:pPr>
              <w:rPr>
                <w:sz w:val="20"/>
                <w:szCs w:val="20"/>
              </w:rPr>
            </w:pPr>
            <w:r w:rsidRPr="00FE394C">
              <w:rPr>
                <w:sz w:val="20"/>
                <w:szCs w:val="20"/>
              </w:rPr>
              <w:t>Динара</w:t>
            </w:r>
          </w:p>
        </w:tc>
      </w:tr>
      <w:tr w:rsidR="007E484E" w:rsidRPr="00FE394C" w:rsidTr="00437E4B">
        <w:trPr>
          <w:trHeight w:val="525"/>
        </w:trPr>
        <w:tc>
          <w:tcPr>
            <w:tcW w:w="3382" w:type="dxa"/>
            <w:vMerge/>
          </w:tcPr>
          <w:p w:rsidR="007E484E" w:rsidRPr="00FE394C" w:rsidRDefault="007E484E" w:rsidP="00437E4B">
            <w:pPr>
              <w:rPr>
                <w:sz w:val="20"/>
                <w:szCs w:val="20"/>
              </w:rPr>
            </w:pPr>
          </w:p>
        </w:tc>
        <w:tc>
          <w:tcPr>
            <w:tcW w:w="3960" w:type="dxa"/>
            <w:vAlign w:val="center"/>
          </w:tcPr>
          <w:p w:rsidR="007E484E" w:rsidRPr="00FE394C" w:rsidRDefault="007E484E" w:rsidP="00437E4B">
            <w:pPr>
              <w:rPr>
                <w:sz w:val="20"/>
                <w:szCs w:val="20"/>
              </w:rPr>
            </w:pPr>
            <w:r w:rsidRPr="00FE394C">
              <w:rPr>
                <w:sz w:val="20"/>
                <w:szCs w:val="20"/>
              </w:rPr>
              <w:t>Трошкови превоза</w:t>
            </w:r>
          </w:p>
        </w:tc>
        <w:tc>
          <w:tcPr>
            <w:tcW w:w="2581" w:type="dxa"/>
          </w:tcPr>
          <w:p w:rsidR="007E484E" w:rsidRPr="00FE394C" w:rsidRDefault="007E484E" w:rsidP="00437E4B">
            <w:pPr>
              <w:rPr>
                <w:sz w:val="20"/>
                <w:szCs w:val="20"/>
              </w:rPr>
            </w:pPr>
            <w:r w:rsidRPr="00FE394C">
              <w:rPr>
                <w:sz w:val="20"/>
                <w:szCs w:val="20"/>
              </w:rPr>
              <w:t>Динара</w:t>
            </w:r>
          </w:p>
        </w:tc>
      </w:tr>
      <w:tr w:rsidR="007E484E" w:rsidRPr="00FE394C" w:rsidTr="00437E4B">
        <w:trPr>
          <w:trHeight w:val="534"/>
        </w:trPr>
        <w:tc>
          <w:tcPr>
            <w:tcW w:w="3382" w:type="dxa"/>
            <w:vMerge/>
          </w:tcPr>
          <w:p w:rsidR="007E484E" w:rsidRPr="00FE394C" w:rsidRDefault="007E484E" w:rsidP="00437E4B">
            <w:pPr>
              <w:rPr>
                <w:sz w:val="20"/>
                <w:szCs w:val="20"/>
              </w:rPr>
            </w:pPr>
          </w:p>
        </w:tc>
        <w:tc>
          <w:tcPr>
            <w:tcW w:w="3960" w:type="dxa"/>
            <w:vAlign w:val="center"/>
          </w:tcPr>
          <w:p w:rsidR="007E484E" w:rsidRPr="00FE394C" w:rsidRDefault="007E484E" w:rsidP="00437E4B">
            <w:pPr>
              <w:rPr>
                <w:sz w:val="20"/>
                <w:szCs w:val="20"/>
              </w:rPr>
            </w:pPr>
            <w:r w:rsidRPr="00FE394C">
              <w:rPr>
                <w:sz w:val="20"/>
                <w:szCs w:val="20"/>
              </w:rPr>
              <w:t>Остали трошкови (навести)</w:t>
            </w:r>
          </w:p>
        </w:tc>
        <w:tc>
          <w:tcPr>
            <w:tcW w:w="2581" w:type="dxa"/>
          </w:tcPr>
          <w:p w:rsidR="007E484E" w:rsidRPr="00FE394C" w:rsidRDefault="007E484E" w:rsidP="00437E4B">
            <w:pPr>
              <w:rPr>
                <w:sz w:val="20"/>
                <w:szCs w:val="20"/>
              </w:rPr>
            </w:pPr>
            <w:r w:rsidRPr="00FE394C">
              <w:rPr>
                <w:sz w:val="20"/>
                <w:szCs w:val="20"/>
              </w:rPr>
              <w:t>Динара</w:t>
            </w:r>
          </w:p>
        </w:tc>
      </w:tr>
    </w:tbl>
    <w:p w:rsidR="007E484E" w:rsidRPr="00FE394C" w:rsidRDefault="007E484E" w:rsidP="007E484E">
      <w:pPr>
        <w:rPr>
          <w:sz w:val="20"/>
          <w:szCs w:val="20"/>
        </w:rPr>
      </w:pPr>
    </w:p>
    <w:p w:rsidR="007E484E" w:rsidRPr="00FE394C" w:rsidRDefault="007E484E" w:rsidP="007E484E">
      <w:pPr>
        <w:rPr>
          <w:sz w:val="20"/>
          <w:szCs w:val="20"/>
        </w:rPr>
      </w:pPr>
    </w:p>
    <w:p w:rsidR="007E484E" w:rsidRPr="00FE394C" w:rsidRDefault="007E484E" w:rsidP="007E484E">
      <w:pPr>
        <w:rPr>
          <w:sz w:val="20"/>
          <w:szCs w:val="20"/>
        </w:rPr>
      </w:pPr>
    </w:p>
    <w:p w:rsidR="007E484E" w:rsidRPr="00FE394C" w:rsidRDefault="007E484E" w:rsidP="007E484E">
      <w:pPr>
        <w:rPr>
          <w:sz w:val="20"/>
          <w:szCs w:val="20"/>
        </w:rPr>
      </w:pPr>
    </w:p>
    <w:p w:rsidR="007E484E" w:rsidRPr="00FE394C" w:rsidRDefault="007E484E" w:rsidP="007E484E">
      <w:pPr>
        <w:rPr>
          <w:sz w:val="20"/>
          <w:szCs w:val="20"/>
        </w:rPr>
      </w:pPr>
    </w:p>
    <w:p w:rsidR="007E484E" w:rsidRPr="00FE394C" w:rsidRDefault="007E484E" w:rsidP="007E484E">
      <w:pPr>
        <w:rPr>
          <w:sz w:val="20"/>
          <w:szCs w:val="20"/>
        </w:rPr>
      </w:pPr>
    </w:p>
    <w:p w:rsidR="007E484E" w:rsidRPr="00FE394C" w:rsidRDefault="007E484E" w:rsidP="007E484E">
      <w:pPr>
        <w:rPr>
          <w:sz w:val="20"/>
          <w:szCs w:val="20"/>
        </w:rPr>
      </w:pPr>
    </w:p>
    <w:p w:rsidR="007E484E" w:rsidRPr="00FE394C" w:rsidRDefault="007E484E" w:rsidP="007E484E">
      <w:pPr>
        <w:rPr>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7E484E" w:rsidRPr="00FE394C" w:rsidTr="00437E4B">
        <w:trPr>
          <w:jc w:val="center"/>
        </w:trPr>
        <w:tc>
          <w:tcPr>
            <w:tcW w:w="3882" w:type="dxa"/>
          </w:tcPr>
          <w:p w:rsidR="007E484E" w:rsidRPr="00FE394C" w:rsidRDefault="007E484E" w:rsidP="00437E4B">
            <w:pPr>
              <w:rPr>
                <w:sz w:val="20"/>
                <w:szCs w:val="20"/>
              </w:rPr>
            </w:pPr>
            <w:r w:rsidRPr="00FE394C">
              <w:rPr>
                <w:sz w:val="20"/>
                <w:szCs w:val="20"/>
              </w:rPr>
              <w:t>Датум:</w:t>
            </w:r>
          </w:p>
        </w:tc>
        <w:tc>
          <w:tcPr>
            <w:tcW w:w="2127" w:type="dxa"/>
          </w:tcPr>
          <w:p w:rsidR="007E484E" w:rsidRPr="00FE394C" w:rsidRDefault="007E484E" w:rsidP="00437E4B">
            <w:pPr>
              <w:rPr>
                <w:sz w:val="20"/>
                <w:szCs w:val="20"/>
              </w:rPr>
            </w:pPr>
          </w:p>
        </w:tc>
        <w:tc>
          <w:tcPr>
            <w:tcW w:w="4022" w:type="dxa"/>
          </w:tcPr>
          <w:p w:rsidR="007E484E" w:rsidRPr="00FE394C" w:rsidRDefault="007E484E" w:rsidP="00437E4B">
            <w:pPr>
              <w:rPr>
                <w:sz w:val="20"/>
                <w:szCs w:val="20"/>
              </w:rPr>
            </w:pPr>
            <w:r w:rsidRPr="00FE394C">
              <w:rPr>
                <w:sz w:val="20"/>
                <w:szCs w:val="20"/>
              </w:rPr>
              <w:t>Понуђач</w:t>
            </w:r>
          </w:p>
        </w:tc>
      </w:tr>
      <w:tr w:rsidR="007E484E" w:rsidRPr="00FE394C" w:rsidTr="00437E4B">
        <w:trPr>
          <w:jc w:val="center"/>
        </w:trPr>
        <w:tc>
          <w:tcPr>
            <w:tcW w:w="3882" w:type="dxa"/>
          </w:tcPr>
          <w:p w:rsidR="007E484E" w:rsidRPr="00FE394C" w:rsidRDefault="007E484E" w:rsidP="00437E4B">
            <w:pPr>
              <w:rPr>
                <w:sz w:val="20"/>
                <w:szCs w:val="20"/>
              </w:rPr>
            </w:pPr>
          </w:p>
        </w:tc>
        <w:tc>
          <w:tcPr>
            <w:tcW w:w="2127" w:type="dxa"/>
          </w:tcPr>
          <w:p w:rsidR="007E484E" w:rsidRPr="00FE394C" w:rsidRDefault="007E484E" w:rsidP="00437E4B">
            <w:pPr>
              <w:rPr>
                <w:sz w:val="20"/>
                <w:szCs w:val="20"/>
              </w:rPr>
            </w:pPr>
            <w:r w:rsidRPr="00FE394C">
              <w:rPr>
                <w:sz w:val="20"/>
                <w:szCs w:val="20"/>
              </w:rPr>
              <w:t>М.П.</w:t>
            </w:r>
          </w:p>
        </w:tc>
        <w:tc>
          <w:tcPr>
            <w:tcW w:w="4022" w:type="dxa"/>
          </w:tcPr>
          <w:p w:rsidR="007E484E" w:rsidRPr="00FE394C" w:rsidRDefault="007E484E" w:rsidP="00437E4B">
            <w:pPr>
              <w:rPr>
                <w:sz w:val="20"/>
                <w:szCs w:val="20"/>
              </w:rPr>
            </w:pPr>
          </w:p>
        </w:tc>
      </w:tr>
      <w:tr w:rsidR="007E484E" w:rsidRPr="00FE394C" w:rsidTr="00437E4B">
        <w:trPr>
          <w:jc w:val="center"/>
        </w:trPr>
        <w:tc>
          <w:tcPr>
            <w:tcW w:w="3882" w:type="dxa"/>
            <w:tcBorders>
              <w:bottom w:val="single" w:sz="4" w:space="0" w:color="auto"/>
            </w:tcBorders>
          </w:tcPr>
          <w:p w:rsidR="007E484E" w:rsidRPr="00FE394C" w:rsidRDefault="007E484E" w:rsidP="00437E4B">
            <w:pPr>
              <w:rPr>
                <w:sz w:val="20"/>
                <w:szCs w:val="20"/>
              </w:rPr>
            </w:pPr>
          </w:p>
        </w:tc>
        <w:tc>
          <w:tcPr>
            <w:tcW w:w="2127" w:type="dxa"/>
          </w:tcPr>
          <w:p w:rsidR="007E484E" w:rsidRPr="00FE394C" w:rsidRDefault="007E484E" w:rsidP="00437E4B">
            <w:pPr>
              <w:rPr>
                <w:sz w:val="20"/>
                <w:szCs w:val="20"/>
              </w:rPr>
            </w:pPr>
          </w:p>
        </w:tc>
        <w:tc>
          <w:tcPr>
            <w:tcW w:w="4022" w:type="dxa"/>
            <w:tcBorders>
              <w:bottom w:val="single" w:sz="4" w:space="0" w:color="auto"/>
            </w:tcBorders>
          </w:tcPr>
          <w:p w:rsidR="007E484E" w:rsidRPr="00FE394C" w:rsidRDefault="007E484E" w:rsidP="00437E4B">
            <w:pPr>
              <w:rPr>
                <w:sz w:val="20"/>
                <w:szCs w:val="20"/>
              </w:rPr>
            </w:pPr>
          </w:p>
        </w:tc>
      </w:tr>
    </w:tbl>
    <w:p w:rsidR="007E484E" w:rsidRPr="00FE394C" w:rsidRDefault="007E484E" w:rsidP="007E484E"/>
    <w:p w:rsidR="007E484E" w:rsidRPr="00FE394C" w:rsidRDefault="007E484E" w:rsidP="007E484E"/>
    <w:p w:rsidR="007E484E" w:rsidRPr="00FE394C" w:rsidRDefault="007E484E" w:rsidP="007E484E"/>
    <w:p w:rsidR="007E484E" w:rsidRPr="00FE394C" w:rsidRDefault="007E484E" w:rsidP="007E484E"/>
    <w:p w:rsidR="007E484E" w:rsidRPr="00FE394C" w:rsidRDefault="007E484E" w:rsidP="0090472D">
      <w:pPr>
        <w:rPr>
          <w:b/>
        </w:rPr>
      </w:pPr>
    </w:p>
    <w:p w:rsidR="007E484E" w:rsidRPr="00FE394C" w:rsidRDefault="007E484E" w:rsidP="0090472D">
      <w:pPr>
        <w:rPr>
          <w:b/>
        </w:rPr>
      </w:pPr>
    </w:p>
    <w:p w:rsidR="007E484E" w:rsidRPr="00FE394C" w:rsidRDefault="007E484E" w:rsidP="0090472D">
      <w:pPr>
        <w:rPr>
          <w:b/>
        </w:rPr>
      </w:pPr>
    </w:p>
    <w:p w:rsidR="007E484E" w:rsidRPr="00FE394C" w:rsidRDefault="007E484E" w:rsidP="0090472D">
      <w:pPr>
        <w:rPr>
          <w:b/>
        </w:rPr>
      </w:pPr>
    </w:p>
    <w:p w:rsidR="007E484E" w:rsidRPr="00FE394C" w:rsidRDefault="007E484E" w:rsidP="0090472D">
      <w:pPr>
        <w:rPr>
          <w:b/>
        </w:rPr>
      </w:pPr>
    </w:p>
    <w:p w:rsidR="00FE394C" w:rsidRPr="00FE394C" w:rsidRDefault="00FE394C" w:rsidP="0090472D">
      <w:pPr>
        <w:rPr>
          <w:b/>
        </w:rPr>
      </w:pPr>
    </w:p>
    <w:p w:rsidR="0090472D" w:rsidRPr="00FE394C" w:rsidRDefault="0090472D" w:rsidP="0090472D">
      <w:pPr>
        <w:rPr>
          <w:b/>
        </w:rPr>
      </w:pPr>
      <w:r w:rsidRPr="00FE394C">
        <w:rPr>
          <w:b/>
        </w:rPr>
        <w:t>Партија бр.</w:t>
      </w:r>
      <w:r w:rsidR="007E484E" w:rsidRPr="00FE394C">
        <w:rPr>
          <w:b/>
        </w:rPr>
        <w:t>5</w:t>
      </w:r>
      <w:r w:rsidRPr="00FE394C">
        <w:rPr>
          <w:b/>
        </w:rPr>
        <w:t>– Четкице електрографитне EG 251</w:t>
      </w:r>
    </w:p>
    <w:p w:rsidR="0090472D" w:rsidRPr="00FE394C" w:rsidRDefault="0090472D" w:rsidP="0090472D">
      <w:pPr>
        <w:rPr>
          <w:b/>
        </w:rPr>
      </w:pPr>
    </w:p>
    <w:tbl>
      <w:tblPr>
        <w:tblW w:w="14049"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5"/>
        <w:gridCol w:w="672"/>
        <w:gridCol w:w="1034"/>
        <w:gridCol w:w="2237"/>
        <w:gridCol w:w="1083"/>
        <w:gridCol w:w="1400"/>
        <w:gridCol w:w="1426"/>
        <w:gridCol w:w="458"/>
        <w:gridCol w:w="411"/>
        <w:gridCol w:w="405"/>
        <w:gridCol w:w="1205"/>
        <w:gridCol w:w="1208"/>
        <w:gridCol w:w="1091"/>
        <w:gridCol w:w="1094"/>
      </w:tblGrid>
      <w:tr w:rsidR="00D7211E" w:rsidRPr="00FE394C" w:rsidTr="00FE394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85791C">
            <w:pPr>
              <w:jc w:val="left"/>
              <w:rPr>
                <w:sz w:val="20"/>
                <w:szCs w:val="20"/>
              </w:rPr>
            </w:pPr>
            <w:r w:rsidRPr="00FE394C">
              <w:rPr>
                <w:sz w:val="20"/>
                <w:szCs w:val="2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1035D6" w:rsidP="0085791C">
            <w:pPr>
              <w:jc w:val="left"/>
              <w:rPr>
                <w:sz w:val="20"/>
                <w:szCs w:val="20"/>
              </w:rPr>
            </w:pPr>
            <w:r w:rsidRPr="00FE394C">
              <w:rPr>
                <w:sz w:val="20"/>
                <w:szCs w:val="20"/>
              </w:rPr>
              <w:t>Поз</w:t>
            </w:r>
            <w:r w:rsidR="0090472D" w:rsidRPr="00FE394C">
              <w:rPr>
                <w:sz w:val="20"/>
                <w:szCs w:val="20"/>
              </w:rPr>
              <w:t xml:space="preserve">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85791C">
            <w:pPr>
              <w:jc w:val="left"/>
              <w:rPr>
                <w:sz w:val="20"/>
                <w:szCs w:val="20"/>
              </w:rPr>
            </w:pPr>
            <w:r w:rsidRPr="00FE394C">
              <w:rPr>
                <w:sz w:val="20"/>
                <w:szCs w:val="20"/>
              </w:rPr>
              <w:t>Шифра ЕРЦа</w:t>
            </w:r>
          </w:p>
        </w:tc>
        <w:tc>
          <w:tcPr>
            <w:tcW w:w="223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85791C">
            <w:pPr>
              <w:jc w:val="left"/>
              <w:rPr>
                <w:sz w:val="20"/>
                <w:szCs w:val="20"/>
              </w:rPr>
            </w:pPr>
            <w:r w:rsidRPr="00FE394C">
              <w:rPr>
                <w:sz w:val="20"/>
                <w:szCs w:val="20"/>
              </w:rPr>
              <w:t>Назив добра</w:t>
            </w:r>
            <w:r w:rsidR="0069215A" w:rsidRPr="00FE394C">
              <w:rPr>
                <w:sz w:val="20"/>
                <w:szCs w:val="20"/>
              </w:rPr>
              <w:t xml:space="preserve"> или одговарајуће</w:t>
            </w:r>
          </w:p>
        </w:tc>
        <w:tc>
          <w:tcPr>
            <w:tcW w:w="108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85791C">
            <w:pPr>
              <w:jc w:val="left"/>
              <w:rPr>
                <w:sz w:val="20"/>
                <w:szCs w:val="20"/>
              </w:rPr>
            </w:pPr>
            <w:r w:rsidRPr="00FE394C">
              <w:rPr>
                <w:sz w:val="20"/>
                <w:szCs w:val="20"/>
              </w:rPr>
              <w:t>Број скице</w:t>
            </w:r>
          </w:p>
        </w:tc>
        <w:tc>
          <w:tcPr>
            <w:tcW w:w="14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2625FC">
            <w:pPr>
              <w:jc w:val="left"/>
              <w:rPr>
                <w:sz w:val="20"/>
                <w:szCs w:val="20"/>
              </w:rPr>
            </w:pPr>
            <w:r w:rsidRPr="00FE394C">
              <w:rPr>
                <w:sz w:val="20"/>
                <w:szCs w:val="20"/>
              </w:rPr>
              <w:t>Понуђен</w:t>
            </w:r>
            <w:r w:rsidR="002625FC" w:rsidRPr="00FE394C">
              <w:rPr>
                <w:sz w:val="20"/>
                <w:szCs w:val="20"/>
              </w:rPr>
              <w:t>o</w:t>
            </w:r>
            <w:r w:rsidRPr="00FE394C">
              <w:rPr>
                <w:sz w:val="20"/>
                <w:szCs w:val="20"/>
              </w:rPr>
              <w:t xml:space="preserve"> добро - назив - тех опис - тип - каталошки број</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85791C">
            <w:pPr>
              <w:jc w:val="left"/>
              <w:rPr>
                <w:sz w:val="20"/>
                <w:szCs w:val="20"/>
              </w:rPr>
            </w:pPr>
            <w:r w:rsidRPr="00FE394C">
              <w:rPr>
                <w:sz w:val="20"/>
                <w:szCs w:val="20"/>
              </w:rPr>
              <w:t>Назив произвођача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85791C">
            <w:pPr>
              <w:jc w:val="left"/>
              <w:rPr>
                <w:sz w:val="20"/>
                <w:szCs w:val="20"/>
              </w:rPr>
            </w:pPr>
            <w:r w:rsidRPr="00FE394C">
              <w:rPr>
                <w:sz w:val="20"/>
                <w:szCs w:val="20"/>
              </w:rPr>
              <w:t>ЈМ</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85791C">
            <w:pPr>
              <w:jc w:val="left"/>
              <w:rPr>
                <w:sz w:val="20"/>
                <w:szCs w:val="20"/>
              </w:rPr>
            </w:pPr>
            <w:r w:rsidRPr="00FE394C">
              <w:rPr>
                <w:sz w:val="20"/>
                <w:szCs w:val="20"/>
              </w:rPr>
              <w:t>Маг</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85791C">
            <w:pPr>
              <w:jc w:val="left"/>
              <w:rPr>
                <w:sz w:val="20"/>
                <w:szCs w:val="20"/>
              </w:rPr>
            </w:pPr>
            <w:r w:rsidRPr="00FE394C">
              <w:rPr>
                <w:sz w:val="20"/>
                <w:szCs w:val="20"/>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85791C">
            <w:pPr>
              <w:jc w:val="left"/>
              <w:rPr>
                <w:sz w:val="20"/>
                <w:szCs w:val="20"/>
              </w:rPr>
            </w:pPr>
            <w:r w:rsidRPr="00FE394C">
              <w:rPr>
                <w:sz w:val="20"/>
                <w:szCs w:val="20"/>
              </w:rPr>
              <w:t>Јединична цена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85791C">
            <w:pPr>
              <w:jc w:val="left"/>
              <w:rPr>
                <w:sz w:val="20"/>
                <w:szCs w:val="20"/>
              </w:rPr>
            </w:pPr>
            <w:r w:rsidRPr="00FE394C">
              <w:rPr>
                <w:sz w:val="20"/>
                <w:szCs w:val="20"/>
              </w:rPr>
              <w:t>Јединична цена са ПДВ-ом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85791C">
            <w:pPr>
              <w:jc w:val="left"/>
              <w:rPr>
                <w:sz w:val="20"/>
                <w:szCs w:val="20"/>
              </w:rPr>
            </w:pPr>
            <w:r w:rsidRPr="00FE394C">
              <w:rPr>
                <w:sz w:val="20"/>
                <w:szCs w:val="20"/>
              </w:rPr>
              <w:t>Укупна вредност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85791C">
            <w:pPr>
              <w:jc w:val="left"/>
              <w:rPr>
                <w:sz w:val="20"/>
                <w:szCs w:val="20"/>
              </w:rPr>
            </w:pPr>
            <w:r w:rsidRPr="00FE394C">
              <w:rPr>
                <w:sz w:val="20"/>
                <w:szCs w:val="20"/>
              </w:rPr>
              <w:t>Укупна вредност са ПДВ-ом (дин)</w:t>
            </w:r>
          </w:p>
        </w:tc>
      </w:tr>
      <w:tr w:rsidR="00D7211E" w:rsidRPr="00FE394C" w:rsidTr="00FE394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3</w:t>
            </w:r>
          </w:p>
        </w:tc>
        <w:tc>
          <w:tcPr>
            <w:tcW w:w="223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4</w:t>
            </w:r>
          </w:p>
        </w:tc>
        <w:tc>
          <w:tcPr>
            <w:tcW w:w="1083"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5</w:t>
            </w:r>
          </w:p>
        </w:tc>
        <w:tc>
          <w:tcPr>
            <w:tcW w:w="140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13</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pPr>
            <w:r w:rsidRPr="00FE394C">
              <w:t>14</w:t>
            </w:r>
          </w:p>
        </w:tc>
      </w:tr>
      <w:tr w:rsidR="00D7211E" w:rsidRPr="00FE394C" w:rsidTr="00FE394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r w:rsidRPr="00FE394C">
              <w:rPr>
                <w:sz w:val="20"/>
                <w:szCs w:val="20"/>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017BAA" w:rsidP="0090472D">
            <w:pPr>
              <w:rPr>
                <w:sz w:val="20"/>
                <w:szCs w:val="20"/>
              </w:rPr>
            </w:pPr>
            <w:r w:rsidRPr="00FE394C">
              <w:rPr>
                <w:rFonts w:ascii="Calibri" w:eastAsia="Calibri" w:hAnsi="Calibri"/>
              </w:rPr>
              <w:t>25743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r w:rsidRPr="00FE394C">
              <w:rPr>
                <w:sz w:val="20"/>
                <w:szCs w:val="20"/>
              </w:rPr>
              <w:t>19422377</w:t>
            </w:r>
          </w:p>
        </w:tc>
        <w:tc>
          <w:tcPr>
            <w:tcW w:w="2237"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r w:rsidRPr="00FE394C">
              <w:rPr>
                <w:sz w:val="20"/>
                <w:szCs w:val="20"/>
              </w:rPr>
              <w:t>Četkica elektr</w:t>
            </w:r>
            <w:r w:rsidR="00DA65D5" w:rsidRPr="00FE394C">
              <w:rPr>
                <w:sz w:val="20"/>
                <w:szCs w:val="20"/>
              </w:rPr>
              <w:t>ografitna</w:t>
            </w:r>
            <w:r w:rsidRPr="00FE394C">
              <w:rPr>
                <w:sz w:val="20"/>
                <w:szCs w:val="20"/>
              </w:rPr>
              <w:t xml:space="preserve"> EG251 (12,7x38,1x58)</w:t>
            </w:r>
          </w:p>
        </w:tc>
        <w:tc>
          <w:tcPr>
            <w:tcW w:w="1083"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7967C4" w:rsidP="0090472D">
            <w:pPr>
              <w:rPr>
                <w:sz w:val="20"/>
                <w:szCs w:val="20"/>
              </w:rPr>
            </w:pPr>
            <w:r w:rsidRPr="00FE394C">
              <w:rPr>
                <w:sz w:val="20"/>
                <w:szCs w:val="20"/>
              </w:rPr>
              <w:t xml:space="preserve">PB </w:t>
            </w:r>
            <w:r w:rsidR="0090472D" w:rsidRPr="00FE394C">
              <w:rPr>
                <w:sz w:val="20"/>
                <w:szCs w:val="20"/>
              </w:rPr>
              <w:t>163</w:t>
            </w:r>
          </w:p>
        </w:tc>
        <w:tc>
          <w:tcPr>
            <w:tcW w:w="1400"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r w:rsidRPr="00FE394C">
              <w:rPr>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017BAA" w:rsidP="0090472D">
            <w:pPr>
              <w:rPr>
                <w:sz w:val="20"/>
                <w:szCs w:val="20"/>
              </w:rPr>
            </w:pPr>
            <w:r w:rsidRPr="00FE394C">
              <w:rPr>
                <w:sz w:val="20"/>
                <w:szCs w:val="20"/>
              </w:rPr>
              <w:t>35</w:t>
            </w:r>
            <w:r w:rsidR="0090472D" w:rsidRPr="00FE394C">
              <w:rPr>
                <w:sz w:val="20"/>
                <w:szCs w:val="2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r>
      <w:tr w:rsidR="00D7211E" w:rsidRPr="00FE394C" w:rsidTr="00FE394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r w:rsidRPr="00FE394C">
              <w:rPr>
                <w:sz w:val="20"/>
                <w:szCs w:val="2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830EFE" w:rsidP="0090472D">
            <w:pPr>
              <w:rPr>
                <w:sz w:val="20"/>
                <w:szCs w:val="20"/>
              </w:rPr>
            </w:pPr>
            <w:r w:rsidRPr="00FE394C">
              <w:rPr>
                <w:rFonts w:ascii="Calibri" w:eastAsia="Calibri" w:hAnsi="Calibri"/>
              </w:rPr>
              <w:t>25726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5420B2" w:rsidP="005420B2">
            <w:pPr>
              <w:rPr>
                <w:sz w:val="20"/>
                <w:szCs w:val="20"/>
              </w:rPr>
            </w:pPr>
            <w:r w:rsidRPr="00FE394C">
              <w:rPr>
                <w:rFonts w:ascii="Calibri" w:eastAsia="Calibri" w:hAnsi="Calibri"/>
              </w:rPr>
              <w:t>19420058</w:t>
            </w:r>
          </w:p>
        </w:tc>
        <w:tc>
          <w:tcPr>
            <w:tcW w:w="2237"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5420B2" w:rsidP="0090472D">
            <w:pPr>
              <w:rPr>
                <w:sz w:val="20"/>
                <w:szCs w:val="20"/>
              </w:rPr>
            </w:pPr>
            <w:r w:rsidRPr="00FE394C">
              <w:rPr>
                <w:rFonts w:ascii="Calibri" w:eastAsia="Calibri" w:hAnsi="Calibri"/>
              </w:rPr>
              <w:t>Četkica elektrografitna EG251 2x(12,5x32x50)</w:t>
            </w:r>
          </w:p>
        </w:tc>
        <w:tc>
          <w:tcPr>
            <w:tcW w:w="1083"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5420B2" w:rsidP="0090472D">
            <w:pPr>
              <w:rPr>
                <w:sz w:val="20"/>
                <w:szCs w:val="20"/>
              </w:rPr>
            </w:pPr>
            <w:r w:rsidRPr="00FE394C">
              <w:rPr>
                <w:rFonts w:ascii="Calibri" w:eastAsia="Calibri" w:hAnsi="Calibri"/>
              </w:rPr>
              <w:t>PD 3</w:t>
            </w:r>
          </w:p>
        </w:tc>
        <w:tc>
          <w:tcPr>
            <w:tcW w:w="1400"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5420B2">
            <w:pPr>
              <w:rPr>
                <w:sz w:val="20"/>
                <w:szCs w:val="20"/>
              </w:rPr>
            </w:pPr>
            <w:r w:rsidRPr="00FE394C">
              <w:rPr>
                <w:sz w:val="20"/>
                <w:szCs w:val="20"/>
              </w:rPr>
              <w:t>00</w:t>
            </w:r>
            <w:r w:rsidR="005420B2" w:rsidRPr="00FE394C">
              <w:rPr>
                <w:sz w:val="20"/>
                <w:szCs w:val="2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5420B2" w:rsidP="0090472D">
            <w:pPr>
              <w:rPr>
                <w:sz w:val="20"/>
                <w:szCs w:val="20"/>
              </w:rPr>
            </w:pPr>
            <w:r w:rsidRPr="00FE394C">
              <w:rPr>
                <w:sz w:val="20"/>
                <w:szCs w:val="20"/>
              </w:rPr>
              <w:t>7</w:t>
            </w:r>
            <w:r w:rsidR="0090472D" w:rsidRPr="00FE394C">
              <w:rPr>
                <w:sz w:val="20"/>
                <w:szCs w:val="20"/>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r>
      <w:tr w:rsidR="00D7211E" w:rsidRPr="00FE394C" w:rsidTr="00FE394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r w:rsidRPr="00FE394C">
              <w:rPr>
                <w:sz w:val="20"/>
                <w:szCs w:val="2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5420B2" w:rsidP="0090472D">
            <w:pPr>
              <w:rPr>
                <w:sz w:val="20"/>
                <w:szCs w:val="20"/>
              </w:rPr>
            </w:pPr>
            <w:r w:rsidRPr="00FE394C">
              <w:rPr>
                <w:rFonts w:ascii="Calibri" w:eastAsia="Calibri" w:hAnsi="Calibri"/>
              </w:rPr>
              <w:t>25744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5420B2" w:rsidP="0090472D">
            <w:pPr>
              <w:rPr>
                <w:sz w:val="20"/>
                <w:szCs w:val="20"/>
              </w:rPr>
            </w:pPr>
            <w:r w:rsidRPr="00FE394C">
              <w:rPr>
                <w:rFonts w:ascii="Calibri" w:eastAsia="Calibri" w:hAnsi="Calibri"/>
              </w:rPr>
              <w:t>19422393</w:t>
            </w:r>
          </w:p>
        </w:tc>
        <w:tc>
          <w:tcPr>
            <w:tcW w:w="2237"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5420B2" w:rsidP="0090472D">
            <w:pPr>
              <w:rPr>
                <w:sz w:val="20"/>
                <w:szCs w:val="20"/>
              </w:rPr>
            </w:pPr>
            <w:r w:rsidRPr="00FE394C">
              <w:rPr>
                <w:rFonts w:ascii="Calibri" w:eastAsia="Calibri" w:hAnsi="Calibri"/>
              </w:rPr>
              <w:t>Četkica elektrografitna EG251 (12,5x25x32)</w:t>
            </w:r>
          </w:p>
        </w:tc>
        <w:tc>
          <w:tcPr>
            <w:tcW w:w="1083"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5420B2" w:rsidP="0090472D">
            <w:pPr>
              <w:rPr>
                <w:sz w:val="20"/>
                <w:szCs w:val="20"/>
              </w:rPr>
            </w:pPr>
            <w:r w:rsidRPr="00FE394C">
              <w:rPr>
                <w:rFonts w:ascii="Calibri" w:eastAsia="Calibri" w:hAnsi="Calibri"/>
              </w:rPr>
              <w:t>PD12</w:t>
            </w:r>
          </w:p>
        </w:tc>
        <w:tc>
          <w:tcPr>
            <w:tcW w:w="1400"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5420B2" w:rsidP="0090472D">
            <w:pPr>
              <w:rPr>
                <w:sz w:val="20"/>
                <w:szCs w:val="20"/>
              </w:rPr>
            </w:pPr>
            <w:r w:rsidRPr="00FE394C">
              <w:rPr>
                <w:sz w:val="20"/>
                <w:szCs w:val="2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5420B2" w:rsidP="0090472D">
            <w:pPr>
              <w:rPr>
                <w:sz w:val="20"/>
                <w:szCs w:val="20"/>
              </w:rPr>
            </w:pPr>
            <w:r w:rsidRPr="00FE394C">
              <w:rPr>
                <w:sz w:val="20"/>
                <w:szCs w:val="20"/>
              </w:rPr>
              <w:t>5</w:t>
            </w:r>
            <w:r w:rsidR="0090472D" w:rsidRPr="00FE394C">
              <w:rPr>
                <w:sz w:val="20"/>
                <w:szCs w:val="2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90472D">
            <w:pPr>
              <w:rPr>
                <w:sz w:val="20"/>
                <w:szCs w:val="20"/>
              </w:rPr>
            </w:pPr>
          </w:p>
        </w:tc>
      </w:tr>
      <w:tr w:rsidR="00D7211E" w:rsidRPr="00FE394C" w:rsidTr="00FE394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rFonts w:ascii="Calibri" w:eastAsia="Calibri" w:hAnsi="Calibri"/>
              </w:rPr>
              <w:t>25745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rFonts w:ascii="Calibri" w:eastAsia="Calibri" w:hAnsi="Calibri"/>
              </w:rPr>
              <w:t>19422419</w:t>
            </w:r>
          </w:p>
        </w:tc>
        <w:tc>
          <w:tcPr>
            <w:tcW w:w="2237"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rFonts w:ascii="Calibri" w:eastAsia="Calibri" w:hAnsi="Calibri"/>
              </w:rPr>
              <w:t>Četkica elektrografitna EG251 (20x25x40)</w:t>
            </w:r>
          </w:p>
        </w:tc>
        <w:tc>
          <w:tcPr>
            <w:tcW w:w="1083"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jc w:val="left"/>
              <w:rPr>
                <w:sz w:val="20"/>
                <w:szCs w:val="20"/>
              </w:rPr>
            </w:pPr>
            <w:r w:rsidRPr="00FE394C">
              <w:rPr>
                <w:sz w:val="20"/>
                <w:szCs w:val="20"/>
              </w:rPr>
              <w:br/>
            </w:r>
            <w:r w:rsidRPr="00FE394C">
              <w:rPr>
                <w:rFonts w:ascii="Calibri" w:eastAsia="Calibri" w:hAnsi="Calibri"/>
              </w:rPr>
              <w:t>PD31</w:t>
            </w:r>
          </w:p>
        </w:tc>
        <w:tc>
          <w:tcPr>
            <w:tcW w:w="1400"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r>
      <w:tr w:rsidR="00D7211E" w:rsidRPr="00FE394C" w:rsidTr="00FE394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rFonts w:ascii="Calibri" w:eastAsia="Calibri" w:hAnsi="Calibri"/>
              </w:rPr>
              <w:t>25747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rFonts w:ascii="Calibri" w:eastAsia="Calibri" w:hAnsi="Calibri"/>
              </w:rPr>
              <w:t>19422450</w:t>
            </w:r>
          </w:p>
        </w:tc>
        <w:tc>
          <w:tcPr>
            <w:tcW w:w="2237"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rFonts w:ascii="Calibri" w:eastAsia="Calibri" w:hAnsi="Calibri"/>
              </w:rPr>
              <w:t>Četkica elektrografitna EG251 (20x32x40</w:t>
            </w:r>
          </w:p>
        </w:tc>
        <w:tc>
          <w:tcPr>
            <w:tcW w:w="1083"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rFonts w:ascii="Calibri" w:eastAsia="Calibri" w:hAnsi="Calibri"/>
              </w:rPr>
              <w:t>PD4</w:t>
            </w:r>
          </w:p>
        </w:tc>
        <w:tc>
          <w:tcPr>
            <w:tcW w:w="1400"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r>
      <w:tr w:rsidR="00D7211E" w:rsidRPr="00FE394C" w:rsidTr="00FE394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rFonts w:ascii="Calibri" w:eastAsia="Calibri" w:hAnsi="Calibri"/>
              </w:rPr>
              <w:t>25748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rFonts w:ascii="Calibri" w:eastAsia="Calibri" w:hAnsi="Calibri"/>
              </w:rPr>
              <w:t>19422476</w:t>
            </w:r>
          </w:p>
        </w:tc>
        <w:tc>
          <w:tcPr>
            <w:tcW w:w="2237"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rFonts w:ascii="Calibri" w:eastAsia="Calibri" w:hAnsi="Calibri"/>
              </w:rPr>
              <w:t>Četkica elektrografitna EG251 (9,5x38x50)</w:t>
            </w:r>
          </w:p>
        </w:tc>
        <w:tc>
          <w:tcPr>
            <w:tcW w:w="1083"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rFonts w:ascii="Calibri" w:eastAsia="Calibri" w:hAnsi="Calibri"/>
              </w:rPr>
              <w:t>PB 101/1</w:t>
            </w:r>
          </w:p>
        </w:tc>
        <w:tc>
          <w:tcPr>
            <w:tcW w:w="1400"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r>
      <w:tr w:rsidR="00D7211E" w:rsidRPr="00FE394C" w:rsidTr="00FE394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rFonts w:ascii="Calibri" w:eastAsia="Calibri" w:hAnsi="Calibri"/>
              </w:rPr>
              <w:t>25749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rFonts w:ascii="Calibri" w:eastAsia="Calibri" w:hAnsi="Calibri"/>
              </w:rPr>
              <w:t>19422484</w:t>
            </w:r>
          </w:p>
        </w:tc>
        <w:tc>
          <w:tcPr>
            <w:tcW w:w="2237"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rFonts w:ascii="Calibri" w:eastAsia="Calibri" w:hAnsi="Calibri"/>
              </w:rPr>
              <w:t>Četkica elektrografitna EG251 (12,7x38,1x58)PB163</w:t>
            </w:r>
          </w:p>
        </w:tc>
        <w:tc>
          <w:tcPr>
            <w:tcW w:w="1083"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rFonts w:ascii="Calibri" w:eastAsia="Calibri" w:hAnsi="Calibri"/>
              </w:rPr>
              <w:t>PB163/1</w:t>
            </w:r>
          </w:p>
        </w:tc>
        <w:tc>
          <w:tcPr>
            <w:tcW w:w="1400"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350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r>
      <w:tr w:rsidR="00D7211E" w:rsidRPr="00FE394C" w:rsidTr="00FE394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rFonts w:asciiTheme="minorHAnsi" w:hAnsiTheme="minorHAnsi" w:cstheme="minorHAnsi"/>
                <w:sz w:val="20"/>
                <w:szCs w:val="20"/>
              </w:rPr>
            </w:pPr>
            <w:r w:rsidRPr="00FE394C">
              <w:rPr>
                <w:rFonts w:asciiTheme="minorHAnsi" w:hAnsiTheme="minorHAnsi" w:cstheme="minorHAnsi"/>
                <w:sz w:val="20"/>
                <w:szCs w:val="2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6B42EF" w:rsidP="005420B2">
            <w:pPr>
              <w:rPr>
                <w:rFonts w:asciiTheme="minorHAnsi" w:hAnsiTheme="minorHAnsi" w:cstheme="minorHAnsi"/>
                <w:sz w:val="20"/>
                <w:szCs w:val="20"/>
              </w:rPr>
            </w:pPr>
            <w:r w:rsidRPr="00FE394C">
              <w:rPr>
                <w:rFonts w:asciiTheme="minorHAnsi" w:hAnsiTheme="minorHAnsi" w:cstheme="minorHAnsi"/>
              </w:rPr>
              <w:t>25751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6B42EF" w:rsidP="005420B2">
            <w:pPr>
              <w:rPr>
                <w:rFonts w:asciiTheme="minorHAnsi" w:hAnsiTheme="minorHAnsi" w:cstheme="minorHAnsi"/>
                <w:sz w:val="20"/>
                <w:szCs w:val="20"/>
              </w:rPr>
            </w:pPr>
            <w:r w:rsidRPr="00FE394C">
              <w:rPr>
                <w:rFonts w:asciiTheme="minorHAnsi" w:hAnsiTheme="minorHAnsi" w:cstheme="minorHAnsi"/>
              </w:rPr>
              <w:t>19423193</w:t>
            </w:r>
          </w:p>
        </w:tc>
        <w:tc>
          <w:tcPr>
            <w:tcW w:w="2237"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6B42EF" w:rsidP="005420B2">
            <w:pPr>
              <w:rPr>
                <w:rFonts w:asciiTheme="minorHAnsi" w:hAnsiTheme="minorHAnsi" w:cstheme="minorHAnsi"/>
                <w:sz w:val="20"/>
                <w:szCs w:val="20"/>
              </w:rPr>
            </w:pPr>
            <w:r w:rsidRPr="00FE394C">
              <w:rPr>
                <w:rFonts w:asciiTheme="minorHAnsi" w:hAnsiTheme="minorHAnsi" w:cstheme="minorHAnsi"/>
              </w:rPr>
              <w:t>Četkica elektrografitna EG251 2x(12,5x32x40)</w:t>
            </w:r>
          </w:p>
        </w:tc>
        <w:tc>
          <w:tcPr>
            <w:tcW w:w="1083"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6B42EF" w:rsidP="005420B2">
            <w:pPr>
              <w:rPr>
                <w:rFonts w:asciiTheme="minorHAnsi" w:hAnsiTheme="minorHAnsi" w:cstheme="minorHAnsi"/>
                <w:sz w:val="20"/>
                <w:szCs w:val="20"/>
              </w:rPr>
            </w:pPr>
            <w:r w:rsidRPr="00FE394C">
              <w:rPr>
                <w:rFonts w:asciiTheme="minorHAnsi" w:hAnsiTheme="minorHAnsi" w:cstheme="minorHAnsi"/>
                <w:sz w:val="20"/>
                <w:szCs w:val="20"/>
              </w:rPr>
              <w:t>PD 6</w:t>
            </w:r>
          </w:p>
        </w:tc>
        <w:tc>
          <w:tcPr>
            <w:tcW w:w="1400"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rFonts w:asciiTheme="minorHAnsi" w:hAnsiTheme="minorHAnsi" w:cstheme="minorHAnsi"/>
                <w:sz w:val="20"/>
                <w:szCs w:val="20"/>
              </w:rPr>
            </w:pPr>
            <w:r w:rsidRPr="00FE394C">
              <w:rPr>
                <w:rFonts w:asciiTheme="minorHAnsi" w:hAnsiTheme="minorHAnsi" w:cstheme="minorHAnsi"/>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rFonts w:asciiTheme="minorHAnsi" w:hAnsiTheme="minorHAnsi" w:cstheme="minorHAnsi"/>
                <w:sz w:val="20"/>
                <w:szCs w:val="20"/>
              </w:rPr>
            </w:pPr>
            <w:r w:rsidRPr="00FE394C">
              <w:rPr>
                <w:rFonts w:asciiTheme="minorHAnsi" w:hAnsiTheme="minorHAnsi" w:cstheme="minorHAnsi"/>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6B42EF" w:rsidP="005420B2">
            <w:pPr>
              <w:rPr>
                <w:rFonts w:asciiTheme="minorHAnsi" w:hAnsiTheme="minorHAnsi" w:cstheme="minorHAnsi"/>
                <w:sz w:val="20"/>
                <w:szCs w:val="20"/>
              </w:rPr>
            </w:pPr>
            <w:r w:rsidRPr="00FE394C">
              <w:rPr>
                <w:rFonts w:asciiTheme="minorHAnsi" w:hAnsiTheme="minorHAnsi" w:cstheme="minorHAnsi"/>
                <w:sz w:val="20"/>
                <w:szCs w:val="20"/>
              </w:rPr>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rFonts w:asciiTheme="minorHAnsi" w:hAnsiTheme="minorHAnsi" w:cstheme="minorHAnsi"/>
                <w:sz w:val="20"/>
                <w:szCs w:val="20"/>
              </w:rPr>
            </w:pPr>
          </w:p>
        </w:tc>
      </w:tr>
      <w:tr w:rsidR="00D7211E" w:rsidRPr="00FE394C" w:rsidTr="00FE394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lastRenderedPageBreak/>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6B42EF" w:rsidP="005420B2">
            <w:pPr>
              <w:rPr>
                <w:sz w:val="20"/>
                <w:szCs w:val="20"/>
              </w:rPr>
            </w:pPr>
            <w:r w:rsidRPr="00FE394C">
              <w:rPr>
                <w:sz w:val="20"/>
                <w:szCs w:val="20"/>
              </w:rPr>
              <w:t>25752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6B42EF" w:rsidP="005420B2">
            <w:pPr>
              <w:rPr>
                <w:sz w:val="20"/>
                <w:szCs w:val="20"/>
              </w:rPr>
            </w:pPr>
            <w:r w:rsidRPr="00FE394C">
              <w:rPr>
                <w:sz w:val="20"/>
                <w:szCs w:val="20"/>
              </w:rPr>
              <w:t>19423193</w:t>
            </w:r>
          </w:p>
        </w:tc>
        <w:tc>
          <w:tcPr>
            <w:tcW w:w="2237"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6B42EF" w:rsidP="005420B2">
            <w:pPr>
              <w:rPr>
                <w:sz w:val="20"/>
                <w:szCs w:val="20"/>
              </w:rPr>
            </w:pPr>
            <w:r w:rsidRPr="00FE394C">
              <w:rPr>
                <w:sz w:val="20"/>
                <w:szCs w:val="20"/>
              </w:rPr>
              <w:t>Četkica elektrografitna EG251 2x(12,5x32x40)</w:t>
            </w:r>
          </w:p>
        </w:tc>
        <w:tc>
          <w:tcPr>
            <w:tcW w:w="1083"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6B42EF" w:rsidP="005420B2">
            <w:pPr>
              <w:rPr>
                <w:sz w:val="20"/>
                <w:szCs w:val="20"/>
              </w:rPr>
            </w:pPr>
            <w:r w:rsidRPr="00FE394C">
              <w:rPr>
                <w:rFonts w:asciiTheme="minorHAnsi" w:hAnsiTheme="minorHAnsi" w:cstheme="minorHAnsi"/>
                <w:sz w:val="20"/>
                <w:szCs w:val="20"/>
              </w:rPr>
              <w:t>PD 6</w:t>
            </w:r>
          </w:p>
        </w:tc>
        <w:tc>
          <w:tcPr>
            <w:tcW w:w="1400" w:type="dxa"/>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r w:rsidRPr="00FE394C">
              <w:rPr>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6B42EF" w:rsidP="005420B2">
            <w:pPr>
              <w:rPr>
                <w:sz w:val="20"/>
                <w:szCs w:val="20"/>
              </w:rPr>
            </w:pPr>
            <w:r w:rsidRPr="00FE394C">
              <w:rPr>
                <w:sz w:val="20"/>
                <w:szCs w:val="20"/>
              </w:rPr>
              <w:t>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420B2" w:rsidRPr="00FE394C" w:rsidRDefault="005420B2" w:rsidP="005420B2">
            <w:pPr>
              <w:rPr>
                <w:sz w:val="20"/>
                <w:szCs w:val="20"/>
              </w:rPr>
            </w:pPr>
          </w:p>
        </w:tc>
      </w:tr>
      <w:tr w:rsidR="00D7211E" w:rsidRPr="00FE394C" w:rsidTr="00FE394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25753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19423235</w:t>
            </w:r>
          </w:p>
        </w:tc>
        <w:tc>
          <w:tcPr>
            <w:tcW w:w="2237" w:type="dxa"/>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Četkica</w:t>
            </w:r>
            <w:r w:rsidRPr="00FE394C">
              <w:rPr>
                <w:sz w:val="20"/>
                <w:szCs w:val="20"/>
              </w:rPr>
              <w:t xml:space="preserve"> elektrografitna</w:t>
            </w:r>
            <w:r w:rsidRPr="00FE394C">
              <w:rPr>
                <w:rFonts w:asciiTheme="minorHAnsi" w:hAnsiTheme="minorHAnsi" w:cstheme="minorHAnsi"/>
              </w:rPr>
              <w:t xml:space="preserve"> EG251 (12,5x16x32)</w:t>
            </w:r>
          </w:p>
        </w:tc>
        <w:tc>
          <w:tcPr>
            <w:tcW w:w="1083" w:type="dxa"/>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PB 30</w:t>
            </w:r>
          </w:p>
          <w:p w:rsidR="00D7211E" w:rsidRPr="00FE394C" w:rsidRDefault="00D7211E" w:rsidP="00D7211E">
            <w:pPr>
              <w:rPr>
                <w:rFonts w:asciiTheme="minorHAnsi" w:hAnsiTheme="minorHAnsi" w:cstheme="minorHAnsi"/>
                <w:sz w:val="20"/>
                <w:szCs w:val="20"/>
              </w:rPr>
            </w:pPr>
          </w:p>
        </w:tc>
        <w:tc>
          <w:tcPr>
            <w:tcW w:w="1400" w:type="dxa"/>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r>
      <w:tr w:rsidR="00D7211E" w:rsidRPr="00FE394C" w:rsidTr="00FE394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25767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19424100</w:t>
            </w:r>
          </w:p>
        </w:tc>
        <w:tc>
          <w:tcPr>
            <w:tcW w:w="2237" w:type="dxa"/>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FE394C" w:rsidP="00D7211E">
            <w:pPr>
              <w:rPr>
                <w:rFonts w:asciiTheme="minorHAnsi" w:hAnsiTheme="minorHAnsi" w:cstheme="minorHAnsi"/>
                <w:sz w:val="20"/>
                <w:szCs w:val="20"/>
              </w:rPr>
            </w:pPr>
            <w:r w:rsidRPr="00FE394C">
              <w:rPr>
                <w:rFonts w:asciiTheme="minorHAnsi" w:hAnsiTheme="minorHAnsi" w:cstheme="minorHAnsi"/>
              </w:rPr>
              <w:t>Četkica</w:t>
            </w:r>
            <w:r w:rsidR="00D7211E" w:rsidRPr="00FE394C">
              <w:rPr>
                <w:rFonts w:asciiTheme="minorHAnsi" w:hAnsiTheme="minorHAnsi" w:cstheme="minorHAnsi"/>
              </w:rPr>
              <w:t>elektrografitna EG251 (16x25x32)</w:t>
            </w:r>
          </w:p>
        </w:tc>
        <w:tc>
          <w:tcPr>
            <w:tcW w:w="1083" w:type="dxa"/>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PD11</w:t>
            </w:r>
          </w:p>
        </w:tc>
        <w:tc>
          <w:tcPr>
            <w:tcW w:w="1400" w:type="dxa"/>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r>
      <w:tr w:rsidR="00D7211E" w:rsidRPr="00FE394C" w:rsidTr="00FE394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25765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19424100</w:t>
            </w:r>
          </w:p>
        </w:tc>
        <w:tc>
          <w:tcPr>
            <w:tcW w:w="2237" w:type="dxa"/>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Četkica elektrografitna EG251 (16x25x32)</w:t>
            </w:r>
          </w:p>
        </w:tc>
        <w:tc>
          <w:tcPr>
            <w:tcW w:w="1083" w:type="dxa"/>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PD11</w:t>
            </w:r>
          </w:p>
        </w:tc>
        <w:tc>
          <w:tcPr>
            <w:tcW w:w="1400" w:type="dxa"/>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7211E" w:rsidRPr="00FE394C" w:rsidRDefault="00D7211E" w:rsidP="00D7211E">
            <w:pPr>
              <w:rPr>
                <w:rFonts w:asciiTheme="minorHAnsi" w:hAnsiTheme="minorHAnsi" w:cstheme="minorHAnsi"/>
                <w:sz w:val="20"/>
                <w:szCs w:val="20"/>
              </w:rPr>
            </w:pPr>
          </w:p>
        </w:tc>
      </w:tr>
      <w:tr w:rsidR="00D7211E" w:rsidRPr="00FE394C" w:rsidTr="00FE394C">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25789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19425537</w:t>
            </w:r>
          </w:p>
        </w:tc>
        <w:tc>
          <w:tcPr>
            <w:tcW w:w="2237" w:type="dxa"/>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Četkica elektrografitna EG251 (12,5x32x32)</w:t>
            </w:r>
          </w:p>
        </w:tc>
        <w:tc>
          <w:tcPr>
            <w:tcW w:w="1083" w:type="dxa"/>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PD 17/1</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008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r>
      <w:tr w:rsidR="00421E1D" w:rsidRPr="00FE394C" w:rsidTr="00FE394C">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25791</w:t>
            </w:r>
          </w:p>
        </w:tc>
        <w:tc>
          <w:tcPr>
            <w:tcW w:w="0" w:type="auto"/>
            <w:tcBorders>
              <w:top w:val="single" w:sz="4" w:space="0" w:color="auto"/>
              <w:left w:val="single" w:sz="4" w:space="0" w:color="auto"/>
              <w:bottom w:val="single" w:sz="4" w:space="0" w:color="auto"/>
              <w:right w:val="single" w:sz="4" w:space="0" w:color="auto"/>
            </w:tcBorders>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19425545</w:t>
            </w:r>
          </w:p>
        </w:tc>
        <w:tc>
          <w:tcPr>
            <w:tcW w:w="2237" w:type="dxa"/>
            <w:tcBorders>
              <w:top w:val="single" w:sz="4" w:space="0" w:color="auto"/>
              <w:left w:val="single" w:sz="4" w:space="0" w:color="auto"/>
              <w:bottom w:val="single" w:sz="4" w:space="0" w:color="auto"/>
              <w:right w:val="single" w:sz="4" w:space="0" w:color="auto"/>
            </w:tcBorders>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Četkica elektrografitna EG251 (9,5x38x50)</w:t>
            </w:r>
          </w:p>
        </w:tc>
        <w:tc>
          <w:tcPr>
            <w:tcW w:w="1083" w:type="dxa"/>
            <w:tcBorders>
              <w:top w:val="single" w:sz="4" w:space="0" w:color="auto"/>
              <w:left w:val="single" w:sz="4" w:space="0" w:color="auto"/>
              <w:bottom w:val="single" w:sz="4" w:space="0" w:color="auto"/>
              <w:right w:val="single" w:sz="4" w:space="0" w:color="auto"/>
            </w:tcBorders>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PB101</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006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r>
      <w:tr w:rsidR="00421E1D" w:rsidRPr="00FE394C" w:rsidTr="00FE394C">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25792</w:t>
            </w:r>
          </w:p>
        </w:tc>
        <w:tc>
          <w:tcPr>
            <w:tcW w:w="0" w:type="auto"/>
            <w:tcBorders>
              <w:top w:val="single" w:sz="4" w:space="0" w:color="auto"/>
              <w:left w:val="single" w:sz="4" w:space="0" w:color="auto"/>
              <w:bottom w:val="single" w:sz="4" w:space="0" w:color="auto"/>
              <w:right w:val="single" w:sz="4" w:space="0" w:color="auto"/>
            </w:tcBorders>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19426055</w:t>
            </w:r>
          </w:p>
        </w:tc>
        <w:tc>
          <w:tcPr>
            <w:tcW w:w="2237" w:type="dxa"/>
            <w:tcBorders>
              <w:top w:val="single" w:sz="4" w:space="0" w:color="auto"/>
              <w:left w:val="single" w:sz="4" w:space="0" w:color="auto"/>
              <w:bottom w:val="single" w:sz="4" w:space="0" w:color="auto"/>
              <w:right w:val="single" w:sz="4" w:space="0" w:color="auto"/>
            </w:tcBorders>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 xml:space="preserve">Četkicaelektrografitna EG251 (20x25x40) </w:t>
            </w:r>
          </w:p>
        </w:tc>
        <w:tc>
          <w:tcPr>
            <w:tcW w:w="1083" w:type="dxa"/>
            <w:tcBorders>
              <w:top w:val="single" w:sz="4" w:space="0" w:color="auto"/>
              <w:left w:val="single" w:sz="4" w:space="0" w:color="auto"/>
              <w:bottom w:val="single" w:sz="4" w:space="0" w:color="auto"/>
              <w:right w:val="single" w:sz="4" w:space="0" w:color="auto"/>
            </w:tcBorders>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PD 31</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006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r>
      <w:tr w:rsidR="00C37777" w:rsidRPr="00FE394C" w:rsidTr="00FE394C">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25795</w:t>
            </w:r>
          </w:p>
        </w:tc>
        <w:tc>
          <w:tcPr>
            <w:tcW w:w="0" w:type="auto"/>
            <w:tcBorders>
              <w:top w:val="single" w:sz="4" w:space="0" w:color="auto"/>
              <w:left w:val="single" w:sz="4" w:space="0" w:color="auto"/>
              <w:bottom w:val="single" w:sz="4" w:space="0" w:color="auto"/>
              <w:right w:val="single" w:sz="4" w:space="0" w:color="auto"/>
            </w:tcBorders>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19426865</w:t>
            </w:r>
          </w:p>
        </w:tc>
        <w:tc>
          <w:tcPr>
            <w:tcW w:w="2237" w:type="dxa"/>
            <w:tcBorders>
              <w:top w:val="single" w:sz="4" w:space="0" w:color="auto"/>
              <w:left w:val="single" w:sz="4" w:space="0" w:color="auto"/>
              <w:bottom w:val="single" w:sz="4" w:space="0" w:color="auto"/>
              <w:right w:val="single" w:sz="4" w:space="0" w:color="auto"/>
            </w:tcBorders>
            <w:hideMark/>
          </w:tcPr>
          <w:p w:rsidR="00D7211E" w:rsidRPr="00FE394C" w:rsidRDefault="00C37777" w:rsidP="00D7211E">
            <w:pPr>
              <w:rPr>
                <w:rFonts w:asciiTheme="minorHAnsi" w:hAnsiTheme="minorHAnsi" w:cstheme="minorHAnsi"/>
                <w:sz w:val="20"/>
                <w:szCs w:val="20"/>
              </w:rPr>
            </w:pPr>
            <w:r w:rsidRPr="00FE394C">
              <w:rPr>
                <w:rFonts w:asciiTheme="minorHAnsi" w:hAnsiTheme="minorHAnsi" w:cstheme="minorHAnsi"/>
              </w:rPr>
              <w:t>Četkica</w:t>
            </w:r>
            <w:r w:rsidR="00D7211E" w:rsidRPr="00FE394C">
              <w:rPr>
                <w:rFonts w:asciiTheme="minorHAnsi" w:hAnsiTheme="minorHAnsi" w:cstheme="minorHAnsi"/>
              </w:rPr>
              <w:t xml:space="preserve">elektrografitna EG251 (20x32x40) </w:t>
            </w:r>
          </w:p>
        </w:tc>
        <w:tc>
          <w:tcPr>
            <w:tcW w:w="1083" w:type="dxa"/>
            <w:tcBorders>
              <w:top w:val="single" w:sz="4" w:space="0" w:color="auto"/>
              <w:left w:val="single" w:sz="4" w:space="0" w:color="auto"/>
              <w:bottom w:val="single" w:sz="4" w:space="0" w:color="auto"/>
              <w:right w:val="single" w:sz="4" w:space="0" w:color="auto"/>
            </w:tcBorders>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rPr>
              <w:t>PD26</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C37777" w:rsidP="00D7211E">
            <w:pPr>
              <w:rPr>
                <w:rFonts w:asciiTheme="minorHAnsi" w:hAnsiTheme="minorHAnsi" w:cstheme="minorHAnsi"/>
                <w:sz w:val="20"/>
                <w:szCs w:val="20"/>
              </w:rPr>
            </w:pPr>
            <w:r w:rsidRPr="00FE394C">
              <w:rPr>
                <w:rFonts w:asciiTheme="minorHAnsi" w:hAnsiTheme="minorHAnsi" w:cstheme="minorHAnsi"/>
                <w:sz w:val="20"/>
                <w:szCs w:val="20"/>
              </w:rPr>
              <w:t>006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r w:rsidRPr="00FE394C">
              <w:rPr>
                <w:rFonts w:asciiTheme="minorHAnsi" w:hAnsiTheme="minorHAnsi" w:cstheme="minorHAnsi"/>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7211E" w:rsidRPr="00FE394C" w:rsidRDefault="00D7211E" w:rsidP="00D7211E">
            <w:pPr>
              <w:rPr>
                <w:rFonts w:asciiTheme="minorHAnsi" w:hAnsiTheme="minorHAnsi" w:cstheme="minorHAnsi"/>
                <w:sz w:val="20"/>
                <w:szCs w:val="20"/>
              </w:rPr>
            </w:pPr>
          </w:p>
        </w:tc>
      </w:tr>
      <w:tr w:rsidR="00421E1D" w:rsidRPr="00FE394C" w:rsidTr="00FE394C">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17</w:t>
            </w:r>
          </w:p>
        </w:tc>
        <w:tc>
          <w:tcPr>
            <w:tcW w:w="672" w:type="dxa"/>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25799</w:t>
            </w:r>
          </w:p>
        </w:tc>
        <w:tc>
          <w:tcPr>
            <w:tcW w:w="1034" w:type="dxa"/>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19427046</w:t>
            </w:r>
          </w:p>
        </w:tc>
        <w:tc>
          <w:tcPr>
            <w:tcW w:w="2237" w:type="dxa"/>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Četkica elektr EG251 2x(12,5x32x40)</w:t>
            </w:r>
          </w:p>
        </w:tc>
        <w:tc>
          <w:tcPr>
            <w:tcW w:w="1083" w:type="dxa"/>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TIP03</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073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600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r>
      <w:tr w:rsidR="00421E1D" w:rsidRPr="00FE394C" w:rsidTr="00FE394C">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18</w:t>
            </w:r>
          </w:p>
        </w:tc>
        <w:tc>
          <w:tcPr>
            <w:tcW w:w="0" w:type="auto"/>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25801</w:t>
            </w:r>
          </w:p>
        </w:tc>
        <w:tc>
          <w:tcPr>
            <w:tcW w:w="0" w:type="auto"/>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19427202</w:t>
            </w:r>
          </w:p>
        </w:tc>
        <w:tc>
          <w:tcPr>
            <w:tcW w:w="2237" w:type="dxa"/>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Četkica elektrografitna EG251 (16x32x40)</w:t>
            </w:r>
          </w:p>
        </w:tc>
        <w:tc>
          <w:tcPr>
            <w:tcW w:w="1083" w:type="dxa"/>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PD25/2</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006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r>
      <w:tr w:rsidR="00421E1D" w:rsidRPr="00FE394C" w:rsidTr="00FE394C">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25805</w:t>
            </w:r>
          </w:p>
        </w:tc>
        <w:tc>
          <w:tcPr>
            <w:tcW w:w="0" w:type="auto"/>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19427228</w:t>
            </w:r>
          </w:p>
        </w:tc>
        <w:tc>
          <w:tcPr>
            <w:tcW w:w="2237" w:type="dxa"/>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 xml:space="preserve">Četkica elektrografitna EG251 (16x25x32) </w:t>
            </w:r>
          </w:p>
        </w:tc>
        <w:tc>
          <w:tcPr>
            <w:tcW w:w="1083" w:type="dxa"/>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TIP 07</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073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r>
      <w:tr w:rsidR="00421E1D" w:rsidRPr="00FE394C" w:rsidTr="00FE394C">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25806</w:t>
            </w:r>
          </w:p>
        </w:tc>
        <w:tc>
          <w:tcPr>
            <w:tcW w:w="0" w:type="auto"/>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19427293</w:t>
            </w:r>
          </w:p>
        </w:tc>
        <w:tc>
          <w:tcPr>
            <w:tcW w:w="2237" w:type="dxa"/>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 xml:space="preserve">Četkica elektrografitna EG251 (25x32x60) </w:t>
            </w:r>
          </w:p>
        </w:tc>
        <w:tc>
          <w:tcPr>
            <w:tcW w:w="1083" w:type="dxa"/>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 xml:space="preserve"> PD2</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008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r>
      <w:tr w:rsidR="00421E1D" w:rsidRPr="00FE394C" w:rsidTr="00FE394C">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21</w:t>
            </w:r>
          </w:p>
        </w:tc>
        <w:tc>
          <w:tcPr>
            <w:tcW w:w="0" w:type="auto"/>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25877</w:t>
            </w:r>
          </w:p>
        </w:tc>
        <w:tc>
          <w:tcPr>
            <w:tcW w:w="0" w:type="auto"/>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P0003038</w:t>
            </w:r>
          </w:p>
        </w:tc>
        <w:tc>
          <w:tcPr>
            <w:tcW w:w="2237" w:type="dxa"/>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 xml:space="preserve">Četkica elektrografitna EG251 (25x32x60) </w:t>
            </w:r>
          </w:p>
        </w:tc>
        <w:tc>
          <w:tcPr>
            <w:tcW w:w="1083" w:type="dxa"/>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PD1</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008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r>
      <w:tr w:rsidR="00421E1D" w:rsidRPr="00FE394C" w:rsidTr="00FE394C">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22</w:t>
            </w:r>
          </w:p>
        </w:tc>
        <w:tc>
          <w:tcPr>
            <w:tcW w:w="0" w:type="auto"/>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25876</w:t>
            </w:r>
          </w:p>
        </w:tc>
        <w:tc>
          <w:tcPr>
            <w:tcW w:w="0" w:type="auto"/>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P0003037</w:t>
            </w:r>
          </w:p>
        </w:tc>
        <w:tc>
          <w:tcPr>
            <w:tcW w:w="2237" w:type="dxa"/>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 xml:space="preserve">Četkica elektrografitna EG251 (25x32x35) </w:t>
            </w:r>
          </w:p>
        </w:tc>
        <w:tc>
          <w:tcPr>
            <w:tcW w:w="1083" w:type="dxa"/>
            <w:tcBorders>
              <w:top w:val="single" w:sz="4" w:space="0" w:color="auto"/>
              <w:left w:val="single" w:sz="4" w:space="0" w:color="auto"/>
              <w:bottom w:val="single" w:sz="4" w:space="0" w:color="auto"/>
              <w:right w:val="single" w:sz="4" w:space="0" w:color="auto"/>
            </w:tcBorders>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rPr>
              <w:t xml:space="preserve"> PD5</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008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F3285" w:rsidP="00421E1D">
            <w:pPr>
              <w:rPr>
                <w:rFonts w:asciiTheme="minorHAnsi" w:hAnsiTheme="minorHAnsi" w:cstheme="minorHAnsi"/>
                <w:sz w:val="20"/>
                <w:szCs w:val="20"/>
              </w:rPr>
            </w:pPr>
            <w:r w:rsidRPr="00FE394C">
              <w:rPr>
                <w:rFonts w:asciiTheme="minorHAnsi" w:hAnsiTheme="minorHAnsi" w:cstheme="minorHAnsi"/>
                <w:sz w:val="20"/>
                <w:szCs w:val="20"/>
              </w:rPr>
              <w:t>10</w:t>
            </w:r>
            <w:r w:rsidR="00421E1D" w:rsidRPr="00FE394C">
              <w:rPr>
                <w:rFonts w:asciiTheme="minorHAnsi" w:hAnsiTheme="minorHAnsi" w:cstheme="minorHAnsi"/>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21E1D" w:rsidRPr="00FE394C" w:rsidRDefault="00421E1D" w:rsidP="00421E1D">
            <w:pPr>
              <w:rPr>
                <w:rFonts w:asciiTheme="minorHAnsi" w:hAnsiTheme="minorHAnsi" w:cstheme="minorHAnsi"/>
                <w:sz w:val="20"/>
                <w:szCs w:val="20"/>
              </w:rPr>
            </w:pPr>
          </w:p>
        </w:tc>
      </w:tr>
      <w:tr w:rsidR="00421E1D" w:rsidRPr="00FE394C" w:rsidTr="00FE394C">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23</w:t>
            </w:r>
          </w:p>
        </w:tc>
        <w:tc>
          <w:tcPr>
            <w:tcW w:w="0" w:type="auto"/>
            <w:tcBorders>
              <w:top w:val="single" w:sz="4" w:space="0" w:color="auto"/>
              <w:left w:val="single" w:sz="4" w:space="0" w:color="auto"/>
              <w:bottom w:val="single" w:sz="4" w:space="0" w:color="auto"/>
              <w:right w:val="single" w:sz="4" w:space="0" w:color="auto"/>
            </w:tcBorders>
          </w:tcPr>
          <w:p w:rsidR="00421E1D" w:rsidRPr="00FE394C" w:rsidRDefault="00421E1D" w:rsidP="00421E1D">
            <w:pPr>
              <w:rPr>
                <w:rFonts w:asciiTheme="minorHAnsi" w:hAnsiTheme="minorHAnsi" w:cstheme="minorHAnsi"/>
              </w:rPr>
            </w:pPr>
            <w:r w:rsidRPr="00FE394C">
              <w:rPr>
                <w:rFonts w:asciiTheme="minorHAnsi" w:hAnsiTheme="minorHAnsi" w:cstheme="minorHAnsi"/>
              </w:rPr>
              <w:t>25891</w:t>
            </w:r>
          </w:p>
        </w:tc>
        <w:tc>
          <w:tcPr>
            <w:tcW w:w="0" w:type="auto"/>
            <w:tcBorders>
              <w:top w:val="single" w:sz="4" w:space="0" w:color="auto"/>
              <w:left w:val="single" w:sz="4" w:space="0" w:color="auto"/>
              <w:bottom w:val="single" w:sz="4" w:space="0" w:color="auto"/>
              <w:right w:val="single" w:sz="4" w:space="0" w:color="auto"/>
            </w:tcBorders>
          </w:tcPr>
          <w:p w:rsidR="00421E1D" w:rsidRPr="00FE394C" w:rsidRDefault="00421E1D" w:rsidP="00421E1D">
            <w:pPr>
              <w:rPr>
                <w:rFonts w:asciiTheme="minorHAnsi" w:hAnsiTheme="minorHAnsi" w:cstheme="minorHAnsi"/>
              </w:rPr>
            </w:pPr>
            <w:r w:rsidRPr="00FE394C">
              <w:rPr>
                <w:rFonts w:asciiTheme="minorHAnsi" w:hAnsiTheme="minorHAnsi" w:cstheme="minorHAnsi"/>
              </w:rPr>
              <w:t>P0048795</w:t>
            </w:r>
          </w:p>
        </w:tc>
        <w:tc>
          <w:tcPr>
            <w:tcW w:w="2237" w:type="dxa"/>
            <w:tcBorders>
              <w:top w:val="single" w:sz="4" w:space="0" w:color="auto"/>
              <w:left w:val="single" w:sz="4" w:space="0" w:color="auto"/>
              <w:bottom w:val="single" w:sz="4" w:space="0" w:color="auto"/>
              <w:right w:val="single" w:sz="4" w:space="0" w:color="auto"/>
            </w:tcBorders>
          </w:tcPr>
          <w:p w:rsidR="00421E1D" w:rsidRPr="00FE394C" w:rsidRDefault="00421E1D" w:rsidP="00421E1D">
            <w:pPr>
              <w:rPr>
                <w:rFonts w:asciiTheme="minorHAnsi" w:hAnsiTheme="minorHAnsi" w:cstheme="minorHAnsi"/>
              </w:rPr>
            </w:pPr>
            <w:r w:rsidRPr="00FE394C">
              <w:rPr>
                <w:rFonts w:asciiTheme="minorHAnsi" w:hAnsiTheme="minorHAnsi" w:cstheme="minorHAnsi"/>
              </w:rPr>
              <w:t xml:space="preserve">Četkica elektrografitna EG251 (16x25x32) </w:t>
            </w:r>
          </w:p>
        </w:tc>
        <w:tc>
          <w:tcPr>
            <w:tcW w:w="1083" w:type="dxa"/>
            <w:tcBorders>
              <w:top w:val="single" w:sz="4" w:space="0" w:color="auto"/>
              <w:left w:val="single" w:sz="4" w:space="0" w:color="auto"/>
              <w:bottom w:val="single" w:sz="4" w:space="0" w:color="auto"/>
              <w:right w:val="single" w:sz="4" w:space="0" w:color="auto"/>
            </w:tcBorders>
          </w:tcPr>
          <w:p w:rsidR="00421E1D" w:rsidRPr="00FE394C" w:rsidRDefault="00421E1D" w:rsidP="00421E1D">
            <w:pPr>
              <w:rPr>
                <w:rFonts w:asciiTheme="minorHAnsi" w:hAnsiTheme="minorHAnsi" w:cstheme="minorHAnsi"/>
              </w:rPr>
            </w:pPr>
            <w:r w:rsidRPr="00FE394C">
              <w:rPr>
                <w:rFonts w:asciiTheme="minorHAnsi" w:hAnsiTheme="minorHAnsi" w:cstheme="minorHAnsi"/>
              </w:rPr>
              <w:t>PD25/1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006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F3285" w:rsidP="00421E1D">
            <w:pPr>
              <w:rPr>
                <w:rFonts w:asciiTheme="minorHAnsi" w:hAnsiTheme="minorHAnsi" w:cstheme="minorHAnsi"/>
                <w:sz w:val="20"/>
                <w:szCs w:val="20"/>
              </w:rPr>
            </w:pPr>
            <w:r w:rsidRPr="00FE394C">
              <w:rPr>
                <w:rFonts w:asciiTheme="minorHAnsi" w:hAnsiTheme="minorHAnsi" w:cstheme="minorHAnsi"/>
                <w:sz w:val="20"/>
                <w:szCs w:val="20"/>
              </w:rPr>
              <w:t>3</w:t>
            </w:r>
            <w:r w:rsidR="00421E1D" w:rsidRPr="00FE394C">
              <w:rPr>
                <w:rFonts w:asciiTheme="minorHAnsi" w:hAnsiTheme="minorHAnsi" w:cstheme="minorHAnsi"/>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p>
        </w:tc>
      </w:tr>
      <w:tr w:rsidR="00421E1D" w:rsidRPr="00FE394C" w:rsidTr="00FE394C">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24</w:t>
            </w:r>
          </w:p>
        </w:tc>
        <w:tc>
          <w:tcPr>
            <w:tcW w:w="0" w:type="auto"/>
            <w:tcBorders>
              <w:top w:val="single" w:sz="4" w:space="0" w:color="auto"/>
              <w:left w:val="single" w:sz="4" w:space="0" w:color="auto"/>
              <w:bottom w:val="single" w:sz="4" w:space="0" w:color="auto"/>
              <w:right w:val="single" w:sz="4" w:space="0" w:color="auto"/>
            </w:tcBorders>
          </w:tcPr>
          <w:p w:rsidR="00421E1D" w:rsidRPr="00FE394C" w:rsidRDefault="00421E1D" w:rsidP="00421E1D">
            <w:pPr>
              <w:rPr>
                <w:rFonts w:asciiTheme="minorHAnsi" w:hAnsiTheme="minorHAnsi" w:cstheme="minorHAnsi"/>
              </w:rPr>
            </w:pPr>
            <w:r w:rsidRPr="00FE394C">
              <w:rPr>
                <w:rFonts w:asciiTheme="minorHAnsi" w:hAnsiTheme="minorHAnsi" w:cstheme="minorHAnsi"/>
              </w:rPr>
              <w:t>25905</w:t>
            </w:r>
          </w:p>
        </w:tc>
        <w:tc>
          <w:tcPr>
            <w:tcW w:w="0" w:type="auto"/>
            <w:tcBorders>
              <w:top w:val="single" w:sz="4" w:space="0" w:color="auto"/>
              <w:left w:val="single" w:sz="4" w:space="0" w:color="auto"/>
              <w:bottom w:val="single" w:sz="4" w:space="0" w:color="auto"/>
              <w:right w:val="single" w:sz="4" w:space="0" w:color="auto"/>
            </w:tcBorders>
          </w:tcPr>
          <w:p w:rsidR="00421E1D" w:rsidRPr="00FE394C" w:rsidRDefault="00421E1D" w:rsidP="00421E1D">
            <w:pPr>
              <w:rPr>
                <w:rFonts w:asciiTheme="minorHAnsi" w:hAnsiTheme="minorHAnsi" w:cstheme="minorHAnsi"/>
              </w:rPr>
            </w:pPr>
            <w:r w:rsidRPr="00FE394C">
              <w:rPr>
                <w:rFonts w:asciiTheme="minorHAnsi" w:hAnsiTheme="minorHAnsi" w:cstheme="minorHAnsi"/>
              </w:rPr>
              <w:t>P0059725</w:t>
            </w:r>
          </w:p>
        </w:tc>
        <w:tc>
          <w:tcPr>
            <w:tcW w:w="2237" w:type="dxa"/>
            <w:tcBorders>
              <w:top w:val="single" w:sz="4" w:space="0" w:color="auto"/>
              <w:left w:val="single" w:sz="4" w:space="0" w:color="auto"/>
              <w:bottom w:val="single" w:sz="4" w:space="0" w:color="auto"/>
              <w:right w:val="single" w:sz="4" w:space="0" w:color="auto"/>
            </w:tcBorders>
          </w:tcPr>
          <w:p w:rsidR="00421E1D" w:rsidRPr="00FE394C" w:rsidRDefault="00421E1D" w:rsidP="00421E1D">
            <w:pPr>
              <w:rPr>
                <w:rFonts w:asciiTheme="minorHAnsi" w:hAnsiTheme="minorHAnsi" w:cstheme="minorHAnsi"/>
              </w:rPr>
            </w:pPr>
            <w:r w:rsidRPr="00FE394C">
              <w:rPr>
                <w:rFonts w:asciiTheme="minorHAnsi" w:hAnsiTheme="minorHAnsi" w:cstheme="minorHAnsi"/>
              </w:rPr>
              <w:t xml:space="preserve">Četkica elektrografitna EG 251 12,5x25x32 </w:t>
            </w:r>
          </w:p>
        </w:tc>
        <w:tc>
          <w:tcPr>
            <w:tcW w:w="1083" w:type="dxa"/>
            <w:tcBorders>
              <w:top w:val="single" w:sz="4" w:space="0" w:color="auto"/>
              <w:left w:val="single" w:sz="4" w:space="0" w:color="auto"/>
              <w:bottom w:val="single" w:sz="4" w:space="0" w:color="auto"/>
              <w:right w:val="single" w:sz="4" w:space="0" w:color="auto"/>
            </w:tcBorders>
          </w:tcPr>
          <w:p w:rsidR="00421E1D" w:rsidRPr="00FE394C" w:rsidRDefault="00421E1D" w:rsidP="00421E1D">
            <w:pPr>
              <w:rPr>
                <w:rFonts w:asciiTheme="minorHAnsi" w:hAnsiTheme="minorHAnsi" w:cstheme="minorHAnsi"/>
              </w:rPr>
            </w:pPr>
            <w:r w:rsidRPr="00FE394C">
              <w:rPr>
                <w:rFonts w:asciiTheme="minorHAnsi" w:hAnsiTheme="minorHAnsi" w:cstheme="minorHAnsi"/>
              </w:rPr>
              <w:t>PD 36/1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KOM</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008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r w:rsidRPr="00FE394C">
              <w:rPr>
                <w:rFonts w:asciiTheme="minorHAnsi" w:hAnsiTheme="minorHAnsi" w:cstheme="minorHAnsi"/>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21E1D" w:rsidRPr="00FE394C" w:rsidRDefault="00421E1D" w:rsidP="00421E1D">
            <w:pPr>
              <w:rPr>
                <w:rFonts w:asciiTheme="minorHAnsi" w:hAnsiTheme="minorHAnsi" w:cstheme="minorHAnsi"/>
                <w:sz w:val="20"/>
                <w:szCs w:val="20"/>
              </w:rPr>
            </w:pPr>
          </w:p>
        </w:tc>
      </w:tr>
    </w:tbl>
    <w:p w:rsidR="004F3285" w:rsidRPr="00FE394C" w:rsidRDefault="004F3285" w:rsidP="0090472D"/>
    <w:p w:rsidR="0090472D" w:rsidRPr="00FE394C" w:rsidRDefault="0090472D" w:rsidP="0090472D">
      <w:r w:rsidRPr="00FE394C">
        <w:t xml:space="preserve">  Подаци о врсти материјала на скицама нису валидни</w:t>
      </w:r>
    </w:p>
    <w:p w:rsidR="0090472D" w:rsidRPr="00FE394C" w:rsidRDefault="0090472D" w:rsidP="0090472D">
      <w:r w:rsidRPr="00FE394C">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0472D" w:rsidRPr="00FE394C" w:rsidTr="0069215A">
        <w:trPr>
          <w:trHeight w:val="268"/>
        </w:trPr>
        <w:tc>
          <w:tcPr>
            <w:tcW w:w="568" w:type="dxa"/>
            <w:vAlign w:val="center"/>
          </w:tcPr>
          <w:p w:rsidR="0090472D" w:rsidRPr="00FE394C" w:rsidRDefault="0090472D" w:rsidP="0090472D">
            <w:r w:rsidRPr="00FE394C">
              <w:t>I</w:t>
            </w:r>
          </w:p>
        </w:tc>
        <w:tc>
          <w:tcPr>
            <w:tcW w:w="6740" w:type="dxa"/>
            <w:vAlign w:val="center"/>
          </w:tcPr>
          <w:p w:rsidR="0090472D" w:rsidRPr="00FE394C" w:rsidRDefault="0090472D" w:rsidP="0090472D">
            <w:r w:rsidRPr="00FE394C">
              <w:t>УКУПНО ПОНУЂЕНА ЦЕНА  без ПДВ (збир колоне бр. 13)</w:t>
            </w:r>
          </w:p>
        </w:tc>
        <w:tc>
          <w:tcPr>
            <w:tcW w:w="2610" w:type="dxa"/>
          </w:tcPr>
          <w:p w:rsidR="0090472D" w:rsidRPr="00FE394C" w:rsidRDefault="0090472D" w:rsidP="0090472D"/>
        </w:tc>
      </w:tr>
      <w:tr w:rsidR="0090472D" w:rsidRPr="00FE394C" w:rsidTr="0069215A">
        <w:trPr>
          <w:trHeight w:val="402"/>
        </w:trPr>
        <w:tc>
          <w:tcPr>
            <w:tcW w:w="568" w:type="dxa"/>
            <w:vAlign w:val="center"/>
          </w:tcPr>
          <w:p w:rsidR="0090472D" w:rsidRPr="00FE394C" w:rsidRDefault="0090472D" w:rsidP="0090472D">
            <w:r w:rsidRPr="00FE394C">
              <w:t>II</w:t>
            </w:r>
          </w:p>
        </w:tc>
        <w:tc>
          <w:tcPr>
            <w:tcW w:w="6740" w:type="dxa"/>
            <w:vAlign w:val="center"/>
          </w:tcPr>
          <w:p w:rsidR="0090472D" w:rsidRPr="00FE394C" w:rsidRDefault="0090472D" w:rsidP="0090472D">
            <w:r w:rsidRPr="00FE394C">
              <w:t>УКУПАН ИЗНОС  ПДВ</w:t>
            </w:r>
          </w:p>
        </w:tc>
        <w:tc>
          <w:tcPr>
            <w:tcW w:w="2610" w:type="dxa"/>
          </w:tcPr>
          <w:p w:rsidR="0090472D" w:rsidRPr="00FE394C" w:rsidRDefault="0090472D" w:rsidP="0090472D"/>
        </w:tc>
      </w:tr>
      <w:tr w:rsidR="0090472D" w:rsidRPr="00FE394C" w:rsidTr="0069215A">
        <w:trPr>
          <w:trHeight w:val="281"/>
        </w:trPr>
        <w:tc>
          <w:tcPr>
            <w:tcW w:w="568" w:type="dxa"/>
            <w:vAlign w:val="center"/>
          </w:tcPr>
          <w:p w:rsidR="0090472D" w:rsidRPr="00FE394C" w:rsidRDefault="0090472D" w:rsidP="0090472D">
            <w:r w:rsidRPr="00FE394C">
              <w:t>III</w:t>
            </w:r>
          </w:p>
        </w:tc>
        <w:tc>
          <w:tcPr>
            <w:tcW w:w="6740" w:type="dxa"/>
            <w:vAlign w:val="center"/>
          </w:tcPr>
          <w:p w:rsidR="0090472D" w:rsidRPr="00FE394C" w:rsidRDefault="0090472D" w:rsidP="0090472D">
            <w:r w:rsidRPr="00FE394C">
              <w:t>УКУПНО ПОНУЂЕНА ЦЕНА  са ПДВ (ред. бр.I+ред.бр.II)</w:t>
            </w:r>
          </w:p>
        </w:tc>
        <w:tc>
          <w:tcPr>
            <w:tcW w:w="2610" w:type="dxa"/>
          </w:tcPr>
          <w:p w:rsidR="0090472D" w:rsidRPr="00FE394C" w:rsidRDefault="0090472D" w:rsidP="0090472D"/>
        </w:tc>
      </w:tr>
    </w:tbl>
    <w:p w:rsidR="0090472D" w:rsidRPr="00FE394C" w:rsidRDefault="0090472D" w:rsidP="0090472D"/>
    <w:p w:rsidR="0090472D" w:rsidRPr="00FE394C" w:rsidRDefault="0090472D" w:rsidP="0090472D"/>
    <w:p w:rsidR="0090472D" w:rsidRPr="00FE394C" w:rsidRDefault="0090472D" w:rsidP="0090472D"/>
    <w:p w:rsidR="003677A0" w:rsidRPr="00FE394C" w:rsidRDefault="003677A0" w:rsidP="0090472D"/>
    <w:p w:rsidR="00FE394C" w:rsidRDefault="00FE394C" w:rsidP="0090472D"/>
    <w:p w:rsidR="00FE394C" w:rsidRDefault="00FE394C" w:rsidP="0090472D"/>
    <w:p w:rsidR="00FE394C" w:rsidRDefault="00FE394C" w:rsidP="0090472D"/>
    <w:p w:rsidR="0090472D" w:rsidRPr="00FE394C" w:rsidRDefault="0090472D" w:rsidP="0090472D">
      <w:r w:rsidRPr="00FE394C">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0472D" w:rsidRPr="00FE394C" w:rsidTr="0069215A">
        <w:trPr>
          <w:trHeight w:val="411"/>
        </w:trPr>
        <w:tc>
          <w:tcPr>
            <w:tcW w:w="3382" w:type="dxa"/>
            <w:vMerge w:val="restart"/>
            <w:vAlign w:val="center"/>
          </w:tcPr>
          <w:p w:rsidR="0090472D" w:rsidRPr="00FE394C" w:rsidRDefault="0090472D" w:rsidP="0090472D">
            <w:pPr>
              <w:rPr>
                <w:sz w:val="20"/>
                <w:szCs w:val="20"/>
              </w:rPr>
            </w:pPr>
            <w:r w:rsidRPr="00FE394C">
              <w:rPr>
                <w:sz w:val="20"/>
                <w:szCs w:val="20"/>
              </w:rPr>
              <w:t>Посебно исказани трошкови који су укључени у укупно понуђену цену без ПДВ-а(цена из реда бр. I) уколико исти постоје као засебни трошкови)</w:t>
            </w:r>
          </w:p>
        </w:tc>
        <w:tc>
          <w:tcPr>
            <w:tcW w:w="3960" w:type="dxa"/>
            <w:vAlign w:val="center"/>
          </w:tcPr>
          <w:p w:rsidR="0090472D" w:rsidRPr="00FE394C" w:rsidRDefault="0090472D" w:rsidP="0090472D">
            <w:pPr>
              <w:rPr>
                <w:sz w:val="20"/>
                <w:szCs w:val="20"/>
              </w:rPr>
            </w:pPr>
            <w:r w:rsidRPr="00FE394C">
              <w:rPr>
                <w:sz w:val="20"/>
                <w:szCs w:val="20"/>
              </w:rPr>
              <w:t>Трошкови царине</w:t>
            </w:r>
          </w:p>
        </w:tc>
        <w:tc>
          <w:tcPr>
            <w:tcW w:w="2581" w:type="dxa"/>
          </w:tcPr>
          <w:p w:rsidR="0090472D" w:rsidRPr="00FE394C" w:rsidRDefault="0090472D" w:rsidP="0090472D">
            <w:pPr>
              <w:rPr>
                <w:sz w:val="20"/>
                <w:szCs w:val="20"/>
              </w:rPr>
            </w:pPr>
            <w:r w:rsidRPr="00FE394C">
              <w:rPr>
                <w:sz w:val="20"/>
                <w:szCs w:val="20"/>
              </w:rPr>
              <w:t>Динара</w:t>
            </w:r>
          </w:p>
        </w:tc>
      </w:tr>
      <w:tr w:rsidR="0090472D" w:rsidRPr="00FE394C" w:rsidTr="0069215A">
        <w:trPr>
          <w:trHeight w:val="275"/>
        </w:trPr>
        <w:tc>
          <w:tcPr>
            <w:tcW w:w="3382" w:type="dxa"/>
            <w:vMerge/>
          </w:tcPr>
          <w:p w:rsidR="0090472D" w:rsidRPr="00FE394C" w:rsidRDefault="0090472D" w:rsidP="0090472D">
            <w:pPr>
              <w:rPr>
                <w:sz w:val="20"/>
                <w:szCs w:val="20"/>
              </w:rPr>
            </w:pPr>
          </w:p>
        </w:tc>
        <w:tc>
          <w:tcPr>
            <w:tcW w:w="3960" w:type="dxa"/>
            <w:vAlign w:val="center"/>
          </w:tcPr>
          <w:p w:rsidR="0090472D" w:rsidRPr="00FE394C" w:rsidRDefault="0090472D" w:rsidP="0090472D">
            <w:pPr>
              <w:rPr>
                <w:sz w:val="20"/>
                <w:szCs w:val="20"/>
              </w:rPr>
            </w:pPr>
            <w:r w:rsidRPr="00FE394C">
              <w:rPr>
                <w:sz w:val="20"/>
                <w:szCs w:val="20"/>
              </w:rPr>
              <w:t>Трошкови превоза</w:t>
            </w:r>
          </w:p>
        </w:tc>
        <w:tc>
          <w:tcPr>
            <w:tcW w:w="2581" w:type="dxa"/>
          </w:tcPr>
          <w:p w:rsidR="0090472D" w:rsidRPr="00FE394C" w:rsidRDefault="0090472D" w:rsidP="0090472D">
            <w:pPr>
              <w:rPr>
                <w:sz w:val="20"/>
                <w:szCs w:val="20"/>
              </w:rPr>
            </w:pPr>
            <w:r w:rsidRPr="00FE394C">
              <w:rPr>
                <w:sz w:val="20"/>
                <w:szCs w:val="20"/>
              </w:rPr>
              <w:t>Динара</w:t>
            </w:r>
          </w:p>
        </w:tc>
      </w:tr>
      <w:tr w:rsidR="0090472D" w:rsidRPr="00FE394C" w:rsidTr="0069215A">
        <w:trPr>
          <w:trHeight w:val="96"/>
        </w:trPr>
        <w:tc>
          <w:tcPr>
            <w:tcW w:w="3382" w:type="dxa"/>
            <w:vMerge/>
          </w:tcPr>
          <w:p w:rsidR="0090472D" w:rsidRPr="00FE394C" w:rsidRDefault="0090472D" w:rsidP="0090472D">
            <w:pPr>
              <w:rPr>
                <w:sz w:val="20"/>
                <w:szCs w:val="20"/>
              </w:rPr>
            </w:pPr>
          </w:p>
        </w:tc>
        <w:tc>
          <w:tcPr>
            <w:tcW w:w="3960" w:type="dxa"/>
            <w:vAlign w:val="center"/>
          </w:tcPr>
          <w:p w:rsidR="0090472D" w:rsidRPr="00FE394C" w:rsidRDefault="0090472D" w:rsidP="0090472D">
            <w:pPr>
              <w:rPr>
                <w:sz w:val="20"/>
                <w:szCs w:val="20"/>
              </w:rPr>
            </w:pPr>
            <w:r w:rsidRPr="00FE394C">
              <w:rPr>
                <w:sz w:val="20"/>
                <w:szCs w:val="20"/>
              </w:rPr>
              <w:t>Остали трошкови (навести)</w:t>
            </w:r>
          </w:p>
        </w:tc>
        <w:tc>
          <w:tcPr>
            <w:tcW w:w="2581" w:type="dxa"/>
          </w:tcPr>
          <w:p w:rsidR="0090472D" w:rsidRPr="00FE394C" w:rsidRDefault="0090472D" w:rsidP="0090472D">
            <w:pPr>
              <w:rPr>
                <w:sz w:val="20"/>
                <w:szCs w:val="20"/>
              </w:rPr>
            </w:pPr>
            <w:r w:rsidRPr="00FE394C">
              <w:rPr>
                <w:sz w:val="20"/>
                <w:szCs w:val="20"/>
              </w:rPr>
              <w:t>Динара</w:t>
            </w:r>
          </w:p>
        </w:tc>
      </w:tr>
    </w:tbl>
    <w:p w:rsidR="0090472D" w:rsidRPr="00FE394C" w:rsidRDefault="0090472D" w:rsidP="0090472D"/>
    <w:p w:rsidR="0090472D" w:rsidRPr="00FE394C" w:rsidRDefault="0090472D" w:rsidP="0090472D"/>
    <w:p w:rsidR="0090472D" w:rsidRPr="00FE394C" w:rsidRDefault="0090472D" w:rsidP="0090472D"/>
    <w:tbl>
      <w:tblPr>
        <w:tblW w:w="10031" w:type="dxa"/>
        <w:jc w:val="center"/>
        <w:tblLayout w:type="fixed"/>
        <w:tblLook w:val="0000" w:firstRow="0" w:lastRow="0" w:firstColumn="0" w:lastColumn="0" w:noHBand="0" w:noVBand="0"/>
      </w:tblPr>
      <w:tblGrid>
        <w:gridCol w:w="3882"/>
        <w:gridCol w:w="2127"/>
        <w:gridCol w:w="4022"/>
      </w:tblGrid>
      <w:tr w:rsidR="0090472D" w:rsidRPr="00FE394C" w:rsidTr="0069215A">
        <w:trPr>
          <w:jc w:val="center"/>
        </w:trPr>
        <w:tc>
          <w:tcPr>
            <w:tcW w:w="3882" w:type="dxa"/>
          </w:tcPr>
          <w:p w:rsidR="00F55E76" w:rsidRDefault="00F55E76" w:rsidP="0090472D"/>
          <w:p w:rsidR="00F55E76" w:rsidRDefault="00F55E76" w:rsidP="0090472D"/>
          <w:p w:rsidR="0090472D" w:rsidRPr="00FE394C" w:rsidRDefault="0090472D" w:rsidP="0090472D">
            <w:r w:rsidRPr="00FE394C">
              <w:t xml:space="preserve">  Датум:</w:t>
            </w:r>
          </w:p>
        </w:tc>
        <w:tc>
          <w:tcPr>
            <w:tcW w:w="2127" w:type="dxa"/>
          </w:tcPr>
          <w:p w:rsidR="0090472D" w:rsidRPr="00FE394C" w:rsidRDefault="0090472D" w:rsidP="0090472D"/>
        </w:tc>
        <w:tc>
          <w:tcPr>
            <w:tcW w:w="4022" w:type="dxa"/>
          </w:tcPr>
          <w:p w:rsidR="00F55E76" w:rsidRDefault="00F55E76" w:rsidP="0090472D"/>
          <w:p w:rsidR="00F55E76" w:rsidRDefault="00F55E76" w:rsidP="0090472D"/>
          <w:p w:rsidR="0090472D" w:rsidRPr="00FE394C" w:rsidRDefault="0090472D" w:rsidP="0090472D">
            <w:r w:rsidRPr="00FE394C">
              <w:t>Понуђач</w:t>
            </w:r>
          </w:p>
        </w:tc>
      </w:tr>
      <w:tr w:rsidR="0090472D" w:rsidRPr="00FE394C" w:rsidTr="0069215A">
        <w:trPr>
          <w:jc w:val="center"/>
        </w:trPr>
        <w:tc>
          <w:tcPr>
            <w:tcW w:w="3882" w:type="dxa"/>
          </w:tcPr>
          <w:p w:rsidR="0090472D" w:rsidRPr="00FE394C" w:rsidRDefault="0090472D" w:rsidP="0090472D"/>
        </w:tc>
        <w:tc>
          <w:tcPr>
            <w:tcW w:w="2127" w:type="dxa"/>
          </w:tcPr>
          <w:p w:rsidR="0090472D" w:rsidRPr="00FE394C" w:rsidRDefault="0090472D" w:rsidP="0090472D">
            <w:r w:rsidRPr="00FE394C">
              <w:t>М.П.</w:t>
            </w:r>
          </w:p>
        </w:tc>
        <w:tc>
          <w:tcPr>
            <w:tcW w:w="4022" w:type="dxa"/>
          </w:tcPr>
          <w:p w:rsidR="0090472D" w:rsidRPr="00FE394C" w:rsidRDefault="0090472D" w:rsidP="0090472D"/>
        </w:tc>
      </w:tr>
      <w:tr w:rsidR="0090472D" w:rsidRPr="00FE394C" w:rsidTr="0069215A">
        <w:trPr>
          <w:jc w:val="center"/>
        </w:trPr>
        <w:tc>
          <w:tcPr>
            <w:tcW w:w="3882" w:type="dxa"/>
            <w:tcBorders>
              <w:bottom w:val="single" w:sz="4" w:space="0" w:color="auto"/>
            </w:tcBorders>
          </w:tcPr>
          <w:p w:rsidR="0090472D" w:rsidRPr="00FE394C" w:rsidRDefault="0090472D" w:rsidP="0090472D"/>
        </w:tc>
        <w:tc>
          <w:tcPr>
            <w:tcW w:w="2127" w:type="dxa"/>
          </w:tcPr>
          <w:p w:rsidR="0090472D" w:rsidRPr="00FE394C" w:rsidRDefault="0090472D" w:rsidP="0090472D"/>
        </w:tc>
        <w:tc>
          <w:tcPr>
            <w:tcW w:w="4022" w:type="dxa"/>
            <w:tcBorders>
              <w:bottom w:val="single" w:sz="4" w:space="0" w:color="auto"/>
            </w:tcBorders>
          </w:tcPr>
          <w:p w:rsidR="0090472D" w:rsidRPr="00FE394C" w:rsidRDefault="0090472D" w:rsidP="0090472D"/>
        </w:tc>
      </w:tr>
    </w:tbl>
    <w:p w:rsidR="0085791C" w:rsidRPr="00FE394C" w:rsidRDefault="0085791C" w:rsidP="0090472D"/>
    <w:p w:rsidR="00C45675" w:rsidRPr="00FE394C" w:rsidRDefault="00C45675" w:rsidP="00C45675">
      <w:pPr>
        <w:rPr>
          <w:b/>
          <w:u w:val="single"/>
        </w:rPr>
      </w:pPr>
    </w:p>
    <w:p w:rsidR="001E096F" w:rsidRDefault="001E096F" w:rsidP="004D1D45">
      <w:pPr>
        <w:rPr>
          <w:b/>
        </w:rPr>
      </w:pPr>
    </w:p>
    <w:p w:rsidR="00FE394C" w:rsidRDefault="00FE394C" w:rsidP="004D1D45">
      <w:pPr>
        <w:rPr>
          <w:b/>
        </w:rPr>
      </w:pPr>
    </w:p>
    <w:p w:rsidR="00FE394C" w:rsidRDefault="00FE394C" w:rsidP="004D1D45">
      <w:pPr>
        <w:rPr>
          <w:b/>
        </w:rPr>
      </w:pPr>
    </w:p>
    <w:p w:rsidR="00FE394C" w:rsidRDefault="00FE394C" w:rsidP="004D1D45">
      <w:pPr>
        <w:rPr>
          <w:b/>
        </w:rPr>
      </w:pPr>
    </w:p>
    <w:p w:rsidR="00FE394C" w:rsidRDefault="00FE394C" w:rsidP="004D1D45">
      <w:pPr>
        <w:rPr>
          <w:b/>
        </w:rPr>
      </w:pPr>
    </w:p>
    <w:p w:rsidR="00FE394C" w:rsidRDefault="00FE394C" w:rsidP="004D1D45">
      <w:pPr>
        <w:rPr>
          <w:b/>
        </w:rPr>
      </w:pPr>
    </w:p>
    <w:p w:rsidR="00FE394C" w:rsidRDefault="00FE394C" w:rsidP="004D1D45">
      <w:pPr>
        <w:rPr>
          <w:b/>
        </w:rPr>
      </w:pPr>
    </w:p>
    <w:p w:rsidR="00FE394C" w:rsidRDefault="00FE394C" w:rsidP="004D1D45">
      <w:pPr>
        <w:rPr>
          <w:b/>
        </w:rPr>
      </w:pPr>
    </w:p>
    <w:p w:rsidR="00FE394C" w:rsidRDefault="00FE394C" w:rsidP="004D1D45">
      <w:pPr>
        <w:rPr>
          <w:b/>
        </w:rPr>
      </w:pPr>
    </w:p>
    <w:p w:rsidR="00FE394C" w:rsidRDefault="00FE394C" w:rsidP="004D1D45">
      <w:pPr>
        <w:rPr>
          <w:b/>
        </w:rPr>
      </w:pPr>
    </w:p>
    <w:p w:rsidR="00FE394C" w:rsidRDefault="00FE394C" w:rsidP="004D1D45">
      <w:pPr>
        <w:rPr>
          <w:b/>
        </w:rPr>
      </w:pPr>
    </w:p>
    <w:p w:rsidR="00FE394C" w:rsidRDefault="00FE394C" w:rsidP="004D1D45">
      <w:pPr>
        <w:rPr>
          <w:b/>
        </w:rPr>
      </w:pPr>
    </w:p>
    <w:p w:rsidR="00FE394C" w:rsidRDefault="00FE394C" w:rsidP="004D1D45">
      <w:pPr>
        <w:rPr>
          <w:b/>
        </w:rPr>
      </w:pPr>
    </w:p>
    <w:p w:rsidR="00F55E76" w:rsidRDefault="00F55E76" w:rsidP="004D1D45">
      <w:pPr>
        <w:rPr>
          <w:b/>
        </w:rPr>
      </w:pPr>
    </w:p>
    <w:p w:rsidR="004D1D45" w:rsidRPr="00FE394C" w:rsidRDefault="004D1D45" w:rsidP="004D1D45">
      <w:pPr>
        <w:rPr>
          <w:b/>
        </w:rPr>
      </w:pPr>
      <w:r w:rsidRPr="00FE394C">
        <w:rPr>
          <w:b/>
        </w:rPr>
        <w:t>Партија бр.6–Држачи  четкицa</w:t>
      </w:r>
    </w:p>
    <w:p w:rsidR="004D1D45" w:rsidRPr="00FE394C" w:rsidRDefault="004D1D45" w:rsidP="004D1D45">
      <w:pPr>
        <w:rPr>
          <w:b/>
        </w:rPr>
      </w:pPr>
    </w:p>
    <w:tbl>
      <w:tblPr>
        <w:tblW w:w="0" w:type="auto"/>
        <w:tblCellSpacing w:w="0" w:type="dxa"/>
        <w:tblInd w:w="-5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1"/>
        <w:gridCol w:w="856"/>
        <w:gridCol w:w="1127"/>
        <w:gridCol w:w="2275"/>
        <w:gridCol w:w="1701"/>
        <w:gridCol w:w="1465"/>
        <w:gridCol w:w="476"/>
        <w:gridCol w:w="428"/>
        <w:gridCol w:w="428"/>
        <w:gridCol w:w="1371"/>
        <w:gridCol w:w="1376"/>
        <w:gridCol w:w="1273"/>
        <w:gridCol w:w="1278"/>
      </w:tblGrid>
      <w:tr w:rsidR="00F55E76" w:rsidRPr="00FE394C" w:rsidTr="00F55E76">
        <w:trPr>
          <w:tblHeader/>
          <w:tblCellSpacing w:w="0" w:type="dxa"/>
        </w:trPr>
        <w:tc>
          <w:tcPr>
            <w:tcW w:w="4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5E76" w:rsidRPr="00FE394C" w:rsidRDefault="00F55E76" w:rsidP="00437E4B">
            <w:pPr>
              <w:rPr>
                <w:sz w:val="20"/>
                <w:szCs w:val="20"/>
              </w:rPr>
            </w:pPr>
            <w:r w:rsidRPr="00FE394C">
              <w:rPr>
                <w:sz w:val="20"/>
                <w:szCs w:val="20"/>
              </w:rPr>
              <w:t>РБ</w:t>
            </w:r>
          </w:p>
        </w:tc>
        <w:tc>
          <w:tcPr>
            <w:tcW w:w="85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5E76" w:rsidRPr="00FE394C" w:rsidRDefault="00F55E76" w:rsidP="00437E4B">
            <w:pPr>
              <w:rPr>
                <w:sz w:val="20"/>
                <w:szCs w:val="20"/>
              </w:rPr>
            </w:pPr>
            <w:r w:rsidRPr="00FE394C">
              <w:rPr>
                <w:sz w:val="20"/>
                <w:szCs w:val="20"/>
              </w:rPr>
              <w:t>Поз.из плана</w:t>
            </w:r>
          </w:p>
        </w:tc>
        <w:tc>
          <w:tcPr>
            <w:tcW w:w="112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5E76" w:rsidRPr="00FE394C" w:rsidRDefault="00F55E76" w:rsidP="00437E4B">
            <w:pPr>
              <w:rPr>
                <w:sz w:val="20"/>
                <w:szCs w:val="20"/>
              </w:rPr>
            </w:pPr>
            <w:r w:rsidRPr="00FE394C">
              <w:rPr>
                <w:sz w:val="20"/>
                <w:szCs w:val="20"/>
              </w:rPr>
              <w:t>Шифра ЕРЦа</w:t>
            </w:r>
          </w:p>
        </w:tc>
        <w:tc>
          <w:tcPr>
            <w:tcW w:w="2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5E76" w:rsidRPr="00FE394C" w:rsidRDefault="00F55E76" w:rsidP="00FE394C">
            <w:pPr>
              <w:jc w:val="left"/>
              <w:rPr>
                <w:sz w:val="20"/>
                <w:szCs w:val="20"/>
              </w:rPr>
            </w:pPr>
            <w:r w:rsidRPr="00FE394C">
              <w:rPr>
                <w:sz w:val="20"/>
                <w:szCs w:val="20"/>
              </w:rPr>
              <w:t>Назив добра или одговарајуће</w:t>
            </w:r>
          </w:p>
        </w:tc>
        <w:tc>
          <w:tcPr>
            <w:tcW w:w="17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5E76" w:rsidRPr="00FE394C" w:rsidRDefault="00F55E76" w:rsidP="00437E4B">
            <w:pPr>
              <w:rPr>
                <w:sz w:val="20"/>
                <w:szCs w:val="20"/>
              </w:rPr>
            </w:pPr>
            <w:r w:rsidRPr="00FE394C">
              <w:rPr>
                <w:sz w:val="20"/>
                <w:szCs w:val="20"/>
              </w:rPr>
              <w:t>Понуђенo добро - назив - тех опис - тип - каталошки број</w:t>
            </w:r>
          </w:p>
        </w:tc>
        <w:tc>
          <w:tcPr>
            <w:tcW w:w="146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5E76" w:rsidRPr="00FE394C" w:rsidRDefault="00F55E76" w:rsidP="00437E4B">
            <w:pPr>
              <w:rPr>
                <w:sz w:val="20"/>
                <w:szCs w:val="20"/>
              </w:rPr>
            </w:pPr>
            <w:r w:rsidRPr="00FE394C">
              <w:rPr>
                <w:sz w:val="20"/>
                <w:szCs w:val="20"/>
              </w:rPr>
              <w:t>Назив произвођача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5E76" w:rsidRPr="00FE394C" w:rsidRDefault="00F55E76" w:rsidP="00437E4B">
            <w:pPr>
              <w:rPr>
                <w:sz w:val="20"/>
                <w:szCs w:val="20"/>
              </w:rPr>
            </w:pPr>
            <w:r w:rsidRPr="00FE394C">
              <w:rPr>
                <w:sz w:val="20"/>
                <w:szCs w:val="20"/>
              </w:rPr>
              <w:t>ЈМ</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5E76" w:rsidRPr="00FE394C" w:rsidRDefault="00F55E76" w:rsidP="00437E4B">
            <w:pPr>
              <w:rPr>
                <w:sz w:val="20"/>
                <w:szCs w:val="20"/>
              </w:rPr>
            </w:pPr>
            <w:r w:rsidRPr="00FE394C">
              <w:rPr>
                <w:sz w:val="20"/>
                <w:szCs w:val="20"/>
              </w:rPr>
              <w:t>Маг</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5E76" w:rsidRPr="00FE394C" w:rsidRDefault="00F55E76" w:rsidP="00437E4B">
            <w:pPr>
              <w:rPr>
                <w:sz w:val="20"/>
                <w:szCs w:val="20"/>
              </w:rPr>
            </w:pPr>
            <w:r w:rsidRPr="00FE394C">
              <w:rPr>
                <w:sz w:val="20"/>
                <w:szCs w:val="20"/>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5E76" w:rsidRPr="00FE394C" w:rsidRDefault="00F55E76" w:rsidP="00437E4B">
            <w:pPr>
              <w:rPr>
                <w:sz w:val="20"/>
                <w:szCs w:val="20"/>
              </w:rPr>
            </w:pPr>
            <w:r w:rsidRPr="00FE394C">
              <w:rPr>
                <w:sz w:val="20"/>
                <w:szCs w:val="20"/>
              </w:rPr>
              <w:t>Јединична цена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5E76" w:rsidRPr="00FE394C" w:rsidRDefault="00F55E76" w:rsidP="00437E4B">
            <w:pPr>
              <w:rPr>
                <w:sz w:val="20"/>
                <w:szCs w:val="20"/>
              </w:rPr>
            </w:pPr>
            <w:r w:rsidRPr="00FE394C">
              <w:rPr>
                <w:sz w:val="20"/>
                <w:szCs w:val="20"/>
              </w:rPr>
              <w:t>Јединична цена са ПДВ-ом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5E76" w:rsidRPr="00FE394C" w:rsidRDefault="00F55E76" w:rsidP="00437E4B">
            <w:pPr>
              <w:rPr>
                <w:sz w:val="20"/>
                <w:szCs w:val="20"/>
              </w:rPr>
            </w:pPr>
            <w:r w:rsidRPr="00FE394C">
              <w:rPr>
                <w:sz w:val="20"/>
                <w:szCs w:val="20"/>
              </w:rPr>
              <w:t>Укупна вредност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5E76" w:rsidRPr="00FE394C" w:rsidRDefault="00F55E76" w:rsidP="00437E4B">
            <w:pPr>
              <w:rPr>
                <w:sz w:val="20"/>
                <w:szCs w:val="20"/>
              </w:rPr>
            </w:pPr>
            <w:r w:rsidRPr="00FE394C">
              <w:rPr>
                <w:sz w:val="20"/>
                <w:szCs w:val="20"/>
              </w:rPr>
              <w:t>Укупна вредност са ПДВ-ом (дин)</w:t>
            </w:r>
          </w:p>
        </w:tc>
      </w:tr>
      <w:tr w:rsidR="00F55E76" w:rsidRPr="00FE394C" w:rsidTr="00F55E76">
        <w:trPr>
          <w:tblHeader/>
          <w:tblCellSpacing w:w="0" w:type="dxa"/>
        </w:trPr>
        <w:tc>
          <w:tcPr>
            <w:tcW w:w="42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F55E76" w:rsidRPr="00FE394C" w:rsidRDefault="00F55E76" w:rsidP="00437E4B">
            <w:pPr>
              <w:jc w:val="center"/>
              <w:rPr>
                <w:sz w:val="20"/>
                <w:szCs w:val="20"/>
              </w:rPr>
            </w:pPr>
            <w:r w:rsidRPr="00FE394C">
              <w:rPr>
                <w:sz w:val="20"/>
                <w:szCs w:val="20"/>
              </w:rPr>
              <w:t>1</w:t>
            </w:r>
          </w:p>
        </w:tc>
        <w:tc>
          <w:tcPr>
            <w:tcW w:w="85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F55E76" w:rsidRPr="00FE394C" w:rsidRDefault="00F55E76" w:rsidP="00437E4B">
            <w:pPr>
              <w:jc w:val="center"/>
              <w:rPr>
                <w:sz w:val="20"/>
                <w:szCs w:val="20"/>
              </w:rPr>
            </w:pPr>
            <w:r w:rsidRPr="00FE394C">
              <w:rPr>
                <w:sz w:val="20"/>
                <w:szCs w:val="20"/>
              </w:rPr>
              <w:t>2</w:t>
            </w:r>
          </w:p>
        </w:tc>
        <w:tc>
          <w:tcPr>
            <w:tcW w:w="112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F55E76" w:rsidRPr="00FE394C" w:rsidRDefault="00F55E76" w:rsidP="00437E4B">
            <w:pPr>
              <w:jc w:val="center"/>
              <w:rPr>
                <w:sz w:val="20"/>
                <w:szCs w:val="20"/>
              </w:rPr>
            </w:pPr>
            <w:r w:rsidRPr="00FE394C">
              <w:rPr>
                <w:sz w:val="20"/>
                <w:szCs w:val="20"/>
              </w:rPr>
              <w:t>3</w:t>
            </w:r>
          </w:p>
        </w:tc>
        <w:tc>
          <w:tcPr>
            <w:tcW w:w="227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F55E76" w:rsidRPr="00FE394C" w:rsidRDefault="00F55E76" w:rsidP="00FE394C">
            <w:pPr>
              <w:jc w:val="left"/>
              <w:rPr>
                <w:sz w:val="20"/>
                <w:szCs w:val="20"/>
              </w:rPr>
            </w:pPr>
            <w:r w:rsidRPr="00FE394C">
              <w:rPr>
                <w:sz w:val="20"/>
                <w:szCs w:val="20"/>
              </w:rPr>
              <w:t>4</w:t>
            </w:r>
          </w:p>
        </w:tc>
        <w:tc>
          <w:tcPr>
            <w:tcW w:w="170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F55E76" w:rsidRPr="00FE394C" w:rsidRDefault="00F55E76" w:rsidP="00437E4B">
            <w:pPr>
              <w:jc w:val="center"/>
              <w:rPr>
                <w:sz w:val="20"/>
                <w:szCs w:val="20"/>
              </w:rPr>
            </w:pPr>
            <w:r>
              <w:rPr>
                <w:sz w:val="20"/>
                <w:szCs w:val="20"/>
              </w:rPr>
              <w:t>5</w:t>
            </w:r>
          </w:p>
        </w:tc>
        <w:tc>
          <w:tcPr>
            <w:tcW w:w="146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F55E76" w:rsidRPr="00FE394C" w:rsidRDefault="00F55E76" w:rsidP="00437E4B">
            <w:pPr>
              <w:jc w:val="center"/>
              <w:rPr>
                <w:sz w:val="20"/>
                <w:szCs w:val="20"/>
              </w:rPr>
            </w:pPr>
            <w:r>
              <w:rPr>
                <w:sz w:val="20"/>
                <w:szCs w:val="2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F55E76" w:rsidRPr="00FE394C" w:rsidRDefault="00F55E76" w:rsidP="00437E4B">
            <w:pPr>
              <w:jc w:val="center"/>
              <w:rPr>
                <w:sz w:val="20"/>
                <w:szCs w:val="20"/>
              </w:rPr>
            </w:pPr>
            <w:r>
              <w:rPr>
                <w:sz w:val="20"/>
                <w:szCs w:val="2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F55E76" w:rsidRPr="00FE394C" w:rsidRDefault="00F55E76" w:rsidP="00437E4B">
            <w:pPr>
              <w:jc w:val="center"/>
              <w:rPr>
                <w:sz w:val="20"/>
                <w:szCs w:val="20"/>
              </w:rPr>
            </w:pPr>
            <w:r>
              <w:rPr>
                <w:sz w:val="20"/>
                <w:szCs w:val="2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F55E76" w:rsidRPr="00FE394C" w:rsidRDefault="00F55E76" w:rsidP="00437E4B">
            <w:pPr>
              <w:jc w:val="center"/>
              <w:rPr>
                <w:sz w:val="20"/>
                <w:szCs w:val="20"/>
              </w:rPr>
            </w:pPr>
            <w:r>
              <w:rPr>
                <w:sz w:val="20"/>
                <w:szCs w:val="2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F55E76" w:rsidRPr="00FE394C" w:rsidRDefault="00F55E76" w:rsidP="00437E4B">
            <w:pPr>
              <w:jc w:val="center"/>
              <w:rPr>
                <w:sz w:val="20"/>
                <w:szCs w:val="20"/>
              </w:rPr>
            </w:pPr>
            <w:r>
              <w:rPr>
                <w:sz w:val="20"/>
                <w:szCs w:val="2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F55E76" w:rsidRPr="00FE394C" w:rsidRDefault="00F55E76" w:rsidP="00437E4B">
            <w:pPr>
              <w:jc w:val="center"/>
              <w:rPr>
                <w:sz w:val="20"/>
                <w:szCs w:val="20"/>
              </w:rPr>
            </w:pPr>
            <w:r>
              <w:rPr>
                <w:sz w:val="20"/>
                <w:szCs w:val="2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F55E76" w:rsidRPr="00FE394C" w:rsidRDefault="00F55E76" w:rsidP="00437E4B">
            <w:pPr>
              <w:jc w:val="center"/>
              <w:rPr>
                <w:sz w:val="20"/>
                <w:szCs w:val="20"/>
              </w:rPr>
            </w:pPr>
            <w:r>
              <w:rPr>
                <w:sz w:val="20"/>
                <w:szCs w:val="2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F55E76" w:rsidRPr="00FE394C" w:rsidRDefault="00F55E76" w:rsidP="00437E4B">
            <w:pPr>
              <w:jc w:val="center"/>
              <w:rPr>
                <w:sz w:val="20"/>
                <w:szCs w:val="20"/>
              </w:rPr>
            </w:pPr>
            <w:r>
              <w:rPr>
                <w:sz w:val="20"/>
                <w:szCs w:val="20"/>
              </w:rPr>
              <w:t>13</w:t>
            </w: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1</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25811</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19427756</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pPr>
            <w:r w:rsidRPr="00FE394C">
              <w:t>Držač četkica DDK (32x40)</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2</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25814</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19427764</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pPr>
            <w:r w:rsidRPr="00FE394C">
              <w:t>Držač četkica DDK (20x32)</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3</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25817</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19427822</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pPr>
            <w:r w:rsidRPr="00FE394C">
              <w:t>Držač četkica RDLK 2516</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4</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rPr>
                <w:rFonts w:ascii="Calibri" w:eastAsia="Calibri" w:hAnsi="Calibri"/>
              </w:rPr>
              <w:t>25818</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rPr>
                <w:rFonts w:ascii="Calibri" w:eastAsia="Calibri" w:hAnsi="Calibri"/>
              </w:rPr>
              <w:t>19427848</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pPr>
            <w:r w:rsidRPr="00FE394C">
              <w:rPr>
                <w:rFonts w:ascii="Calibri" w:eastAsia="Calibri" w:hAnsi="Calibri"/>
              </w:rPr>
              <w:t>Držač četkica DDK (12x25)</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5</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rPr>
                <w:rFonts w:ascii="Calibri" w:eastAsia="Calibri" w:hAnsi="Calibri"/>
              </w:rPr>
              <w:t>25820</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rPr>
                <w:rFonts w:ascii="Calibri" w:eastAsia="Calibri" w:hAnsi="Calibri"/>
              </w:rPr>
              <w:t>19427855</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pPr>
            <w:r w:rsidRPr="00FE394C">
              <w:rPr>
                <w:rFonts w:ascii="Calibri" w:eastAsia="Calibri" w:hAnsi="Calibri"/>
              </w:rPr>
              <w:t>Držač četkica DDK (8x16)</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6</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rPr>
                <w:rFonts w:ascii="Calibri" w:eastAsia="Calibri" w:hAnsi="Calibri"/>
              </w:rPr>
              <w:t>25822</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rPr>
                <w:rFonts w:ascii="Calibri" w:eastAsia="Calibri" w:hAnsi="Calibri"/>
              </w:rPr>
              <w:t>19428028</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pPr>
            <w:r w:rsidRPr="00FE394C">
              <w:rPr>
                <w:rFonts w:ascii="Calibri" w:eastAsia="Calibri" w:hAnsi="Calibri"/>
              </w:rPr>
              <w:t>Držač četkica RDLK (12x25)</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7</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rPr>
                <w:rFonts w:ascii="Calibri" w:eastAsia="Calibri" w:hAnsi="Calibri"/>
              </w:rPr>
              <w:t>25823</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rPr>
                <w:rFonts w:ascii="Calibri" w:eastAsia="Calibri" w:hAnsi="Calibri"/>
              </w:rPr>
              <w:t>19428028</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pPr>
            <w:r w:rsidRPr="00FE394C">
              <w:rPr>
                <w:rFonts w:ascii="Calibri" w:eastAsia="Calibri" w:hAnsi="Calibri"/>
              </w:rPr>
              <w:t>Držač četkica RDLK (12x25)</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r w:rsidRPr="00FE394C">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pPr>
              <w:rPr>
                <w:i/>
              </w:rPr>
            </w:pPr>
            <w:r w:rsidRPr="00FE394C">
              <w:rPr>
                <w:i/>
              </w:rPr>
              <w:t>8</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pPr>
              <w:rPr>
                <w:i/>
              </w:rPr>
            </w:pPr>
            <w:r w:rsidRPr="00FE394C">
              <w:t>25824</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pPr>
              <w:rPr>
                <w:i/>
              </w:rPr>
            </w:pPr>
            <w:r w:rsidRPr="00FE394C">
              <w:t>19428168</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Default="00F55E76" w:rsidP="004672E2">
            <w:pPr>
              <w:jc w:val="left"/>
            </w:pPr>
            <w:r>
              <w:t>Držač četkice DDK 4020 d=32mm; oblik A, M8</w:t>
            </w:r>
          </w:p>
          <w:p w:rsidR="00F55E76" w:rsidRPr="00FE394C" w:rsidRDefault="00F55E76" w:rsidP="004672E2">
            <w:pPr>
              <w:jc w:val="left"/>
              <w:rPr>
                <w:i/>
              </w:rPr>
            </w:pPr>
            <w:r>
              <w:t>Skica u prilogu</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pPr>
              <w:rPr>
                <w:i/>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pPr>
              <w:rPr>
                <w:i/>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pPr>
              <w:rPr>
                <w:i/>
              </w:rPr>
            </w:pPr>
            <w:r w:rsidRPr="00FE394C">
              <w:rPr>
                <w:i/>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pPr>
              <w:rPr>
                <w:i/>
              </w:rPr>
            </w:pPr>
            <w:r w:rsidRPr="00FE394C">
              <w:rPr>
                <w:i/>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pPr>
              <w:rPr>
                <w:i/>
              </w:rPr>
            </w:pPr>
            <w:r w:rsidRPr="00FE394C">
              <w:rPr>
                <w:i/>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pPr>
              <w:rPr>
                <w:i/>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pPr>
              <w:rPr>
                <w:i/>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pPr>
              <w:rPr>
                <w:i/>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16ED4">
            <w:pPr>
              <w:rPr>
                <w:i/>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BC05B8">
            <w:pPr>
              <w:jc w:val="left"/>
            </w:pPr>
            <w:r w:rsidRPr="00FE394C">
              <w:lastRenderedPageBreak/>
              <w:t>9</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BC05B8">
            <w:pPr>
              <w:jc w:val="left"/>
            </w:pPr>
            <w:r w:rsidRPr="00FE394C">
              <w:t>25826</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BC05B8">
            <w:pPr>
              <w:jc w:val="left"/>
            </w:pPr>
            <w:r w:rsidRPr="00FE394C">
              <w:t>19428176</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BC05B8">
            <w:pPr>
              <w:jc w:val="left"/>
            </w:pPr>
            <w:r w:rsidRPr="00FE394C">
              <w:t>Držač četkice RD1 25x8</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BC05B8">
            <w:pPr>
              <w:jc w:val="left"/>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BC05B8">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BC05B8">
            <w:pPr>
              <w:jc w:val="left"/>
            </w:pPr>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BC05B8">
            <w:pPr>
              <w:jc w:val="left"/>
            </w:pPr>
            <w:r w:rsidRPr="00FE394C">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BC05B8">
            <w:pPr>
              <w:jc w:val="left"/>
            </w:pPr>
            <w:r w:rsidRPr="00FE394C">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BC05B8">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BC05B8">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BC05B8">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BC05B8">
            <w:pPr>
              <w:jc w:val="left"/>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10</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25827</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19428254</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pPr>
            <w:r w:rsidRPr="00FE394C">
              <w:t>DRZAC CETKICE RD1 25X32</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11</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25828</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19428325</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pPr>
            <w:r w:rsidRPr="00FE394C">
              <w:t>DRZAC CETKICE DDK 32X16</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12</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rPr>
                <w:rFonts w:ascii="Calibri" w:eastAsia="Calibri" w:hAnsi="Calibri"/>
              </w:rPr>
              <w:t>25831</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rPr>
                <w:rFonts w:ascii="Calibri" w:eastAsia="Calibri" w:hAnsi="Calibri"/>
              </w:rPr>
              <w:t>19428325</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Default="00F55E76" w:rsidP="004672E2">
            <w:pPr>
              <w:jc w:val="left"/>
              <w:rPr>
                <w:rFonts w:ascii="Calibri" w:eastAsia="Calibri" w:hAnsi="Calibri"/>
              </w:rPr>
            </w:pPr>
            <w:r w:rsidRPr="00FE394C">
              <w:rPr>
                <w:rFonts w:ascii="Calibri" w:eastAsia="Calibri" w:hAnsi="Calibri"/>
              </w:rPr>
              <w:t>DRZAC CETKICE DDK 32X16 d=25 mm; oblik A, M8</w:t>
            </w:r>
          </w:p>
          <w:p w:rsidR="00F55E76" w:rsidRPr="00FE394C" w:rsidRDefault="00F55E76" w:rsidP="004672E2">
            <w:pPr>
              <w:jc w:val="left"/>
            </w:pPr>
            <w:r>
              <w:t>Skica u prilogu</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13</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rPr>
                <w:rFonts w:ascii="Calibri" w:eastAsia="Calibri" w:hAnsi="Calibri"/>
              </w:rPr>
              <w:t>25842</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rPr>
                <w:rFonts w:ascii="Calibri" w:eastAsia="Calibri" w:hAnsi="Calibri"/>
              </w:rPr>
              <w:t>19428994</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pPr>
            <w:r w:rsidRPr="00FE394C">
              <w:rPr>
                <w:rFonts w:ascii="Calibri" w:eastAsia="Calibri" w:hAnsi="Calibri"/>
              </w:rPr>
              <w:t>Držač četkica RDLK 3225</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14</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25843</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19429026</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pPr>
            <w:r w:rsidRPr="00FE394C">
              <w:t>Držač četkica DDK 4020-32</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15</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25844</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19429141</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pPr>
            <w:r w:rsidRPr="00FE394C">
              <w:t>Držač četkica DDK 4020-24</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r w:rsidRPr="00FE394C">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pPr>
              <w:jc w:val="left"/>
            </w:pPr>
            <w:r w:rsidRPr="00FE394C">
              <w:t>16</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pPr>
              <w:jc w:val="left"/>
            </w:pPr>
            <w:r w:rsidRPr="00FE394C">
              <w:t>25845</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pPr>
              <w:jc w:val="left"/>
            </w:pPr>
            <w:r w:rsidRPr="00FE394C">
              <w:t>19429141</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pPr>
            <w:r w:rsidRPr="00FE394C">
              <w:t>Držač četkica DDK 4020-24</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pPr>
              <w:jc w:val="left"/>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pPr>
              <w:jc w:val="left"/>
            </w:pPr>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pPr>
              <w:jc w:val="left"/>
            </w:pPr>
            <w:r w:rsidRPr="00FE394C">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pPr>
              <w:jc w:val="left"/>
            </w:pPr>
            <w:r w:rsidRPr="00FE394C">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1E096F">
            <w:pPr>
              <w:jc w:val="left"/>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r w:rsidRPr="00FE394C">
              <w:t>17</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r w:rsidRPr="00FE394C">
              <w:t>25846</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r w:rsidRPr="00FE394C">
              <w:t>19429364</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pPr>
            <w:r w:rsidRPr="00FE394C">
              <w:t>Držač četkica TUP (32x20x40)</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r w:rsidRPr="00FE394C">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r w:rsidRPr="00FE394C">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r w:rsidRPr="00FE394C">
              <w:t>18</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r w:rsidRPr="00FE394C">
              <w:t>25847</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r w:rsidRPr="00FE394C">
              <w:t>19429463</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pPr>
            <w:r w:rsidRPr="00FE394C">
              <w:t>Držač četkice V 1296</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r w:rsidRPr="00FE394C">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r w:rsidRPr="00FE394C">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rPr>
                <w:sz w:val="20"/>
                <w:szCs w:val="20"/>
              </w:rPr>
              <w:t>19</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t>25849</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t>19429547</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rPr>
                <w:sz w:val="20"/>
                <w:szCs w:val="20"/>
              </w:rPr>
            </w:pPr>
            <w:r w:rsidRPr="00FE394C">
              <w:t>Držač četkica RDLK 50x25</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rPr>
                <w:sz w:val="20"/>
                <w:szCs w:val="2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rPr>
                <w:sz w:val="20"/>
                <w:szCs w:val="2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rPr>
                <w:sz w:val="20"/>
                <w:szCs w:val="20"/>
              </w:rPr>
              <w:lastRenderedPageBreak/>
              <w:t>20</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t>25851</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t>19429695</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rPr>
                <w:sz w:val="20"/>
                <w:szCs w:val="20"/>
              </w:rPr>
            </w:pPr>
            <w:r w:rsidRPr="00FE394C">
              <w:t>Držač četkica RDLK (25x32)</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rPr>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rPr>
                <w:sz w:val="20"/>
                <w:szCs w:val="20"/>
              </w:rPr>
              <w:t>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rPr>
                <w:sz w:val="20"/>
                <w:szCs w:val="20"/>
              </w:rPr>
              <w:t>21</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t>25857</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t>19429703</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Default="00F55E76" w:rsidP="004672E2">
            <w:pPr>
              <w:jc w:val="left"/>
            </w:pPr>
            <w:r w:rsidRPr="00FE394C">
              <w:t>Držač četkica RDLK (32x32)</w:t>
            </w:r>
          </w:p>
          <w:p w:rsidR="00F55E76" w:rsidRPr="00FE394C" w:rsidRDefault="00F55E76" w:rsidP="004672E2">
            <w:pPr>
              <w:jc w:val="left"/>
              <w:rPr>
                <w:sz w:val="20"/>
                <w:szCs w:val="20"/>
              </w:rPr>
            </w:pPr>
            <w:r>
              <w:t>Skica u prilogu</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rPr>
                <w:sz w:val="20"/>
                <w:szCs w:val="2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r w:rsidRPr="00FE394C">
              <w:rPr>
                <w:sz w:val="20"/>
                <w:szCs w:val="2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D2046C">
            <w:pPr>
              <w:jc w:val="left"/>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rPr>
                <w:sz w:val="20"/>
                <w:szCs w:val="20"/>
              </w:rPr>
              <w:t>22</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t>25879</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t>P0003185</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rPr>
                <w:sz w:val="20"/>
                <w:szCs w:val="20"/>
              </w:rPr>
            </w:pPr>
            <w:r w:rsidRPr="00FE394C">
              <w:t>Držač četkica DDK 4020 fi25</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rPr>
                <w:sz w:val="20"/>
                <w:szCs w:val="20"/>
              </w:rPr>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rPr>
                <w:sz w:val="20"/>
                <w:szCs w:val="2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rPr>
                <w:sz w:val="20"/>
                <w:szCs w:val="20"/>
              </w:rPr>
              <w:t>23</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t>25880</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t>P0007237</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rPr>
                <w:sz w:val="20"/>
                <w:szCs w:val="20"/>
              </w:rPr>
            </w:pPr>
            <w:r w:rsidRPr="00FE394C">
              <w:t>Držač četkica RDS 32x25</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rPr>
                <w:sz w:val="20"/>
                <w:szCs w:val="2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rPr>
                <w:sz w:val="20"/>
                <w:szCs w:val="2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rPr>
                <w:sz w:val="20"/>
                <w:szCs w:val="20"/>
              </w:rPr>
              <w:t>24</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t>25882</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t>P0013004</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rPr>
                <w:sz w:val="20"/>
                <w:szCs w:val="20"/>
              </w:rPr>
            </w:pPr>
            <w:r w:rsidRPr="00FE394C">
              <w:t>Držač četkica V1207/300</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rPr>
                <w:sz w:val="20"/>
                <w:szCs w:val="2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r w:rsidRPr="00FE394C">
              <w:rPr>
                <w:sz w:val="20"/>
                <w:szCs w:val="2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jc w:val="left"/>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r w:rsidRPr="00FE394C">
              <w:rPr>
                <w:sz w:val="20"/>
                <w:szCs w:val="20"/>
              </w:rPr>
              <w:t>25</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r w:rsidRPr="00FE394C">
              <w:t>25883</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r w:rsidRPr="00FE394C">
              <w:t>P0013011</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rPr>
                <w:sz w:val="20"/>
                <w:szCs w:val="20"/>
              </w:rPr>
            </w:pPr>
            <w:r w:rsidRPr="00FE394C">
              <w:t>Držač četkica TUP 32x25x40</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r w:rsidRPr="00FE394C">
              <w:rPr>
                <w:sz w:val="20"/>
                <w:szCs w:val="2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r w:rsidRPr="00FE394C">
              <w:rPr>
                <w:sz w:val="20"/>
                <w:szCs w:val="2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r w:rsidRPr="00FE394C">
              <w:rPr>
                <w:sz w:val="20"/>
                <w:szCs w:val="20"/>
              </w:rPr>
              <w:t>26</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r w:rsidRPr="00FE394C">
              <w:t>25884</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r w:rsidRPr="00FE394C">
              <w:t>P0022189</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rPr>
                <w:sz w:val="20"/>
                <w:szCs w:val="20"/>
              </w:rPr>
            </w:pPr>
            <w:r w:rsidRPr="00FE394C">
              <w:t>Držač četkica tip 5980811 G-  2;38,1X12,7</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r w:rsidRPr="00FE394C">
              <w:rPr>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r w:rsidRPr="00FE394C">
              <w:rPr>
                <w:sz w:val="20"/>
                <w:szCs w:val="20"/>
              </w:rPr>
              <w:t>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3624E">
            <w:pPr>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27</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t>25885</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t>P0022190</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rPr>
                <w:sz w:val="20"/>
                <w:szCs w:val="20"/>
              </w:rPr>
            </w:pPr>
            <w:r w:rsidRPr="00FE394C">
              <w:t>Držač četkica tip 5980811 G-3;38X9,5</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28</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rPr>
                <w:sz w:val="20"/>
                <w:szCs w:val="20"/>
              </w:rPr>
            </w:pPr>
            <w:r w:rsidRPr="00FE394C">
              <w:t>Držač četkica za šlajfinger G4 skica S-649</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29</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t>25886</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t>P0022201</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rPr>
                <w:sz w:val="20"/>
                <w:szCs w:val="20"/>
              </w:rPr>
            </w:pPr>
            <w:r w:rsidRPr="00FE394C">
              <w:t>Držač četkica tip DS3 32x25mm</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lastRenderedPageBreak/>
              <w:t>30</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t>25887</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t>P0022202</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rPr>
                <w:sz w:val="20"/>
                <w:szCs w:val="20"/>
              </w:rPr>
            </w:pPr>
            <w:r w:rsidRPr="00FE394C">
              <w:t>Držač četkica RD1(RDP1)  32x25mm</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31</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t>25906</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t>P0059734</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Default="00F55E76" w:rsidP="004672E2">
            <w:pPr>
              <w:jc w:val="left"/>
            </w:pPr>
            <w:r w:rsidRPr="00FE394C">
              <w:t>Držač četkica DS</w:t>
            </w:r>
            <w:r>
              <w:t xml:space="preserve">3 </w:t>
            </w:r>
            <w:r w:rsidRPr="00FE394C">
              <w:t>32x25</w:t>
            </w:r>
          </w:p>
          <w:p w:rsidR="00F55E76" w:rsidRPr="00FE394C" w:rsidRDefault="00F55E76" w:rsidP="004672E2">
            <w:pPr>
              <w:jc w:val="left"/>
              <w:rPr>
                <w:sz w:val="20"/>
                <w:szCs w:val="20"/>
              </w:rPr>
            </w:pPr>
            <w:r>
              <w:t>Skica u prilogu</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32</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t>25908</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t>P0059956</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FE394C">
            <w:pPr>
              <w:jc w:val="left"/>
              <w:rPr>
                <w:sz w:val="20"/>
                <w:szCs w:val="20"/>
              </w:rPr>
            </w:pPr>
            <w:r w:rsidRPr="00FE394C">
              <w:t>Držač četkica DDK 3212,5-35 fi20</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r w:rsidRPr="00FE394C">
              <w:rPr>
                <w:sz w:val="20"/>
                <w:szCs w:val="2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C42DC9">
            <w:pPr>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rPr>
                <w:sz w:val="20"/>
                <w:szCs w:val="20"/>
              </w:rPr>
              <w:t>33</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t>25916</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t>P0066130</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6B40A5" w:rsidRDefault="006B40A5" w:rsidP="006B40A5">
            <w:pPr>
              <w:jc w:val="left"/>
              <w:rPr>
                <w:sz w:val="20"/>
                <w:szCs w:val="20"/>
              </w:rPr>
            </w:pPr>
            <w:r w:rsidRPr="006B40A5">
              <w:rPr>
                <w:sz w:val="20"/>
                <w:szCs w:val="20"/>
              </w:rPr>
              <w:t xml:space="preserve"> Držač četkica KKDS 16x8 D=12mm L=45mm</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rPr>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rPr>
                <w:sz w:val="20"/>
                <w:szCs w:val="2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rPr>
                <w:sz w:val="20"/>
                <w:szCs w:val="20"/>
              </w:rPr>
              <w:t>34</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t>25917</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t>P0066131</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6B40A5" w:rsidRDefault="007A1990" w:rsidP="006B40A5">
            <w:pPr>
              <w:jc w:val="left"/>
              <w:rPr>
                <w:sz w:val="20"/>
                <w:szCs w:val="20"/>
              </w:rPr>
            </w:pPr>
            <w:r>
              <w:rPr>
                <w:sz w:val="20"/>
                <w:szCs w:val="20"/>
              </w:rPr>
              <w:t xml:space="preserve">Držač četkica KKDS 16x10  D=16mm </w:t>
            </w:r>
            <w:r w:rsidR="006B40A5" w:rsidRPr="006B40A5">
              <w:rPr>
                <w:sz w:val="20"/>
                <w:szCs w:val="20"/>
              </w:rPr>
              <w:t>L=55mm</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rPr>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rPr>
                <w:sz w:val="20"/>
                <w:szCs w:val="2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rPr>
                <w:sz w:val="20"/>
                <w:szCs w:val="20"/>
              </w:rPr>
              <w:t>35</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t>25918</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t>P0066134</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6B40A5" w:rsidRDefault="006B40A5" w:rsidP="006B40A5">
            <w:pPr>
              <w:jc w:val="left"/>
              <w:rPr>
                <w:sz w:val="20"/>
                <w:szCs w:val="20"/>
              </w:rPr>
            </w:pPr>
            <w:r w:rsidRPr="006B40A5">
              <w:rPr>
                <w:sz w:val="20"/>
                <w:szCs w:val="20"/>
              </w:rPr>
              <w:t>Držač četkica KKDS 2</w:t>
            </w:r>
            <w:r w:rsidR="007A1990">
              <w:rPr>
                <w:sz w:val="20"/>
                <w:szCs w:val="20"/>
              </w:rPr>
              <w:t xml:space="preserve">5x8 </w:t>
            </w:r>
            <w:r w:rsidRPr="006B40A5">
              <w:rPr>
                <w:sz w:val="20"/>
                <w:szCs w:val="20"/>
              </w:rPr>
              <w:t>D=20mm L=75mm</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rPr>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r w:rsidRPr="00FE394C">
              <w:rPr>
                <w:sz w:val="20"/>
                <w:szCs w:val="2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FE394C" w:rsidRDefault="00F55E76" w:rsidP="008B080E">
            <w:pPr>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36</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25924</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P0068686</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4672E2">
            <w:pPr>
              <w:jc w:val="left"/>
              <w:rPr>
                <w:sz w:val="20"/>
                <w:szCs w:val="20"/>
              </w:rPr>
            </w:pPr>
            <w:r w:rsidRPr="007A1990">
              <w:rPr>
                <w:sz w:val="20"/>
                <w:szCs w:val="20"/>
              </w:rPr>
              <w:t>Držač četkica DDK 4020 d=25mm M8</w:t>
            </w:r>
          </w:p>
          <w:p w:rsidR="00F55E76" w:rsidRPr="007A1990" w:rsidRDefault="00F55E76" w:rsidP="004672E2">
            <w:pPr>
              <w:jc w:val="left"/>
              <w:rPr>
                <w:sz w:val="20"/>
                <w:szCs w:val="20"/>
              </w:rPr>
            </w:pPr>
            <w:r w:rsidRPr="007A1990">
              <w:rPr>
                <w:sz w:val="20"/>
                <w:szCs w:val="20"/>
              </w:rPr>
              <w:t>Skica u prilogu</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37</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25915</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P0066130</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FE394C">
            <w:pPr>
              <w:spacing w:before="0"/>
              <w:jc w:val="left"/>
              <w:rPr>
                <w:sz w:val="20"/>
                <w:szCs w:val="20"/>
              </w:rPr>
            </w:pPr>
            <w:r w:rsidRPr="007A1990">
              <w:rPr>
                <w:sz w:val="20"/>
                <w:szCs w:val="20"/>
              </w:rPr>
              <w:t>Držač četkica KKDS 1608/55-13</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021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38</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25862</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33016377</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FE394C">
            <w:pPr>
              <w:jc w:val="left"/>
              <w:rPr>
                <w:sz w:val="20"/>
                <w:szCs w:val="20"/>
              </w:rPr>
            </w:pPr>
            <w:r w:rsidRPr="007A1990">
              <w:rPr>
                <w:sz w:val="20"/>
                <w:szCs w:val="20"/>
              </w:rPr>
              <w:t xml:space="preserve">Radijalni kolektorski držač KKD 10x20 ,(d </w:t>
            </w:r>
            <w:r w:rsidRPr="007A1990">
              <w:rPr>
                <w:sz w:val="20"/>
                <w:szCs w:val="20"/>
              </w:rPr>
              <w:sym w:font="Symbol" w:char="F066"/>
            </w:r>
            <w:r w:rsidRPr="007A1990">
              <w:rPr>
                <w:sz w:val="20"/>
                <w:szCs w:val="20"/>
              </w:rPr>
              <w:t>12mm, L=70mm)  katalog RANEX</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lastRenderedPageBreak/>
              <w:t>39</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25863</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33016378</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FE394C">
            <w:pPr>
              <w:jc w:val="left"/>
              <w:rPr>
                <w:sz w:val="20"/>
                <w:szCs w:val="20"/>
              </w:rPr>
            </w:pPr>
            <w:r w:rsidRPr="007A1990">
              <w:rPr>
                <w:sz w:val="20"/>
                <w:szCs w:val="20"/>
              </w:rPr>
              <w:t xml:space="preserve">Radijalni kolektorski držač  KKD 8x20, ( d </w:t>
            </w:r>
            <w:r w:rsidRPr="007A1990">
              <w:rPr>
                <w:sz w:val="20"/>
                <w:szCs w:val="20"/>
              </w:rPr>
              <w:sym w:font="Symbol" w:char="F066"/>
            </w:r>
            <w:r w:rsidRPr="007A1990">
              <w:rPr>
                <w:sz w:val="20"/>
                <w:szCs w:val="20"/>
              </w:rPr>
              <w:t>10mm, L=70mm) katalog RANEX</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40</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25864</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33016379</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FE394C">
            <w:pPr>
              <w:jc w:val="left"/>
              <w:rPr>
                <w:sz w:val="20"/>
                <w:szCs w:val="20"/>
              </w:rPr>
            </w:pPr>
            <w:r w:rsidRPr="007A1990">
              <w:rPr>
                <w:sz w:val="20"/>
                <w:szCs w:val="20"/>
              </w:rPr>
              <w:t xml:space="preserve">Radijalni kolektorski držač  KKD 10x25,(d </w:t>
            </w:r>
            <w:r w:rsidRPr="007A1990">
              <w:rPr>
                <w:sz w:val="20"/>
                <w:szCs w:val="20"/>
              </w:rPr>
              <w:sym w:font="Symbol" w:char="F066"/>
            </w:r>
            <w:r w:rsidRPr="007A1990">
              <w:rPr>
                <w:sz w:val="20"/>
                <w:szCs w:val="20"/>
              </w:rPr>
              <w:t>12 mm, L=75mm) katalog RANEX</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r>
      <w:tr w:rsidR="00F55E76" w:rsidRPr="00FE394C" w:rsidTr="00F55E76">
        <w:trPr>
          <w:tblCellSpacing w:w="0" w:type="dxa"/>
        </w:trPr>
        <w:tc>
          <w:tcPr>
            <w:tcW w:w="420"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41</w:t>
            </w:r>
          </w:p>
        </w:tc>
        <w:tc>
          <w:tcPr>
            <w:tcW w:w="856"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25865</w:t>
            </w:r>
          </w:p>
        </w:tc>
        <w:tc>
          <w:tcPr>
            <w:tcW w:w="1127"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33016380</w:t>
            </w:r>
          </w:p>
        </w:tc>
        <w:tc>
          <w:tcPr>
            <w:tcW w:w="227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FE394C">
            <w:pPr>
              <w:jc w:val="left"/>
              <w:rPr>
                <w:sz w:val="20"/>
                <w:szCs w:val="20"/>
              </w:rPr>
            </w:pPr>
            <w:r w:rsidRPr="007A1990">
              <w:rPr>
                <w:sz w:val="20"/>
                <w:szCs w:val="20"/>
              </w:rPr>
              <w:t xml:space="preserve">Radijalni kolektorski držač  KKD 8x16, (d </w:t>
            </w:r>
            <w:r w:rsidRPr="007A1990">
              <w:rPr>
                <w:sz w:val="20"/>
                <w:szCs w:val="20"/>
              </w:rPr>
              <w:sym w:font="Symbol" w:char="F066"/>
            </w:r>
            <w:r w:rsidRPr="007A1990">
              <w:rPr>
                <w:sz w:val="20"/>
                <w:szCs w:val="20"/>
              </w:rPr>
              <w:t>10 mm, L=60mm), katalog RANEX</w:t>
            </w:r>
          </w:p>
        </w:tc>
        <w:tc>
          <w:tcPr>
            <w:tcW w:w="1701"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1465" w:type="dxa"/>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r w:rsidRPr="007A1990">
              <w:rPr>
                <w:sz w:val="20"/>
                <w:szCs w:val="2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5E76" w:rsidRPr="007A1990" w:rsidRDefault="00F55E76" w:rsidP="008B080E">
            <w:pPr>
              <w:rPr>
                <w:sz w:val="20"/>
                <w:szCs w:val="20"/>
              </w:rPr>
            </w:pPr>
          </w:p>
        </w:tc>
      </w:tr>
    </w:tbl>
    <w:p w:rsidR="00FE394C" w:rsidRDefault="004D1D45" w:rsidP="004D1D45">
      <w:pPr>
        <w:rPr>
          <w:sz w:val="20"/>
          <w:szCs w:val="20"/>
        </w:rPr>
      </w:pPr>
      <w:r w:rsidRPr="00FE394C">
        <w:rPr>
          <w:sz w:val="20"/>
          <w:szCs w:val="20"/>
        </w:rPr>
        <w:t xml:space="preserve">        Напомена:  Подаци о врсти материјала на скицама нису валидн</w:t>
      </w:r>
    </w:p>
    <w:p w:rsidR="004D1D45" w:rsidRPr="00FE394C" w:rsidRDefault="004D1D45" w:rsidP="004D1D45">
      <w:pPr>
        <w:rPr>
          <w:sz w:val="20"/>
          <w:szCs w:val="20"/>
        </w:rPr>
      </w:pPr>
      <w:r w:rsidRPr="00FE394C">
        <w:rPr>
          <w:sz w:val="20"/>
          <w:szCs w:val="20"/>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4D1D45" w:rsidRPr="00FE394C" w:rsidTr="00437E4B">
        <w:trPr>
          <w:trHeight w:val="274"/>
        </w:trPr>
        <w:tc>
          <w:tcPr>
            <w:tcW w:w="568" w:type="dxa"/>
            <w:vAlign w:val="center"/>
          </w:tcPr>
          <w:p w:rsidR="004D1D45" w:rsidRPr="00FE394C" w:rsidRDefault="004D1D45" w:rsidP="00437E4B">
            <w:pPr>
              <w:rPr>
                <w:sz w:val="20"/>
                <w:szCs w:val="20"/>
              </w:rPr>
            </w:pPr>
            <w:r w:rsidRPr="00FE394C">
              <w:rPr>
                <w:sz w:val="20"/>
                <w:szCs w:val="20"/>
              </w:rPr>
              <w:t>I</w:t>
            </w:r>
          </w:p>
        </w:tc>
        <w:tc>
          <w:tcPr>
            <w:tcW w:w="6740" w:type="dxa"/>
            <w:vAlign w:val="center"/>
          </w:tcPr>
          <w:p w:rsidR="004D1D45" w:rsidRPr="00FE394C" w:rsidRDefault="004D1D45" w:rsidP="00437E4B">
            <w:pPr>
              <w:rPr>
                <w:sz w:val="20"/>
                <w:szCs w:val="20"/>
              </w:rPr>
            </w:pPr>
            <w:r w:rsidRPr="00FE394C">
              <w:rPr>
                <w:sz w:val="20"/>
                <w:szCs w:val="20"/>
              </w:rPr>
              <w:t>УКУПНО ПОНУЂЕНА ЦЕНА  без ПДВ (збир коло</w:t>
            </w:r>
            <w:r w:rsidR="00B2452B">
              <w:rPr>
                <w:sz w:val="20"/>
                <w:szCs w:val="20"/>
              </w:rPr>
              <w:t>не бр. 12</w:t>
            </w:r>
            <w:r w:rsidRPr="00FE394C">
              <w:rPr>
                <w:sz w:val="20"/>
                <w:szCs w:val="20"/>
              </w:rPr>
              <w:t>)</w:t>
            </w:r>
          </w:p>
        </w:tc>
        <w:tc>
          <w:tcPr>
            <w:tcW w:w="2610" w:type="dxa"/>
          </w:tcPr>
          <w:p w:rsidR="004D1D45" w:rsidRPr="00FE394C" w:rsidRDefault="004D1D45" w:rsidP="00437E4B">
            <w:pPr>
              <w:rPr>
                <w:sz w:val="20"/>
                <w:szCs w:val="20"/>
              </w:rPr>
            </w:pPr>
          </w:p>
        </w:tc>
      </w:tr>
      <w:tr w:rsidR="004D1D45" w:rsidRPr="00FE394C" w:rsidTr="00437E4B">
        <w:trPr>
          <w:trHeight w:val="207"/>
        </w:trPr>
        <w:tc>
          <w:tcPr>
            <w:tcW w:w="568" w:type="dxa"/>
            <w:vAlign w:val="center"/>
          </w:tcPr>
          <w:p w:rsidR="004D1D45" w:rsidRPr="00FE394C" w:rsidRDefault="004D1D45" w:rsidP="00437E4B">
            <w:pPr>
              <w:rPr>
                <w:sz w:val="20"/>
                <w:szCs w:val="20"/>
              </w:rPr>
            </w:pPr>
            <w:r w:rsidRPr="00FE394C">
              <w:rPr>
                <w:sz w:val="20"/>
                <w:szCs w:val="20"/>
              </w:rPr>
              <w:t>II</w:t>
            </w:r>
          </w:p>
        </w:tc>
        <w:tc>
          <w:tcPr>
            <w:tcW w:w="6740" w:type="dxa"/>
            <w:vAlign w:val="center"/>
          </w:tcPr>
          <w:p w:rsidR="004D1D45" w:rsidRPr="00FE394C" w:rsidRDefault="004D1D45" w:rsidP="00437E4B">
            <w:pPr>
              <w:rPr>
                <w:sz w:val="20"/>
                <w:szCs w:val="20"/>
              </w:rPr>
            </w:pPr>
            <w:r w:rsidRPr="00FE394C">
              <w:rPr>
                <w:sz w:val="20"/>
                <w:szCs w:val="20"/>
              </w:rPr>
              <w:t>УКУПАН ИЗНОС  ПДВ</w:t>
            </w:r>
          </w:p>
        </w:tc>
        <w:tc>
          <w:tcPr>
            <w:tcW w:w="2610" w:type="dxa"/>
          </w:tcPr>
          <w:p w:rsidR="004D1D45" w:rsidRPr="00FE394C" w:rsidRDefault="004D1D45" w:rsidP="00437E4B">
            <w:pPr>
              <w:rPr>
                <w:sz w:val="20"/>
                <w:szCs w:val="20"/>
              </w:rPr>
            </w:pPr>
          </w:p>
        </w:tc>
      </w:tr>
      <w:tr w:rsidR="004D1D45" w:rsidRPr="00FE394C" w:rsidTr="00437E4B">
        <w:trPr>
          <w:trHeight w:val="141"/>
        </w:trPr>
        <w:tc>
          <w:tcPr>
            <w:tcW w:w="568" w:type="dxa"/>
            <w:vAlign w:val="center"/>
          </w:tcPr>
          <w:p w:rsidR="004D1D45" w:rsidRPr="00FE394C" w:rsidRDefault="004D1D45" w:rsidP="00437E4B">
            <w:pPr>
              <w:rPr>
                <w:sz w:val="20"/>
                <w:szCs w:val="20"/>
              </w:rPr>
            </w:pPr>
            <w:r w:rsidRPr="00FE394C">
              <w:rPr>
                <w:sz w:val="20"/>
                <w:szCs w:val="20"/>
              </w:rPr>
              <w:t>III</w:t>
            </w:r>
          </w:p>
        </w:tc>
        <w:tc>
          <w:tcPr>
            <w:tcW w:w="6740" w:type="dxa"/>
            <w:vAlign w:val="center"/>
          </w:tcPr>
          <w:p w:rsidR="004D1D45" w:rsidRPr="00FE394C" w:rsidRDefault="004D1D45" w:rsidP="00437E4B">
            <w:pPr>
              <w:rPr>
                <w:sz w:val="20"/>
                <w:szCs w:val="20"/>
              </w:rPr>
            </w:pPr>
            <w:r w:rsidRPr="00FE394C">
              <w:rPr>
                <w:sz w:val="20"/>
                <w:szCs w:val="20"/>
              </w:rPr>
              <w:t>УКУПНО ПОНУЂЕНА ЦЕНА  са ПДВ(ред. бр.I+ред.бр.II)</w:t>
            </w:r>
          </w:p>
        </w:tc>
        <w:tc>
          <w:tcPr>
            <w:tcW w:w="2610" w:type="dxa"/>
          </w:tcPr>
          <w:p w:rsidR="004D1D45" w:rsidRPr="00FE394C" w:rsidRDefault="004D1D45" w:rsidP="00437E4B">
            <w:pPr>
              <w:rPr>
                <w:sz w:val="20"/>
                <w:szCs w:val="20"/>
              </w:rPr>
            </w:pPr>
          </w:p>
        </w:tc>
      </w:tr>
    </w:tbl>
    <w:p w:rsidR="004D1D45" w:rsidRPr="00FE394C" w:rsidRDefault="004D1D45" w:rsidP="004D1D45">
      <w:pPr>
        <w:rPr>
          <w:sz w:val="20"/>
          <w:szCs w:val="20"/>
        </w:rPr>
      </w:pPr>
    </w:p>
    <w:p w:rsidR="004D1D45" w:rsidRPr="00FE394C" w:rsidRDefault="004D1D45" w:rsidP="004D1D45">
      <w:pPr>
        <w:rPr>
          <w:sz w:val="20"/>
          <w:szCs w:val="20"/>
        </w:rPr>
      </w:pPr>
    </w:p>
    <w:p w:rsidR="004D1D45" w:rsidRPr="00FE394C" w:rsidRDefault="004D1D45" w:rsidP="004D1D45">
      <w:pPr>
        <w:rPr>
          <w:sz w:val="20"/>
          <w:szCs w:val="20"/>
        </w:rPr>
      </w:pPr>
    </w:p>
    <w:p w:rsidR="004D1D45" w:rsidRPr="00FE394C" w:rsidRDefault="004D1D45" w:rsidP="004D1D45">
      <w:pPr>
        <w:rPr>
          <w:sz w:val="20"/>
          <w:szCs w:val="20"/>
        </w:rPr>
      </w:pPr>
    </w:p>
    <w:p w:rsidR="00BC05B8" w:rsidRDefault="00BC05B8" w:rsidP="004D1D45">
      <w:pPr>
        <w:rPr>
          <w:sz w:val="20"/>
          <w:szCs w:val="20"/>
        </w:rPr>
      </w:pPr>
    </w:p>
    <w:p w:rsidR="00BC05B8" w:rsidRDefault="00BC05B8" w:rsidP="004D1D45">
      <w:pPr>
        <w:rPr>
          <w:sz w:val="20"/>
          <w:szCs w:val="20"/>
        </w:rPr>
      </w:pPr>
    </w:p>
    <w:p w:rsidR="00BC05B8" w:rsidRDefault="00BC05B8" w:rsidP="004D1D45">
      <w:pPr>
        <w:rPr>
          <w:sz w:val="20"/>
          <w:szCs w:val="20"/>
        </w:rPr>
      </w:pPr>
    </w:p>
    <w:p w:rsidR="00BC05B8" w:rsidRDefault="00BC05B8" w:rsidP="004D1D45">
      <w:pPr>
        <w:rPr>
          <w:sz w:val="20"/>
          <w:szCs w:val="20"/>
        </w:rPr>
      </w:pPr>
    </w:p>
    <w:p w:rsidR="00BC05B8" w:rsidRDefault="00BC05B8" w:rsidP="004D1D45">
      <w:pPr>
        <w:rPr>
          <w:sz w:val="20"/>
          <w:szCs w:val="20"/>
        </w:rPr>
      </w:pPr>
    </w:p>
    <w:p w:rsidR="00BC05B8" w:rsidRDefault="00BC05B8" w:rsidP="004D1D45">
      <w:pPr>
        <w:rPr>
          <w:sz w:val="20"/>
          <w:szCs w:val="20"/>
        </w:rPr>
      </w:pPr>
    </w:p>
    <w:p w:rsidR="00BC05B8" w:rsidRDefault="00BC05B8" w:rsidP="004D1D45">
      <w:pPr>
        <w:rPr>
          <w:sz w:val="20"/>
          <w:szCs w:val="20"/>
        </w:rPr>
      </w:pPr>
    </w:p>
    <w:p w:rsidR="00BC05B8" w:rsidRDefault="00BC05B8" w:rsidP="004D1D45">
      <w:pPr>
        <w:rPr>
          <w:sz w:val="20"/>
          <w:szCs w:val="20"/>
        </w:rPr>
      </w:pPr>
    </w:p>
    <w:p w:rsidR="004D1D45" w:rsidRPr="00FE394C" w:rsidRDefault="004D1D45" w:rsidP="004D1D45">
      <w:pPr>
        <w:rPr>
          <w:sz w:val="20"/>
          <w:szCs w:val="20"/>
        </w:rPr>
      </w:pPr>
      <w:r w:rsidRPr="00FE394C">
        <w:rPr>
          <w:sz w:val="20"/>
          <w:szCs w:val="20"/>
        </w:rPr>
        <w:t>Табела 2.</w:t>
      </w:r>
    </w:p>
    <w:tbl>
      <w:tblPr>
        <w:tblpPr w:leftFromText="180" w:rightFromText="180" w:vertAnchor="text" w:horzAnchor="page" w:tblpX="2349" w:tblpY="122"/>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2835"/>
        <w:gridCol w:w="1275"/>
      </w:tblGrid>
      <w:tr w:rsidR="004D1D45" w:rsidRPr="00FE394C" w:rsidTr="00437E4B">
        <w:trPr>
          <w:trHeight w:val="274"/>
        </w:trPr>
        <w:tc>
          <w:tcPr>
            <w:tcW w:w="8472" w:type="dxa"/>
            <w:vMerge w:val="restart"/>
            <w:vAlign w:val="center"/>
          </w:tcPr>
          <w:p w:rsidR="004D1D45" w:rsidRPr="00FE394C" w:rsidRDefault="004D1D45" w:rsidP="00437E4B">
            <w:pPr>
              <w:rPr>
                <w:sz w:val="20"/>
                <w:szCs w:val="20"/>
              </w:rPr>
            </w:pPr>
            <w:r w:rsidRPr="00FE394C">
              <w:rPr>
                <w:sz w:val="20"/>
                <w:szCs w:val="20"/>
              </w:rPr>
              <w:t>Посебно исказани трошкови који су укључени у укупно понуђену цену без ПДВ-а(цена из реда бр. I) уколико исти постоје као засебни трошкови)</w:t>
            </w:r>
          </w:p>
        </w:tc>
        <w:tc>
          <w:tcPr>
            <w:tcW w:w="2835" w:type="dxa"/>
            <w:vAlign w:val="center"/>
          </w:tcPr>
          <w:p w:rsidR="004D1D45" w:rsidRPr="00FE394C" w:rsidRDefault="004D1D45" w:rsidP="00437E4B">
            <w:pPr>
              <w:rPr>
                <w:sz w:val="20"/>
                <w:szCs w:val="20"/>
              </w:rPr>
            </w:pPr>
            <w:r w:rsidRPr="00FE394C">
              <w:rPr>
                <w:sz w:val="20"/>
                <w:szCs w:val="20"/>
              </w:rPr>
              <w:t>Трошкови царине</w:t>
            </w:r>
          </w:p>
        </w:tc>
        <w:tc>
          <w:tcPr>
            <w:tcW w:w="1275" w:type="dxa"/>
          </w:tcPr>
          <w:p w:rsidR="004D1D45" w:rsidRPr="00FE394C" w:rsidRDefault="004D1D45" w:rsidP="00437E4B">
            <w:pPr>
              <w:rPr>
                <w:sz w:val="20"/>
                <w:szCs w:val="20"/>
              </w:rPr>
            </w:pPr>
            <w:r w:rsidRPr="00FE394C">
              <w:rPr>
                <w:sz w:val="20"/>
                <w:szCs w:val="20"/>
              </w:rPr>
              <w:t>Динара</w:t>
            </w:r>
          </w:p>
        </w:tc>
      </w:tr>
      <w:tr w:rsidR="004D1D45" w:rsidRPr="00FE394C" w:rsidTr="00437E4B">
        <w:trPr>
          <w:trHeight w:val="194"/>
        </w:trPr>
        <w:tc>
          <w:tcPr>
            <w:tcW w:w="8472" w:type="dxa"/>
            <w:vMerge/>
          </w:tcPr>
          <w:p w:rsidR="004D1D45" w:rsidRPr="00FE394C" w:rsidRDefault="004D1D45" w:rsidP="00437E4B">
            <w:pPr>
              <w:rPr>
                <w:sz w:val="20"/>
                <w:szCs w:val="20"/>
              </w:rPr>
            </w:pPr>
          </w:p>
        </w:tc>
        <w:tc>
          <w:tcPr>
            <w:tcW w:w="2835" w:type="dxa"/>
            <w:vAlign w:val="center"/>
          </w:tcPr>
          <w:p w:rsidR="004D1D45" w:rsidRPr="00FE394C" w:rsidRDefault="004D1D45" w:rsidP="00437E4B">
            <w:pPr>
              <w:rPr>
                <w:sz w:val="20"/>
                <w:szCs w:val="20"/>
              </w:rPr>
            </w:pPr>
            <w:r w:rsidRPr="00FE394C">
              <w:rPr>
                <w:sz w:val="20"/>
                <w:szCs w:val="20"/>
              </w:rPr>
              <w:t>Трошкови превоза</w:t>
            </w:r>
          </w:p>
        </w:tc>
        <w:tc>
          <w:tcPr>
            <w:tcW w:w="1275" w:type="dxa"/>
          </w:tcPr>
          <w:p w:rsidR="004D1D45" w:rsidRPr="00FE394C" w:rsidRDefault="004D1D45" w:rsidP="00437E4B">
            <w:pPr>
              <w:rPr>
                <w:sz w:val="20"/>
                <w:szCs w:val="20"/>
              </w:rPr>
            </w:pPr>
            <w:r w:rsidRPr="00FE394C">
              <w:rPr>
                <w:sz w:val="20"/>
                <w:szCs w:val="20"/>
              </w:rPr>
              <w:t>Динара</w:t>
            </w:r>
          </w:p>
        </w:tc>
      </w:tr>
      <w:tr w:rsidR="004D1D45" w:rsidRPr="00FE394C" w:rsidTr="00437E4B">
        <w:trPr>
          <w:trHeight w:val="182"/>
        </w:trPr>
        <w:tc>
          <w:tcPr>
            <w:tcW w:w="8472" w:type="dxa"/>
            <w:vMerge/>
          </w:tcPr>
          <w:p w:rsidR="004D1D45" w:rsidRPr="00FE394C" w:rsidRDefault="004D1D45" w:rsidP="00437E4B">
            <w:pPr>
              <w:rPr>
                <w:sz w:val="20"/>
                <w:szCs w:val="20"/>
              </w:rPr>
            </w:pPr>
          </w:p>
        </w:tc>
        <w:tc>
          <w:tcPr>
            <w:tcW w:w="2835" w:type="dxa"/>
            <w:vAlign w:val="center"/>
          </w:tcPr>
          <w:p w:rsidR="004D1D45" w:rsidRPr="00FE394C" w:rsidRDefault="004D1D45" w:rsidP="00437E4B">
            <w:pPr>
              <w:rPr>
                <w:sz w:val="20"/>
                <w:szCs w:val="20"/>
              </w:rPr>
            </w:pPr>
            <w:r w:rsidRPr="00FE394C">
              <w:rPr>
                <w:sz w:val="20"/>
                <w:szCs w:val="20"/>
              </w:rPr>
              <w:t>Остали трошкови (навести)</w:t>
            </w:r>
          </w:p>
        </w:tc>
        <w:tc>
          <w:tcPr>
            <w:tcW w:w="1275" w:type="dxa"/>
          </w:tcPr>
          <w:p w:rsidR="004D1D45" w:rsidRPr="00FE394C" w:rsidRDefault="004D1D45" w:rsidP="00437E4B">
            <w:pPr>
              <w:rPr>
                <w:sz w:val="20"/>
                <w:szCs w:val="20"/>
              </w:rPr>
            </w:pPr>
            <w:r w:rsidRPr="00FE394C">
              <w:rPr>
                <w:sz w:val="20"/>
                <w:szCs w:val="20"/>
              </w:rPr>
              <w:t>Динара</w:t>
            </w:r>
          </w:p>
        </w:tc>
      </w:tr>
    </w:tbl>
    <w:p w:rsidR="004D1D45" w:rsidRPr="00FE394C" w:rsidRDefault="004D1D45" w:rsidP="004D1D45">
      <w:pPr>
        <w:rPr>
          <w:sz w:val="20"/>
          <w:szCs w:val="20"/>
        </w:rPr>
      </w:pPr>
    </w:p>
    <w:p w:rsidR="004D1D45" w:rsidRPr="00FE394C" w:rsidRDefault="004D1D45" w:rsidP="004D1D45">
      <w:pPr>
        <w:rPr>
          <w:sz w:val="20"/>
          <w:szCs w:val="20"/>
        </w:rPr>
      </w:pPr>
    </w:p>
    <w:p w:rsidR="004D1D45" w:rsidRPr="00FE394C" w:rsidRDefault="004D1D45" w:rsidP="004D1D45">
      <w:pPr>
        <w:rPr>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4D1D45" w:rsidRPr="00FE394C" w:rsidTr="00437E4B">
        <w:trPr>
          <w:jc w:val="center"/>
        </w:trPr>
        <w:tc>
          <w:tcPr>
            <w:tcW w:w="3882" w:type="dxa"/>
          </w:tcPr>
          <w:p w:rsidR="004D1D45" w:rsidRPr="00FE394C" w:rsidRDefault="004D1D45" w:rsidP="00437E4B">
            <w:pPr>
              <w:jc w:val="center"/>
              <w:rPr>
                <w:sz w:val="20"/>
                <w:szCs w:val="20"/>
              </w:rPr>
            </w:pPr>
          </w:p>
          <w:p w:rsidR="004D1D45" w:rsidRPr="00FE394C" w:rsidRDefault="004D1D45" w:rsidP="00437E4B">
            <w:pPr>
              <w:jc w:val="center"/>
              <w:rPr>
                <w:sz w:val="20"/>
                <w:szCs w:val="20"/>
              </w:rPr>
            </w:pPr>
          </w:p>
          <w:p w:rsidR="004D1D45" w:rsidRPr="00FE394C" w:rsidRDefault="004D1D45" w:rsidP="00437E4B">
            <w:pPr>
              <w:jc w:val="center"/>
              <w:rPr>
                <w:sz w:val="20"/>
                <w:szCs w:val="20"/>
              </w:rPr>
            </w:pPr>
          </w:p>
          <w:p w:rsidR="004D1D45" w:rsidRPr="00FE394C" w:rsidRDefault="004D1D45" w:rsidP="00437E4B">
            <w:pPr>
              <w:jc w:val="center"/>
              <w:rPr>
                <w:sz w:val="20"/>
                <w:szCs w:val="20"/>
              </w:rPr>
            </w:pPr>
            <w:r w:rsidRPr="00FE394C">
              <w:rPr>
                <w:sz w:val="20"/>
                <w:szCs w:val="20"/>
              </w:rPr>
              <w:t>Датум:</w:t>
            </w:r>
          </w:p>
        </w:tc>
        <w:tc>
          <w:tcPr>
            <w:tcW w:w="2127" w:type="dxa"/>
          </w:tcPr>
          <w:p w:rsidR="004D1D45" w:rsidRPr="00FE394C" w:rsidRDefault="004D1D45" w:rsidP="00437E4B">
            <w:pPr>
              <w:jc w:val="center"/>
              <w:rPr>
                <w:sz w:val="20"/>
                <w:szCs w:val="20"/>
              </w:rPr>
            </w:pPr>
          </w:p>
        </w:tc>
        <w:tc>
          <w:tcPr>
            <w:tcW w:w="4022" w:type="dxa"/>
          </w:tcPr>
          <w:p w:rsidR="004D1D45" w:rsidRPr="00FE394C" w:rsidRDefault="004D1D45" w:rsidP="00437E4B">
            <w:pPr>
              <w:jc w:val="center"/>
              <w:rPr>
                <w:sz w:val="20"/>
                <w:szCs w:val="20"/>
              </w:rPr>
            </w:pPr>
          </w:p>
          <w:p w:rsidR="004D1D45" w:rsidRPr="00FE394C" w:rsidRDefault="004D1D45" w:rsidP="00437E4B">
            <w:pPr>
              <w:jc w:val="center"/>
              <w:rPr>
                <w:sz w:val="20"/>
                <w:szCs w:val="20"/>
              </w:rPr>
            </w:pPr>
          </w:p>
          <w:p w:rsidR="004D1D45" w:rsidRPr="00FE394C" w:rsidRDefault="004D1D45" w:rsidP="00437E4B">
            <w:pPr>
              <w:jc w:val="center"/>
              <w:rPr>
                <w:sz w:val="20"/>
                <w:szCs w:val="20"/>
              </w:rPr>
            </w:pPr>
            <w:r w:rsidRPr="00FE394C">
              <w:rPr>
                <w:sz w:val="20"/>
                <w:szCs w:val="20"/>
              </w:rPr>
              <w:t>Понуђач</w:t>
            </w:r>
          </w:p>
        </w:tc>
      </w:tr>
      <w:tr w:rsidR="004D1D45" w:rsidRPr="00FE394C" w:rsidTr="00437E4B">
        <w:trPr>
          <w:jc w:val="center"/>
        </w:trPr>
        <w:tc>
          <w:tcPr>
            <w:tcW w:w="3882" w:type="dxa"/>
          </w:tcPr>
          <w:p w:rsidR="004D1D45" w:rsidRPr="00FE394C" w:rsidRDefault="004D1D45" w:rsidP="00437E4B"/>
        </w:tc>
        <w:tc>
          <w:tcPr>
            <w:tcW w:w="2127" w:type="dxa"/>
          </w:tcPr>
          <w:p w:rsidR="004D1D45" w:rsidRPr="00FE394C" w:rsidRDefault="004D1D45" w:rsidP="00437E4B">
            <w:r w:rsidRPr="00FE394C">
              <w:t>М.П.</w:t>
            </w:r>
          </w:p>
        </w:tc>
        <w:tc>
          <w:tcPr>
            <w:tcW w:w="4022" w:type="dxa"/>
          </w:tcPr>
          <w:p w:rsidR="004D1D45" w:rsidRPr="00FE394C" w:rsidRDefault="004D1D45" w:rsidP="00437E4B"/>
        </w:tc>
      </w:tr>
      <w:tr w:rsidR="004D1D45" w:rsidRPr="00FE394C" w:rsidTr="00437E4B">
        <w:trPr>
          <w:jc w:val="center"/>
        </w:trPr>
        <w:tc>
          <w:tcPr>
            <w:tcW w:w="3882" w:type="dxa"/>
            <w:tcBorders>
              <w:bottom w:val="single" w:sz="4" w:space="0" w:color="auto"/>
            </w:tcBorders>
          </w:tcPr>
          <w:p w:rsidR="004D1D45" w:rsidRPr="00FE394C" w:rsidRDefault="004D1D45" w:rsidP="00437E4B"/>
        </w:tc>
        <w:tc>
          <w:tcPr>
            <w:tcW w:w="2127" w:type="dxa"/>
          </w:tcPr>
          <w:p w:rsidR="004D1D45" w:rsidRPr="00FE394C" w:rsidRDefault="004D1D45" w:rsidP="00437E4B"/>
        </w:tc>
        <w:tc>
          <w:tcPr>
            <w:tcW w:w="4022" w:type="dxa"/>
            <w:tcBorders>
              <w:bottom w:val="single" w:sz="4" w:space="0" w:color="auto"/>
            </w:tcBorders>
          </w:tcPr>
          <w:p w:rsidR="004D1D45" w:rsidRPr="00FE394C" w:rsidRDefault="004D1D45" w:rsidP="00437E4B"/>
        </w:tc>
      </w:tr>
    </w:tbl>
    <w:p w:rsidR="00FE394C" w:rsidRDefault="00FE394C" w:rsidP="00437E4B">
      <w:pPr>
        <w:tabs>
          <w:tab w:val="left" w:pos="7187"/>
        </w:tabs>
        <w:rPr>
          <w:b/>
        </w:rPr>
      </w:pPr>
    </w:p>
    <w:p w:rsidR="00BC05B8" w:rsidRDefault="00BC05B8" w:rsidP="00437E4B">
      <w:pPr>
        <w:tabs>
          <w:tab w:val="left" w:pos="7187"/>
        </w:tabs>
        <w:rPr>
          <w:b/>
        </w:rPr>
      </w:pPr>
    </w:p>
    <w:p w:rsidR="00BC05B8" w:rsidRDefault="00BC05B8" w:rsidP="00437E4B">
      <w:pPr>
        <w:tabs>
          <w:tab w:val="left" w:pos="7187"/>
        </w:tabs>
        <w:rPr>
          <w:b/>
        </w:rPr>
      </w:pPr>
    </w:p>
    <w:p w:rsidR="00BC05B8" w:rsidRDefault="00BC05B8" w:rsidP="00437E4B">
      <w:pPr>
        <w:tabs>
          <w:tab w:val="left" w:pos="7187"/>
        </w:tabs>
        <w:rPr>
          <w:b/>
        </w:rPr>
      </w:pPr>
    </w:p>
    <w:p w:rsidR="00BC05B8" w:rsidRDefault="00BC05B8" w:rsidP="00437E4B">
      <w:pPr>
        <w:tabs>
          <w:tab w:val="left" w:pos="7187"/>
        </w:tabs>
        <w:rPr>
          <w:b/>
        </w:rPr>
      </w:pPr>
    </w:p>
    <w:p w:rsidR="00BC05B8" w:rsidRDefault="00BC05B8" w:rsidP="00437E4B">
      <w:pPr>
        <w:tabs>
          <w:tab w:val="left" w:pos="7187"/>
        </w:tabs>
        <w:rPr>
          <w:b/>
        </w:rPr>
      </w:pPr>
    </w:p>
    <w:p w:rsidR="00BC05B8" w:rsidRDefault="00BC05B8" w:rsidP="00437E4B">
      <w:pPr>
        <w:tabs>
          <w:tab w:val="left" w:pos="7187"/>
        </w:tabs>
        <w:rPr>
          <w:b/>
        </w:rPr>
      </w:pPr>
    </w:p>
    <w:p w:rsidR="00BC05B8" w:rsidRDefault="00BC05B8" w:rsidP="00437E4B">
      <w:pPr>
        <w:tabs>
          <w:tab w:val="left" w:pos="7187"/>
        </w:tabs>
        <w:rPr>
          <w:b/>
        </w:rPr>
      </w:pPr>
    </w:p>
    <w:p w:rsidR="00BC05B8" w:rsidRDefault="00BC05B8" w:rsidP="00437E4B">
      <w:pPr>
        <w:tabs>
          <w:tab w:val="left" w:pos="7187"/>
        </w:tabs>
        <w:rPr>
          <w:b/>
        </w:rPr>
      </w:pPr>
    </w:p>
    <w:p w:rsidR="00BC05B8" w:rsidRDefault="00BC05B8" w:rsidP="00437E4B">
      <w:pPr>
        <w:tabs>
          <w:tab w:val="left" w:pos="7187"/>
        </w:tabs>
        <w:rPr>
          <w:b/>
        </w:rPr>
      </w:pPr>
    </w:p>
    <w:p w:rsidR="00BC05B8" w:rsidRDefault="00BC05B8" w:rsidP="00437E4B">
      <w:pPr>
        <w:tabs>
          <w:tab w:val="left" w:pos="7187"/>
        </w:tabs>
        <w:rPr>
          <w:b/>
        </w:rPr>
      </w:pPr>
    </w:p>
    <w:p w:rsidR="00BC05B8" w:rsidRDefault="00BC05B8" w:rsidP="00437E4B">
      <w:pPr>
        <w:tabs>
          <w:tab w:val="left" w:pos="7187"/>
        </w:tabs>
        <w:rPr>
          <w:b/>
        </w:rPr>
      </w:pPr>
    </w:p>
    <w:p w:rsidR="00BC05B8" w:rsidRDefault="00BC05B8" w:rsidP="00437E4B">
      <w:pPr>
        <w:tabs>
          <w:tab w:val="left" w:pos="7187"/>
        </w:tabs>
        <w:rPr>
          <w:b/>
        </w:rPr>
      </w:pPr>
    </w:p>
    <w:p w:rsidR="00BC05B8" w:rsidRDefault="00BC05B8" w:rsidP="00437E4B">
      <w:pPr>
        <w:tabs>
          <w:tab w:val="left" w:pos="7187"/>
        </w:tabs>
        <w:rPr>
          <w:b/>
        </w:rPr>
      </w:pPr>
    </w:p>
    <w:p w:rsidR="00BC05B8" w:rsidRDefault="00BC05B8" w:rsidP="00437E4B">
      <w:pPr>
        <w:tabs>
          <w:tab w:val="left" w:pos="7187"/>
        </w:tabs>
        <w:rPr>
          <w:b/>
        </w:rPr>
      </w:pPr>
    </w:p>
    <w:p w:rsidR="00622C18" w:rsidRPr="00FE394C" w:rsidRDefault="00622C18" w:rsidP="00437E4B">
      <w:pPr>
        <w:tabs>
          <w:tab w:val="left" w:pos="7187"/>
        </w:tabs>
        <w:rPr>
          <w:b/>
        </w:rPr>
      </w:pPr>
      <w:r w:rsidRPr="00FE394C">
        <w:rPr>
          <w:b/>
        </w:rPr>
        <w:lastRenderedPageBreak/>
        <w:t>Партија бр.7– Четкице</w:t>
      </w:r>
      <w:r w:rsidR="001668B3">
        <w:rPr>
          <w:b/>
        </w:rPr>
        <w:t xml:space="preserve"> металографитне B 82, B65C, B50</w:t>
      </w:r>
      <w:r w:rsidRPr="00FE394C">
        <w:rPr>
          <w:b/>
        </w:rPr>
        <w:t xml:space="preserve"> </w:t>
      </w:r>
      <w:r w:rsidR="003A1017">
        <w:rPr>
          <w:b/>
        </w:rPr>
        <w:t>и B75</w:t>
      </w:r>
      <w:r w:rsidR="00437E4B" w:rsidRPr="00FE394C">
        <w:rPr>
          <w:b/>
        </w:rPr>
        <w:tab/>
      </w:r>
    </w:p>
    <w:p w:rsidR="00437E4B" w:rsidRPr="00FE394C" w:rsidRDefault="00437E4B" w:rsidP="00437E4B">
      <w:pPr>
        <w:tabs>
          <w:tab w:val="left" w:pos="7187"/>
        </w:tabs>
        <w:rPr>
          <w:b/>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5"/>
        <w:gridCol w:w="823"/>
        <w:gridCol w:w="1186"/>
        <w:gridCol w:w="2075"/>
        <w:gridCol w:w="802"/>
        <w:gridCol w:w="1445"/>
        <w:gridCol w:w="1407"/>
        <w:gridCol w:w="476"/>
        <w:gridCol w:w="428"/>
        <w:gridCol w:w="428"/>
        <w:gridCol w:w="1189"/>
        <w:gridCol w:w="1191"/>
        <w:gridCol w:w="1073"/>
        <w:gridCol w:w="1075"/>
      </w:tblGrid>
      <w:tr w:rsidR="00437E4B" w:rsidRPr="00FE394C" w:rsidTr="00C0379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22C18" w:rsidRPr="00FE394C" w:rsidRDefault="00622C18" w:rsidP="00437E4B">
            <w:pPr>
              <w:jc w:val="left"/>
              <w:rPr>
                <w:rFonts w:cs="Arial"/>
                <w:sz w:val="20"/>
                <w:szCs w:val="20"/>
              </w:rPr>
            </w:pPr>
            <w:r w:rsidRPr="00FE394C">
              <w:rPr>
                <w:rFonts w:cs="Arial"/>
                <w:sz w:val="20"/>
                <w:szCs w:val="20"/>
              </w:rPr>
              <w:t>РБ</w:t>
            </w:r>
          </w:p>
        </w:tc>
        <w:tc>
          <w:tcPr>
            <w:tcW w:w="82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22C18" w:rsidRPr="00FE394C" w:rsidRDefault="00622C18" w:rsidP="00437E4B">
            <w:pPr>
              <w:jc w:val="left"/>
              <w:rPr>
                <w:rFonts w:cs="Arial"/>
                <w:sz w:val="20"/>
                <w:szCs w:val="20"/>
              </w:rPr>
            </w:pPr>
            <w:r w:rsidRPr="00FE394C">
              <w:rPr>
                <w:rFonts w:cs="Arial"/>
                <w:sz w:val="20"/>
                <w:szCs w:val="20"/>
              </w:rPr>
              <w:t>Поз.из плана</w:t>
            </w:r>
          </w:p>
        </w:tc>
        <w:tc>
          <w:tcPr>
            <w:tcW w:w="118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22C18" w:rsidRPr="00FE394C" w:rsidRDefault="00622C18" w:rsidP="00437E4B">
            <w:pPr>
              <w:jc w:val="left"/>
              <w:rPr>
                <w:rFonts w:cs="Arial"/>
                <w:sz w:val="20"/>
                <w:szCs w:val="20"/>
              </w:rPr>
            </w:pPr>
            <w:r w:rsidRPr="00FE394C">
              <w:rPr>
                <w:rFonts w:cs="Arial"/>
                <w:sz w:val="20"/>
                <w:szCs w:val="20"/>
              </w:rPr>
              <w:t>Шифра ЕРЦа</w:t>
            </w:r>
          </w:p>
        </w:tc>
        <w:tc>
          <w:tcPr>
            <w:tcW w:w="20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22C18" w:rsidRPr="00FE394C" w:rsidRDefault="00622C18" w:rsidP="00437E4B">
            <w:pPr>
              <w:jc w:val="left"/>
              <w:rPr>
                <w:rFonts w:cs="Arial"/>
                <w:sz w:val="20"/>
                <w:szCs w:val="20"/>
              </w:rPr>
            </w:pPr>
            <w:r w:rsidRPr="00FE394C">
              <w:rPr>
                <w:rFonts w:cs="Arial"/>
                <w:sz w:val="20"/>
                <w:szCs w:val="20"/>
              </w:rPr>
              <w:t>Назив добра или одговарајуће</w:t>
            </w:r>
          </w:p>
        </w:tc>
        <w:tc>
          <w:tcPr>
            <w:tcW w:w="8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22C18" w:rsidRPr="00FE394C" w:rsidRDefault="00622C18" w:rsidP="00437E4B">
            <w:pPr>
              <w:jc w:val="left"/>
              <w:rPr>
                <w:rFonts w:cs="Arial"/>
                <w:sz w:val="20"/>
                <w:szCs w:val="20"/>
              </w:rPr>
            </w:pPr>
            <w:r w:rsidRPr="00FE394C">
              <w:rPr>
                <w:rFonts w:cs="Arial"/>
                <w:sz w:val="20"/>
                <w:szCs w:val="20"/>
              </w:rPr>
              <w:t>Број скице</w:t>
            </w:r>
          </w:p>
        </w:tc>
        <w:tc>
          <w:tcPr>
            <w:tcW w:w="144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22C18" w:rsidRPr="00FE394C" w:rsidRDefault="00622C18" w:rsidP="00437E4B">
            <w:pPr>
              <w:jc w:val="left"/>
              <w:rPr>
                <w:rFonts w:cs="Arial"/>
                <w:sz w:val="20"/>
                <w:szCs w:val="20"/>
              </w:rPr>
            </w:pPr>
            <w:r w:rsidRPr="00FE394C">
              <w:rPr>
                <w:rFonts w:cs="Arial"/>
                <w:sz w:val="20"/>
                <w:szCs w:val="20"/>
              </w:rPr>
              <w:t>Понуђенo  добро - назив - тех опис - тип - каталошки број</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22C18" w:rsidRPr="00FE394C" w:rsidRDefault="00622C18" w:rsidP="00437E4B">
            <w:pPr>
              <w:jc w:val="left"/>
              <w:rPr>
                <w:rFonts w:cs="Arial"/>
                <w:sz w:val="20"/>
                <w:szCs w:val="20"/>
              </w:rPr>
            </w:pPr>
            <w:r w:rsidRPr="00FE394C">
              <w:rPr>
                <w:rFonts w:cs="Arial"/>
                <w:sz w:val="20"/>
                <w:szCs w:val="20"/>
              </w:rPr>
              <w:t>Назив произвођача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22C18" w:rsidRPr="00FE394C" w:rsidRDefault="00622C18" w:rsidP="00437E4B">
            <w:pPr>
              <w:jc w:val="left"/>
              <w:rPr>
                <w:rFonts w:cs="Arial"/>
                <w:sz w:val="20"/>
                <w:szCs w:val="20"/>
              </w:rPr>
            </w:pPr>
            <w:r w:rsidRPr="00FE394C">
              <w:rPr>
                <w:rFonts w:cs="Arial"/>
                <w:sz w:val="20"/>
                <w:szCs w:val="20"/>
              </w:rPr>
              <w:t>ЈM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22C18" w:rsidRPr="00FE394C" w:rsidRDefault="00622C18" w:rsidP="00437E4B">
            <w:pPr>
              <w:jc w:val="left"/>
              <w:rPr>
                <w:rFonts w:cs="Arial"/>
                <w:sz w:val="20"/>
                <w:szCs w:val="20"/>
              </w:rPr>
            </w:pPr>
            <w:r w:rsidRPr="00FE394C">
              <w:rPr>
                <w:rFonts w:cs="Arial"/>
                <w:sz w:val="20"/>
                <w:szCs w:val="20"/>
              </w:rPr>
              <w:t>Маг</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22C18" w:rsidRPr="00FE394C" w:rsidRDefault="00622C18" w:rsidP="00437E4B">
            <w:pPr>
              <w:jc w:val="left"/>
              <w:rPr>
                <w:rFonts w:cs="Arial"/>
                <w:sz w:val="20"/>
                <w:szCs w:val="20"/>
              </w:rPr>
            </w:pPr>
            <w:r w:rsidRPr="00FE394C">
              <w:rPr>
                <w:rFonts w:cs="Arial"/>
                <w:sz w:val="20"/>
                <w:szCs w:val="20"/>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22C18" w:rsidRPr="00FE394C" w:rsidRDefault="00622C18" w:rsidP="00437E4B">
            <w:pPr>
              <w:jc w:val="left"/>
              <w:rPr>
                <w:rFonts w:cs="Arial"/>
                <w:sz w:val="20"/>
                <w:szCs w:val="20"/>
              </w:rPr>
            </w:pPr>
            <w:r w:rsidRPr="00FE394C">
              <w:rPr>
                <w:rFonts w:cs="Arial"/>
                <w:sz w:val="20"/>
                <w:szCs w:val="20"/>
              </w:rPr>
              <w:t>Јединична цена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22C18" w:rsidRPr="00FE394C" w:rsidRDefault="00622C18" w:rsidP="00437E4B">
            <w:pPr>
              <w:jc w:val="left"/>
              <w:rPr>
                <w:rFonts w:cs="Arial"/>
                <w:sz w:val="20"/>
                <w:szCs w:val="20"/>
              </w:rPr>
            </w:pPr>
            <w:r w:rsidRPr="00FE394C">
              <w:rPr>
                <w:rFonts w:cs="Arial"/>
                <w:sz w:val="20"/>
                <w:szCs w:val="20"/>
              </w:rPr>
              <w:t>Јединична цена са ПДВ-ом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22C18" w:rsidRPr="00FE394C" w:rsidRDefault="00622C18" w:rsidP="00437E4B">
            <w:pPr>
              <w:jc w:val="left"/>
              <w:rPr>
                <w:rFonts w:cs="Arial"/>
                <w:sz w:val="20"/>
                <w:szCs w:val="20"/>
              </w:rPr>
            </w:pPr>
            <w:r w:rsidRPr="00FE394C">
              <w:rPr>
                <w:rFonts w:cs="Arial"/>
                <w:sz w:val="20"/>
                <w:szCs w:val="20"/>
              </w:rPr>
              <w:t>Укупна вредност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22C18" w:rsidRPr="00FE394C" w:rsidRDefault="00622C18" w:rsidP="00437E4B">
            <w:pPr>
              <w:jc w:val="left"/>
              <w:rPr>
                <w:rFonts w:cs="Arial"/>
                <w:sz w:val="20"/>
                <w:szCs w:val="20"/>
              </w:rPr>
            </w:pPr>
            <w:r w:rsidRPr="00FE394C">
              <w:rPr>
                <w:rFonts w:cs="Arial"/>
                <w:sz w:val="20"/>
                <w:szCs w:val="20"/>
              </w:rPr>
              <w:t>Укупна вредност са ПДВ-ом (дин)</w:t>
            </w:r>
          </w:p>
        </w:tc>
      </w:tr>
      <w:tr w:rsidR="00437E4B" w:rsidRPr="00FE394C" w:rsidTr="00C0379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622C18" w:rsidRPr="00FE394C" w:rsidRDefault="00622C18" w:rsidP="00437E4B">
            <w:pPr>
              <w:jc w:val="center"/>
              <w:rPr>
                <w:rFonts w:cs="Arial"/>
                <w:sz w:val="20"/>
                <w:szCs w:val="20"/>
              </w:rPr>
            </w:pPr>
            <w:r w:rsidRPr="00FE394C">
              <w:rPr>
                <w:rFonts w:cs="Arial"/>
                <w:sz w:val="20"/>
                <w:szCs w:val="20"/>
              </w:rPr>
              <w:t>1</w:t>
            </w:r>
          </w:p>
        </w:tc>
        <w:tc>
          <w:tcPr>
            <w:tcW w:w="823"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22C18" w:rsidRPr="00FE394C" w:rsidRDefault="00622C18" w:rsidP="00437E4B">
            <w:pPr>
              <w:jc w:val="center"/>
              <w:rPr>
                <w:rFonts w:cs="Arial"/>
                <w:sz w:val="20"/>
                <w:szCs w:val="20"/>
              </w:rPr>
            </w:pPr>
            <w:r w:rsidRPr="00FE394C">
              <w:rPr>
                <w:rFonts w:cs="Arial"/>
                <w:sz w:val="20"/>
                <w:szCs w:val="20"/>
              </w:rPr>
              <w:t>2</w:t>
            </w:r>
          </w:p>
        </w:tc>
        <w:tc>
          <w:tcPr>
            <w:tcW w:w="118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22C18" w:rsidRPr="00FE394C" w:rsidRDefault="00622C18" w:rsidP="00437E4B">
            <w:pPr>
              <w:jc w:val="center"/>
              <w:rPr>
                <w:rFonts w:cs="Arial"/>
                <w:sz w:val="20"/>
                <w:szCs w:val="20"/>
              </w:rPr>
            </w:pPr>
            <w:r w:rsidRPr="00FE394C">
              <w:rPr>
                <w:rFonts w:cs="Arial"/>
                <w:sz w:val="20"/>
                <w:szCs w:val="20"/>
              </w:rPr>
              <w:t>3</w:t>
            </w:r>
          </w:p>
        </w:tc>
        <w:tc>
          <w:tcPr>
            <w:tcW w:w="207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22C18" w:rsidRPr="00FE394C" w:rsidRDefault="00622C18" w:rsidP="00437E4B">
            <w:pPr>
              <w:jc w:val="center"/>
              <w:rPr>
                <w:rFonts w:cs="Arial"/>
                <w:sz w:val="20"/>
                <w:szCs w:val="20"/>
              </w:rPr>
            </w:pPr>
            <w:r w:rsidRPr="00FE394C">
              <w:rPr>
                <w:rFonts w:cs="Arial"/>
                <w:sz w:val="20"/>
                <w:szCs w:val="20"/>
              </w:rPr>
              <w:t>4</w:t>
            </w:r>
          </w:p>
        </w:tc>
        <w:tc>
          <w:tcPr>
            <w:tcW w:w="802"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22C18" w:rsidRPr="00FE394C" w:rsidRDefault="00622C18" w:rsidP="00437E4B">
            <w:pPr>
              <w:jc w:val="center"/>
              <w:rPr>
                <w:rFonts w:cs="Arial"/>
                <w:sz w:val="20"/>
                <w:szCs w:val="20"/>
              </w:rPr>
            </w:pPr>
            <w:r w:rsidRPr="00FE394C">
              <w:rPr>
                <w:rFonts w:cs="Arial"/>
                <w:sz w:val="20"/>
                <w:szCs w:val="20"/>
              </w:rPr>
              <w:t>5</w:t>
            </w:r>
          </w:p>
        </w:tc>
        <w:tc>
          <w:tcPr>
            <w:tcW w:w="144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22C18" w:rsidRPr="00FE394C" w:rsidRDefault="00622C18" w:rsidP="00437E4B">
            <w:pPr>
              <w:jc w:val="center"/>
              <w:rPr>
                <w:rFonts w:cs="Arial"/>
                <w:sz w:val="20"/>
                <w:szCs w:val="20"/>
              </w:rPr>
            </w:pPr>
            <w:r w:rsidRPr="00FE394C">
              <w:rPr>
                <w:rFonts w:cs="Arial"/>
                <w:sz w:val="20"/>
                <w:szCs w:val="2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622C18" w:rsidRPr="00FE394C" w:rsidRDefault="00622C18" w:rsidP="00437E4B">
            <w:pPr>
              <w:jc w:val="center"/>
              <w:rPr>
                <w:rFonts w:cs="Arial"/>
                <w:sz w:val="20"/>
                <w:szCs w:val="20"/>
              </w:rPr>
            </w:pPr>
            <w:r w:rsidRPr="00FE394C">
              <w:rPr>
                <w:rFonts w:cs="Arial"/>
                <w:sz w:val="20"/>
                <w:szCs w:val="2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622C18" w:rsidRPr="00FE394C" w:rsidRDefault="00622C18" w:rsidP="00437E4B">
            <w:pPr>
              <w:jc w:val="center"/>
              <w:rPr>
                <w:rFonts w:cs="Arial"/>
                <w:sz w:val="20"/>
                <w:szCs w:val="20"/>
              </w:rPr>
            </w:pPr>
            <w:r w:rsidRPr="00FE394C">
              <w:rPr>
                <w:rFonts w:cs="Arial"/>
                <w:sz w:val="20"/>
                <w:szCs w:val="2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622C18" w:rsidRPr="00FE394C" w:rsidRDefault="00622C18" w:rsidP="00437E4B">
            <w:pPr>
              <w:jc w:val="center"/>
              <w:rPr>
                <w:rFonts w:cs="Arial"/>
                <w:sz w:val="20"/>
                <w:szCs w:val="20"/>
              </w:rPr>
            </w:pPr>
            <w:r w:rsidRPr="00FE394C">
              <w:rPr>
                <w:rFonts w:cs="Arial"/>
                <w:sz w:val="20"/>
                <w:szCs w:val="2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622C18" w:rsidRPr="00FE394C" w:rsidRDefault="00622C18" w:rsidP="00437E4B">
            <w:pPr>
              <w:jc w:val="center"/>
              <w:rPr>
                <w:rFonts w:cs="Arial"/>
                <w:sz w:val="20"/>
                <w:szCs w:val="20"/>
              </w:rPr>
            </w:pPr>
            <w:r w:rsidRPr="00FE394C">
              <w:rPr>
                <w:rFonts w:cs="Arial"/>
                <w:sz w:val="20"/>
                <w:szCs w:val="2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622C18" w:rsidRPr="00FE394C" w:rsidRDefault="00622C18" w:rsidP="00437E4B">
            <w:pPr>
              <w:jc w:val="center"/>
              <w:rPr>
                <w:rFonts w:cs="Arial"/>
                <w:sz w:val="20"/>
                <w:szCs w:val="20"/>
              </w:rPr>
            </w:pPr>
            <w:r w:rsidRPr="00FE394C">
              <w:rPr>
                <w:rFonts w:cs="Arial"/>
                <w:sz w:val="20"/>
                <w:szCs w:val="2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622C18" w:rsidRPr="00FE394C" w:rsidRDefault="00622C18" w:rsidP="00437E4B">
            <w:pPr>
              <w:jc w:val="center"/>
              <w:rPr>
                <w:rFonts w:cs="Arial"/>
                <w:sz w:val="20"/>
                <w:szCs w:val="20"/>
              </w:rPr>
            </w:pPr>
            <w:r w:rsidRPr="00FE394C">
              <w:rPr>
                <w:rFonts w:cs="Arial"/>
                <w:sz w:val="20"/>
                <w:szCs w:val="2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622C18" w:rsidRPr="00FE394C" w:rsidRDefault="00622C18" w:rsidP="00437E4B">
            <w:pPr>
              <w:jc w:val="center"/>
              <w:rPr>
                <w:rFonts w:cs="Arial"/>
                <w:sz w:val="20"/>
                <w:szCs w:val="20"/>
              </w:rPr>
            </w:pPr>
            <w:r w:rsidRPr="00FE394C">
              <w:rPr>
                <w:rFonts w:cs="Arial"/>
                <w:sz w:val="20"/>
                <w:szCs w:val="20"/>
              </w:rPr>
              <w:t>13</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622C18" w:rsidRPr="00FE394C" w:rsidRDefault="00622C18" w:rsidP="00437E4B">
            <w:pPr>
              <w:jc w:val="center"/>
              <w:rPr>
                <w:rFonts w:cs="Arial"/>
                <w:sz w:val="20"/>
                <w:szCs w:val="20"/>
              </w:rPr>
            </w:pPr>
            <w:r w:rsidRPr="00FE394C">
              <w:rPr>
                <w:rFonts w:cs="Arial"/>
                <w:sz w:val="20"/>
                <w:szCs w:val="20"/>
              </w:rPr>
              <w:t>14</w:t>
            </w:r>
          </w:p>
        </w:tc>
      </w:tr>
      <w:tr w:rsidR="00437E4B" w:rsidRPr="00FE394C" w:rsidTr="00C0379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1</w:t>
            </w:r>
          </w:p>
        </w:tc>
        <w:tc>
          <w:tcPr>
            <w:tcW w:w="823"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25777</w:t>
            </w:r>
          </w:p>
        </w:tc>
        <w:tc>
          <w:tcPr>
            <w:tcW w:w="1186"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19424555</w:t>
            </w:r>
          </w:p>
        </w:tc>
        <w:tc>
          <w:tcPr>
            <w:tcW w:w="2075"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Četkica metalografitna B82 (12,5x25x32)</w:t>
            </w:r>
          </w:p>
        </w:tc>
        <w:tc>
          <w:tcPr>
            <w:tcW w:w="802"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PD35/1</w:t>
            </w:r>
          </w:p>
        </w:tc>
        <w:tc>
          <w:tcPr>
            <w:tcW w:w="1445"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cs="Arial"/>
              </w:rPr>
              <w:t>3</w:t>
            </w:r>
            <w:r w:rsidR="00622C18" w:rsidRPr="00FE394C">
              <w:rPr>
                <w:rFonts w:cs="Arial"/>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r>
      <w:tr w:rsidR="00437E4B" w:rsidRPr="00FE394C" w:rsidTr="00C0379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2</w:t>
            </w:r>
          </w:p>
        </w:tc>
        <w:tc>
          <w:tcPr>
            <w:tcW w:w="823"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25778</w:t>
            </w:r>
          </w:p>
        </w:tc>
        <w:tc>
          <w:tcPr>
            <w:tcW w:w="1186"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19424621</w:t>
            </w:r>
          </w:p>
        </w:tc>
        <w:tc>
          <w:tcPr>
            <w:tcW w:w="2075"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Četkica metalografitna B82 (20x40x40) PD71</w:t>
            </w:r>
          </w:p>
        </w:tc>
        <w:tc>
          <w:tcPr>
            <w:tcW w:w="802"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PD71</w:t>
            </w:r>
          </w:p>
        </w:tc>
        <w:tc>
          <w:tcPr>
            <w:tcW w:w="1445"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cs="Arial"/>
              </w:rPr>
              <w:t>50</w:t>
            </w:r>
            <w:r w:rsidR="00622C18" w:rsidRPr="00FE394C">
              <w:rPr>
                <w:rFonts w:cs="Arial"/>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r>
      <w:tr w:rsidR="00437E4B" w:rsidRPr="00FE394C" w:rsidTr="00C0379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3</w:t>
            </w:r>
          </w:p>
        </w:tc>
        <w:tc>
          <w:tcPr>
            <w:tcW w:w="823"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t>25783</w:t>
            </w:r>
          </w:p>
        </w:tc>
        <w:tc>
          <w:tcPr>
            <w:tcW w:w="1186"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19424621</w:t>
            </w:r>
          </w:p>
        </w:tc>
        <w:tc>
          <w:tcPr>
            <w:tcW w:w="2075"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 xml:space="preserve">Četkica metalografitna B82 (40x20x40) </w:t>
            </w:r>
          </w:p>
        </w:tc>
        <w:tc>
          <w:tcPr>
            <w:tcW w:w="802"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PD 71</w:t>
            </w:r>
          </w:p>
        </w:tc>
        <w:tc>
          <w:tcPr>
            <w:tcW w:w="1445"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cs="Arial"/>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cs="Arial"/>
              </w:rPr>
              <w:t>8</w:t>
            </w:r>
            <w:r w:rsidR="00622C18" w:rsidRPr="00FE394C">
              <w:rPr>
                <w:rFonts w:cs="Arial"/>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r>
      <w:tr w:rsidR="00437E4B" w:rsidRPr="00FE394C" w:rsidTr="00C0379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4</w:t>
            </w:r>
          </w:p>
        </w:tc>
        <w:tc>
          <w:tcPr>
            <w:tcW w:w="823"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25784</w:t>
            </w:r>
          </w:p>
        </w:tc>
        <w:tc>
          <w:tcPr>
            <w:tcW w:w="1186"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19424639</w:t>
            </w:r>
          </w:p>
        </w:tc>
        <w:tc>
          <w:tcPr>
            <w:tcW w:w="2075"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Četkica metalografitna B82 (20x40x40)</w:t>
            </w:r>
          </w:p>
        </w:tc>
        <w:tc>
          <w:tcPr>
            <w:tcW w:w="802"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TZPA9</w:t>
            </w:r>
          </w:p>
        </w:tc>
        <w:tc>
          <w:tcPr>
            <w:tcW w:w="1445"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cs="Arial"/>
              </w:rPr>
              <w:t>064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cs="Arial"/>
              </w:rPr>
              <w:t>8</w:t>
            </w:r>
            <w:r w:rsidR="00622C18" w:rsidRPr="00FE394C">
              <w:rPr>
                <w:rFonts w:cs="Arial"/>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r>
      <w:tr w:rsidR="00437E4B" w:rsidRPr="00FE394C" w:rsidTr="00C0379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5</w:t>
            </w:r>
          </w:p>
        </w:tc>
        <w:tc>
          <w:tcPr>
            <w:tcW w:w="823"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25893</w:t>
            </w:r>
          </w:p>
        </w:tc>
        <w:tc>
          <w:tcPr>
            <w:tcW w:w="1186"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P0048796</w:t>
            </w:r>
          </w:p>
        </w:tc>
        <w:tc>
          <w:tcPr>
            <w:tcW w:w="2075"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Četkica metalografitna B82 (20x32x40)</w:t>
            </w:r>
          </w:p>
        </w:tc>
        <w:tc>
          <w:tcPr>
            <w:tcW w:w="802"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PD 26</w:t>
            </w:r>
          </w:p>
        </w:tc>
        <w:tc>
          <w:tcPr>
            <w:tcW w:w="1445"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cs="Arial"/>
              </w:rPr>
              <w:t>10</w:t>
            </w:r>
            <w:r w:rsidR="00622C18" w:rsidRPr="00FE394C">
              <w:rPr>
                <w:rFonts w:cs="Arial"/>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r>
      <w:tr w:rsidR="00437E4B" w:rsidRPr="00FE394C" w:rsidTr="00C0379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6</w:t>
            </w:r>
          </w:p>
        </w:tc>
        <w:tc>
          <w:tcPr>
            <w:tcW w:w="823"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25895</w:t>
            </w:r>
          </w:p>
        </w:tc>
        <w:tc>
          <w:tcPr>
            <w:tcW w:w="1186"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P0056488</w:t>
            </w:r>
          </w:p>
        </w:tc>
        <w:tc>
          <w:tcPr>
            <w:tcW w:w="2075"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Četkica metalografitna B65C (20x40x45)</w:t>
            </w:r>
          </w:p>
        </w:tc>
        <w:tc>
          <w:tcPr>
            <w:tcW w:w="802"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PD71/A</w:t>
            </w:r>
          </w:p>
        </w:tc>
        <w:tc>
          <w:tcPr>
            <w:tcW w:w="1445"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cs="Arial"/>
              </w:rPr>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cs="Arial"/>
              </w:rPr>
              <w:t>3</w:t>
            </w:r>
            <w:r w:rsidR="00622C18" w:rsidRPr="00FE394C">
              <w:rPr>
                <w:rFonts w:cs="Arial"/>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r>
      <w:tr w:rsidR="00437E4B" w:rsidRPr="00FE394C" w:rsidTr="00C0379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7</w:t>
            </w:r>
          </w:p>
        </w:tc>
        <w:tc>
          <w:tcPr>
            <w:tcW w:w="823"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25750</w:t>
            </w:r>
          </w:p>
        </w:tc>
        <w:tc>
          <w:tcPr>
            <w:tcW w:w="1186"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19422765</w:t>
            </w:r>
          </w:p>
        </w:tc>
        <w:tc>
          <w:tcPr>
            <w:tcW w:w="2075"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Četkica metalografitna  B50 40x20x40</w:t>
            </w:r>
          </w:p>
        </w:tc>
        <w:tc>
          <w:tcPr>
            <w:tcW w:w="802"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ascii="Calibri" w:eastAsia="Calibri" w:hAnsi="Calibri"/>
              </w:rPr>
              <w:t>SS-7-15</w:t>
            </w:r>
          </w:p>
        </w:tc>
        <w:tc>
          <w:tcPr>
            <w:tcW w:w="1445"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cs="Arial"/>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cs="Arial"/>
              </w:rPr>
              <w:t>1</w:t>
            </w:r>
            <w:r w:rsidR="00622C18" w:rsidRPr="00FE394C">
              <w:rPr>
                <w:rFonts w:cs="Arial"/>
              </w:rPr>
              <w:t>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r>
      <w:tr w:rsidR="00437E4B" w:rsidRPr="00FE394C" w:rsidTr="00C0379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lastRenderedPageBreak/>
              <w:t>8</w:t>
            </w:r>
          </w:p>
        </w:tc>
        <w:tc>
          <w:tcPr>
            <w:tcW w:w="823"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C03794" w:rsidP="00437E4B">
            <w:pPr>
              <w:rPr>
                <w:rFonts w:cs="Arial"/>
              </w:rPr>
            </w:pPr>
            <w:r w:rsidRPr="00FE394C">
              <w:t>25840</w:t>
            </w:r>
          </w:p>
        </w:tc>
        <w:tc>
          <w:tcPr>
            <w:tcW w:w="1186"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C03794" w:rsidP="00437E4B">
            <w:pPr>
              <w:rPr>
                <w:rFonts w:cs="Arial"/>
              </w:rPr>
            </w:pPr>
            <w:r w:rsidRPr="00FE394C">
              <w:t>19428671</w:t>
            </w:r>
          </w:p>
        </w:tc>
        <w:tc>
          <w:tcPr>
            <w:tcW w:w="2075"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C03794" w:rsidP="00437E4B">
            <w:pPr>
              <w:rPr>
                <w:rFonts w:cs="Arial"/>
              </w:rPr>
            </w:pPr>
            <w:r w:rsidRPr="00FE394C">
              <w:t>Četkica metalografitna B82 40x40x20</w:t>
            </w:r>
          </w:p>
        </w:tc>
        <w:tc>
          <w:tcPr>
            <w:tcW w:w="802"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C03794" w:rsidP="00437E4B">
            <w:pPr>
              <w:rPr>
                <w:rFonts w:cs="Arial"/>
              </w:rPr>
            </w:pPr>
            <w:r w:rsidRPr="00FE394C">
              <w:t>SS-2-19</w:t>
            </w:r>
          </w:p>
        </w:tc>
        <w:tc>
          <w:tcPr>
            <w:tcW w:w="1445" w:type="dxa"/>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r w:rsidRPr="00FE394C">
              <w:rPr>
                <w:rFonts w:cs="Arial"/>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437E4B" w:rsidP="00437E4B">
            <w:pPr>
              <w:rPr>
                <w:rFonts w:cs="Arial"/>
              </w:rPr>
            </w:pPr>
            <w:r w:rsidRPr="00FE394C">
              <w:rPr>
                <w:rFonts w:cs="Arial"/>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C03794" w:rsidP="00437E4B">
            <w:pPr>
              <w:rPr>
                <w:rFonts w:cs="Arial"/>
              </w:rPr>
            </w:pPr>
            <w:r w:rsidRPr="00FE394C">
              <w:rPr>
                <w:rFonts w:cs="Arial"/>
              </w:rPr>
              <w:t>5</w:t>
            </w:r>
            <w:r w:rsidR="00622C18" w:rsidRPr="00FE394C">
              <w:rPr>
                <w:rFonts w:cs="Arial"/>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22C18" w:rsidRPr="00FE394C" w:rsidRDefault="00622C18" w:rsidP="00437E4B">
            <w:pPr>
              <w:rPr>
                <w:rFonts w:cs="Arial"/>
              </w:rPr>
            </w:pPr>
          </w:p>
        </w:tc>
      </w:tr>
      <w:tr w:rsidR="00C03794" w:rsidRPr="00FE394C" w:rsidTr="00C0379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r w:rsidRPr="00FE394C">
              <w:rPr>
                <w:rFonts w:cs="Arial"/>
              </w:rPr>
              <w:t>9</w:t>
            </w:r>
          </w:p>
        </w:tc>
        <w:tc>
          <w:tcPr>
            <w:tcW w:w="823" w:type="dxa"/>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r w:rsidRPr="00FE394C">
              <w:rPr>
                <w:rFonts w:ascii="Calibri" w:eastAsia="Calibri" w:hAnsi="Calibri"/>
              </w:rPr>
              <w:t>25920</w:t>
            </w:r>
          </w:p>
        </w:tc>
        <w:tc>
          <w:tcPr>
            <w:tcW w:w="1186" w:type="dxa"/>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r w:rsidRPr="00FE394C">
              <w:rPr>
                <w:rFonts w:ascii="Calibri" w:eastAsia="Calibri" w:hAnsi="Calibri"/>
              </w:rPr>
              <w:t>P0067542</w:t>
            </w:r>
          </w:p>
        </w:tc>
        <w:tc>
          <w:tcPr>
            <w:tcW w:w="2075" w:type="dxa"/>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r w:rsidRPr="00FE394C">
              <w:rPr>
                <w:rFonts w:ascii="Calibri" w:eastAsia="Calibri" w:hAnsi="Calibri"/>
              </w:rPr>
              <w:t>Četkica metalografitna B75 40x40x25</w:t>
            </w:r>
          </w:p>
        </w:tc>
        <w:tc>
          <w:tcPr>
            <w:tcW w:w="802" w:type="dxa"/>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r w:rsidRPr="00FE394C">
              <w:rPr>
                <w:rFonts w:ascii="Calibri" w:eastAsia="Calibri" w:hAnsi="Calibri"/>
              </w:rPr>
              <w:t>SS-3-19</w:t>
            </w:r>
          </w:p>
        </w:tc>
        <w:tc>
          <w:tcPr>
            <w:tcW w:w="1445" w:type="dxa"/>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r w:rsidRPr="00FE394C">
              <w:rPr>
                <w:rFonts w:cs="Arial"/>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r w:rsidRPr="00FE394C">
              <w:rPr>
                <w:rFonts w:cs="Arial"/>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r w:rsidRPr="00FE394C">
              <w:rPr>
                <w:rFonts w:cs="Arial"/>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p>
        </w:tc>
      </w:tr>
      <w:tr w:rsidR="00C03794" w:rsidRPr="00FE394C" w:rsidTr="00C0379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r w:rsidRPr="00FE394C">
              <w:rPr>
                <w:rFonts w:cs="Arial"/>
              </w:rPr>
              <w:t>10</w:t>
            </w:r>
          </w:p>
        </w:tc>
        <w:tc>
          <w:tcPr>
            <w:tcW w:w="823" w:type="dxa"/>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r w:rsidRPr="00FE394C">
              <w:rPr>
                <w:rFonts w:ascii="Calibri" w:eastAsia="Calibri" w:hAnsi="Calibri"/>
              </w:rPr>
              <w:t>25921</w:t>
            </w:r>
          </w:p>
        </w:tc>
        <w:tc>
          <w:tcPr>
            <w:tcW w:w="1186" w:type="dxa"/>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r w:rsidRPr="00FE394C">
              <w:rPr>
                <w:rFonts w:ascii="Calibri" w:eastAsia="Calibri" w:hAnsi="Calibri"/>
              </w:rPr>
              <w:t>P0067544</w:t>
            </w:r>
          </w:p>
        </w:tc>
        <w:tc>
          <w:tcPr>
            <w:tcW w:w="2075" w:type="dxa"/>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r w:rsidRPr="00FE394C">
              <w:rPr>
                <w:rFonts w:ascii="Calibri" w:eastAsia="Calibri" w:hAnsi="Calibri"/>
              </w:rPr>
              <w:t>Četkica metalografitna B50 40x32x20</w:t>
            </w:r>
          </w:p>
        </w:tc>
        <w:tc>
          <w:tcPr>
            <w:tcW w:w="802" w:type="dxa"/>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r w:rsidRPr="00FE394C">
              <w:rPr>
                <w:rFonts w:ascii="Calibri" w:eastAsia="Calibri" w:hAnsi="Calibri"/>
              </w:rPr>
              <w:t>SS-4-19</w:t>
            </w:r>
          </w:p>
        </w:tc>
        <w:tc>
          <w:tcPr>
            <w:tcW w:w="1445" w:type="dxa"/>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r w:rsidRPr="00FE394C">
              <w:rPr>
                <w:rFonts w:cs="Arial"/>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r w:rsidRPr="00FE394C">
              <w:rPr>
                <w:rFonts w:cs="Arial"/>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r w:rsidRPr="00FE394C">
              <w:rPr>
                <w:rFonts w:cs="Arial"/>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03794" w:rsidRPr="00FE394C" w:rsidRDefault="00C03794" w:rsidP="00C03794">
            <w:pPr>
              <w:rPr>
                <w:rFonts w:cs="Arial"/>
              </w:rPr>
            </w:pPr>
          </w:p>
        </w:tc>
      </w:tr>
    </w:tbl>
    <w:p w:rsidR="00622C18" w:rsidRPr="00FE394C" w:rsidRDefault="00622C18" w:rsidP="00622C18">
      <w:r w:rsidRPr="00FE394C">
        <w:t>Подаци о врсти материјала на скицама нису валидни</w:t>
      </w:r>
    </w:p>
    <w:p w:rsidR="00622C18" w:rsidRPr="00FE394C" w:rsidRDefault="00622C18" w:rsidP="00622C18">
      <w:pPr>
        <w:rPr>
          <w:sz w:val="20"/>
          <w:szCs w:val="20"/>
        </w:rPr>
      </w:pPr>
      <w:r w:rsidRPr="00FE394C">
        <w:rPr>
          <w:sz w:val="20"/>
          <w:szCs w:val="20"/>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22C18" w:rsidRPr="00FE394C" w:rsidTr="00437E4B">
        <w:trPr>
          <w:trHeight w:val="418"/>
        </w:trPr>
        <w:tc>
          <w:tcPr>
            <w:tcW w:w="568" w:type="dxa"/>
            <w:vAlign w:val="center"/>
          </w:tcPr>
          <w:p w:rsidR="00622C18" w:rsidRPr="00FE394C" w:rsidRDefault="00622C18" w:rsidP="00437E4B">
            <w:pPr>
              <w:rPr>
                <w:sz w:val="20"/>
                <w:szCs w:val="20"/>
              </w:rPr>
            </w:pPr>
            <w:r w:rsidRPr="00FE394C">
              <w:rPr>
                <w:sz w:val="20"/>
                <w:szCs w:val="20"/>
              </w:rPr>
              <w:t>I</w:t>
            </w:r>
          </w:p>
        </w:tc>
        <w:tc>
          <w:tcPr>
            <w:tcW w:w="6740" w:type="dxa"/>
            <w:vAlign w:val="center"/>
          </w:tcPr>
          <w:p w:rsidR="00622C18" w:rsidRPr="00FE394C" w:rsidRDefault="00622C18" w:rsidP="00437E4B">
            <w:pPr>
              <w:rPr>
                <w:sz w:val="20"/>
                <w:szCs w:val="20"/>
              </w:rPr>
            </w:pPr>
            <w:r w:rsidRPr="00FE394C">
              <w:rPr>
                <w:sz w:val="20"/>
                <w:szCs w:val="20"/>
              </w:rPr>
              <w:t>УКУПНО ПОНУЂЕНА ЦЕНА  без ПДВ (збир колоне бр. 13)</w:t>
            </w:r>
          </w:p>
        </w:tc>
        <w:tc>
          <w:tcPr>
            <w:tcW w:w="2610" w:type="dxa"/>
          </w:tcPr>
          <w:p w:rsidR="00622C18" w:rsidRPr="00FE394C" w:rsidRDefault="00622C18" w:rsidP="00437E4B">
            <w:pPr>
              <w:rPr>
                <w:sz w:val="20"/>
                <w:szCs w:val="20"/>
              </w:rPr>
            </w:pPr>
          </w:p>
        </w:tc>
      </w:tr>
      <w:tr w:rsidR="00622C18" w:rsidRPr="00FE394C" w:rsidTr="00437E4B">
        <w:trPr>
          <w:trHeight w:val="526"/>
        </w:trPr>
        <w:tc>
          <w:tcPr>
            <w:tcW w:w="568" w:type="dxa"/>
            <w:vAlign w:val="center"/>
          </w:tcPr>
          <w:p w:rsidR="00622C18" w:rsidRPr="00FE394C" w:rsidRDefault="00622C18" w:rsidP="00437E4B">
            <w:pPr>
              <w:rPr>
                <w:sz w:val="20"/>
                <w:szCs w:val="20"/>
              </w:rPr>
            </w:pPr>
            <w:r w:rsidRPr="00FE394C">
              <w:rPr>
                <w:sz w:val="20"/>
                <w:szCs w:val="20"/>
              </w:rPr>
              <w:t>II</w:t>
            </w:r>
          </w:p>
        </w:tc>
        <w:tc>
          <w:tcPr>
            <w:tcW w:w="6740" w:type="dxa"/>
            <w:vAlign w:val="center"/>
          </w:tcPr>
          <w:p w:rsidR="00622C18" w:rsidRPr="00FE394C" w:rsidRDefault="00622C18" w:rsidP="00437E4B">
            <w:pPr>
              <w:rPr>
                <w:sz w:val="20"/>
                <w:szCs w:val="20"/>
              </w:rPr>
            </w:pPr>
            <w:r w:rsidRPr="00FE394C">
              <w:rPr>
                <w:sz w:val="20"/>
                <w:szCs w:val="20"/>
              </w:rPr>
              <w:t>УКУПАН ИЗНОС  ПДВ</w:t>
            </w:r>
          </w:p>
        </w:tc>
        <w:tc>
          <w:tcPr>
            <w:tcW w:w="2610" w:type="dxa"/>
          </w:tcPr>
          <w:p w:rsidR="00622C18" w:rsidRPr="00FE394C" w:rsidRDefault="00622C18" w:rsidP="00437E4B">
            <w:pPr>
              <w:rPr>
                <w:sz w:val="20"/>
                <w:szCs w:val="20"/>
              </w:rPr>
            </w:pPr>
          </w:p>
        </w:tc>
      </w:tr>
      <w:tr w:rsidR="00622C18" w:rsidRPr="00FE394C" w:rsidTr="00437E4B">
        <w:trPr>
          <w:trHeight w:val="406"/>
        </w:trPr>
        <w:tc>
          <w:tcPr>
            <w:tcW w:w="568" w:type="dxa"/>
            <w:vAlign w:val="center"/>
          </w:tcPr>
          <w:p w:rsidR="00622C18" w:rsidRPr="00FE394C" w:rsidRDefault="00622C18" w:rsidP="00437E4B">
            <w:pPr>
              <w:rPr>
                <w:sz w:val="20"/>
                <w:szCs w:val="20"/>
              </w:rPr>
            </w:pPr>
            <w:r w:rsidRPr="00FE394C">
              <w:rPr>
                <w:sz w:val="20"/>
                <w:szCs w:val="20"/>
              </w:rPr>
              <w:t>III</w:t>
            </w:r>
          </w:p>
        </w:tc>
        <w:tc>
          <w:tcPr>
            <w:tcW w:w="6740" w:type="dxa"/>
            <w:vAlign w:val="center"/>
          </w:tcPr>
          <w:p w:rsidR="00622C18" w:rsidRPr="00FE394C" w:rsidRDefault="00622C18" w:rsidP="00437E4B">
            <w:pPr>
              <w:rPr>
                <w:sz w:val="20"/>
                <w:szCs w:val="20"/>
              </w:rPr>
            </w:pPr>
            <w:r w:rsidRPr="00FE394C">
              <w:rPr>
                <w:sz w:val="20"/>
                <w:szCs w:val="20"/>
              </w:rPr>
              <w:t>УКУПНО ПОНУЂЕНА ЦЕНА  са ПДВ</w:t>
            </w:r>
          </w:p>
          <w:p w:rsidR="00622C18" w:rsidRPr="00FE394C" w:rsidRDefault="00622C18" w:rsidP="00437E4B">
            <w:pPr>
              <w:rPr>
                <w:sz w:val="20"/>
                <w:szCs w:val="20"/>
              </w:rPr>
            </w:pPr>
            <w:r w:rsidRPr="00FE394C">
              <w:rPr>
                <w:sz w:val="20"/>
                <w:szCs w:val="20"/>
              </w:rPr>
              <w:t>(ред. бр.I+ред.бр.II)</w:t>
            </w:r>
          </w:p>
        </w:tc>
        <w:tc>
          <w:tcPr>
            <w:tcW w:w="2610" w:type="dxa"/>
          </w:tcPr>
          <w:p w:rsidR="00622C18" w:rsidRPr="00FE394C" w:rsidRDefault="00622C18" w:rsidP="00437E4B">
            <w:pPr>
              <w:rPr>
                <w:sz w:val="20"/>
                <w:szCs w:val="20"/>
              </w:rPr>
            </w:pPr>
          </w:p>
        </w:tc>
      </w:tr>
    </w:tbl>
    <w:p w:rsidR="00622C18" w:rsidRPr="00FE394C" w:rsidRDefault="00622C18" w:rsidP="00622C18">
      <w:pPr>
        <w:rPr>
          <w:sz w:val="20"/>
          <w:szCs w:val="20"/>
        </w:rPr>
      </w:pPr>
    </w:p>
    <w:p w:rsidR="00622C18" w:rsidRPr="00FE394C" w:rsidRDefault="00622C18" w:rsidP="00622C18">
      <w:pPr>
        <w:rPr>
          <w:sz w:val="20"/>
          <w:szCs w:val="20"/>
        </w:rPr>
      </w:pPr>
    </w:p>
    <w:p w:rsidR="00622C18" w:rsidRPr="00FE394C" w:rsidRDefault="00622C18" w:rsidP="00622C18">
      <w:pPr>
        <w:rPr>
          <w:sz w:val="20"/>
          <w:szCs w:val="20"/>
        </w:rPr>
      </w:pPr>
    </w:p>
    <w:p w:rsidR="00622C18" w:rsidRPr="00FE394C" w:rsidRDefault="00622C18" w:rsidP="00622C18">
      <w:pPr>
        <w:rPr>
          <w:sz w:val="20"/>
          <w:szCs w:val="20"/>
        </w:rPr>
      </w:pPr>
    </w:p>
    <w:p w:rsidR="00622C18" w:rsidRPr="00FE394C" w:rsidRDefault="00622C18" w:rsidP="00622C18">
      <w:pPr>
        <w:rPr>
          <w:sz w:val="20"/>
          <w:szCs w:val="20"/>
        </w:rPr>
      </w:pPr>
    </w:p>
    <w:p w:rsidR="00622C18" w:rsidRPr="00FE394C" w:rsidRDefault="00622C18" w:rsidP="00622C18">
      <w:pPr>
        <w:rPr>
          <w:sz w:val="20"/>
          <w:szCs w:val="20"/>
        </w:rPr>
      </w:pPr>
    </w:p>
    <w:p w:rsidR="00622C18" w:rsidRPr="00FE394C" w:rsidRDefault="00622C18" w:rsidP="00622C18">
      <w:pPr>
        <w:rPr>
          <w:sz w:val="20"/>
          <w:szCs w:val="20"/>
        </w:rPr>
      </w:pPr>
    </w:p>
    <w:p w:rsidR="00714717" w:rsidRPr="00FE394C" w:rsidRDefault="00714717" w:rsidP="00622C18">
      <w:pPr>
        <w:rPr>
          <w:sz w:val="20"/>
          <w:szCs w:val="20"/>
        </w:rPr>
      </w:pPr>
    </w:p>
    <w:p w:rsidR="00714717" w:rsidRPr="00FE394C" w:rsidRDefault="00714717" w:rsidP="00622C18">
      <w:pPr>
        <w:rPr>
          <w:sz w:val="20"/>
          <w:szCs w:val="20"/>
        </w:rPr>
      </w:pPr>
    </w:p>
    <w:p w:rsidR="00714717" w:rsidRPr="00FE394C" w:rsidRDefault="00714717" w:rsidP="00622C18">
      <w:pPr>
        <w:rPr>
          <w:sz w:val="20"/>
          <w:szCs w:val="20"/>
        </w:rPr>
      </w:pPr>
    </w:p>
    <w:p w:rsidR="00714717" w:rsidRPr="00FE394C" w:rsidRDefault="00714717" w:rsidP="00622C18">
      <w:pPr>
        <w:rPr>
          <w:sz w:val="20"/>
          <w:szCs w:val="20"/>
        </w:rPr>
      </w:pPr>
    </w:p>
    <w:p w:rsidR="00622C18" w:rsidRPr="00FE394C" w:rsidRDefault="00622C18" w:rsidP="00622C18">
      <w:pPr>
        <w:rPr>
          <w:sz w:val="20"/>
          <w:szCs w:val="20"/>
        </w:rPr>
      </w:pPr>
    </w:p>
    <w:p w:rsidR="00622C18" w:rsidRPr="00FE394C" w:rsidRDefault="00622C18" w:rsidP="00622C18">
      <w:pPr>
        <w:rPr>
          <w:sz w:val="20"/>
          <w:szCs w:val="20"/>
        </w:rPr>
      </w:pPr>
      <w:r w:rsidRPr="00FE394C">
        <w:rPr>
          <w:sz w:val="20"/>
          <w:szCs w:val="20"/>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622C18" w:rsidRPr="00FE394C" w:rsidTr="00437E4B">
        <w:trPr>
          <w:trHeight w:val="568"/>
        </w:trPr>
        <w:tc>
          <w:tcPr>
            <w:tcW w:w="3382" w:type="dxa"/>
            <w:vMerge w:val="restart"/>
            <w:vAlign w:val="center"/>
          </w:tcPr>
          <w:p w:rsidR="00622C18" w:rsidRPr="00FE394C" w:rsidRDefault="00622C18" w:rsidP="00437E4B">
            <w:pPr>
              <w:rPr>
                <w:sz w:val="20"/>
                <w:szCs w:val="20"/>
              </w:rPr>
            </w:pPr>
            <w:r w:rsidRPr="00FE394C">
              <w:rPr>
                <w:sz w:val="20"/>
                <w:szCs w:val="20"/>
              </w:rPr>
              <w:t>Посебно исказани трошкови који су укључени у укупно понуђену цену без ПДВ-а</w:t>
            </w:r>
          </w:p>
          <w:p w:rsidR="00622C18" w:rsidRPr="00FE394C" w:rsidRDefault="00622C18" w:rsidP="00437E4B">
            <w:pPr>
              <w:rPr>
                <w:sz w:val="20"/>
                <w:szCs w:val="20"/>
              </w:rPr>
            </w:pPr>
            <w:r w:rsidRPr="00FE394C">
              <w:rPr>
                <w:sz w:val="20"/>
                <w:szCs w:val="20"/>
              </w:rPr>
              <w:t>(цена из реда бр. I) уколико исти постоје као засебни трошкови)</w:t>
            </w:r>
          </w:p>
        </w:tc>
        <w:tc>
          <w:tcPr>
            <w:tcW w:w="3960" w:type="dxa"/>
            <w:vAlign w:val="center"/>
          </w:tcPr>
          <w:p w:rsidR="00622C18" w:rsidRPr="00FE394C" w:rsidRDefault="00622C18" w:rsidP="00437E4B">
            <w:pPr>
              <w:rPr>
                <w:sz w:val="20"/>
                <w:szCs w:val="20"/>
              </w:rPr>
            </w:pPr>
            <w:r w:rsidRPr="00FE394C">
              <w:rPr>
                <w:sz w:val="20"/>
                <w:szCs w:val="20"/>
              </w:rPr>
              <w:t>Трошкови царине</w:t>
            </w:r>
          </w:p>
        </w:tc>
        <w:tc>
          <w:tcPr>
            <w:tcW w:w="2581" w:type="dxa"/>
          </w:tcPr>
          <w:p w:rsidR="00622C18" w:rsidRPr="00FE394C" w:rsidRDefault="00622C18" w:rsidP="00437E4B">
            <w:pPr>
              <w:rPr>
                <w:sz w:val="20"/>
                <w:szCs w:val="20"/>
              </w:rPr>
            </w:pPr>
            <w:r w:rsidRPr="00FE394C">
              <w:rPr>
                <w:sz w:val="20"/>
                <w:szCs w:val="20"/>
              </w:rPr>
              <w:t>Динара</w:t>
            </w:r>
          </w:p>
        </w:tc>
      </w:tr>
      <w:tr w:rsidR="00622C18" w:rsidRPr="00FE394C" w:rsidTr="00437E4B">
        <w:trPr>
          <w:trHeight w:val="525"/>
        </w:trPr>
        <w:tc>
          <w:tcPr>
            <w:tcW w:w="3382" w:type="dxa"/>
            <w:vMerge/>
          </w:tcPr>
          <w:p w:rsidR="00622C18" w:rsidRPr="00FE394C" w:rsidRDefault="00622C18" w:rsidP="00437E4B">
            <w:pPr>
              <w:rPr>
                <w:sz w:val="20"/>
                <w:szCs w:val="20"/>
              </w:rPr>
            </w:pPr>
          </w:p>
        </w:tc>
        <w:tc>
          <w:tcPr>
            <w:tcW w:w="3960" w:type="dxa"/>
            <w:vAlign w:val="center"/>
          </w:tcPr>
          <w:p w:rsidR="00622C18" w:rsidRPr="00FE394C" w:rsidRDefault="00622C18" w:rsidP="00437E4B">
            <w:pPr>
              <w:rPr>
                <w:sz w:val="20"/>
                <w:szCs w:val="20"/>
              </w:rPr>
            </w:pPr>
            <w:r w:rsidRPr="00FE394C">
              <w:rPr>
                <w:sz w:val="20"/>
                <w:szCs w:val="20"/>
              </w:rPr>
              <w:t>Трошкови превоза</w:t>
            </w:r>
          </w:p>
        </w:tc>
        <w:tc>
          <w:tcPr>
            <w:tcW w:w="2581" w:type="dxa"/>
          </w:tcPr>
          <w:p w:rsidR="00622C18" w:rsidRPr="00FE394C" w:rsidRDefault="00622C18" w:rsidP="00437E4B">
            <w:pPr>
              <w:rPr>
                <w:sz w:val="20"/>
                <w:szCs w:val="20"/>
              </w:rPr>
            </w:pPr>
            <w:r w:rsidRPr="00FE394C">
              <w:rPr>
                <w:sz w:val="20"/>
                <w:szCs w:val="20"/>
              </w:rPr>
              <w:t>Динара</w:t>
            </w:r>
          </w:p>
        </w:tc>
      </w:tr>
      <w:tr w:rsidR="00622C18" w:rsidRPr="00FE394C" w:rsidTr="00437E4B">
        <w:trPr>
          <w:trHeight w:val="534"/>
        </w:trPr>
        <w:tc>
          <w:tcPr>
            <w:tcW w:w="3382" w:type="dxa"/>
            <w:vMerge/>
          </w:tcPr>
          <w:p w:rsidR="00622C18" w:rsidRPr="00FE394C" w:rsidRDefault="00622C18" w:rsidP="00437E4B">
            <w:pPr>
              <w:rPr>
                <w:sz w:val="20"/>
                <w:szCs w:val="20"/>
              </w:rPr>
            </w:pPr>
          </w:p>
        </w:tc>
        <w:tc>
          <w:tcPr>
            <w:tcW w:w="3960" w:type="dxa"/>
            <w:vAlign w:val="center"/>
          </w:tcPr>
          <w:p w:rsidR="00622C18" w:rsidRPr="00FE394C" w:rsidRDefault="00622C18" w:rsidP="00437E4B">
            <w:pPr>
              <w:rPr>
                <w:sz w:val="20"/>
                <w:szCs w:val="20"/>
              </w:rPr>
            </w:pPr>
            <w:r w:rsidRPr="00FE394C">
              <w:rPr>
                <w:sz w:val="20"/>
                <w:szCs w:val="20"/>
              </w:rPr>
              <w:t>Остали трошкови (навести)</w:t>
            </w:r>
          </w:p>
        </w:tc>
        <w:tc>
          <w:tcPr>
            <w:tcW w:w="2581" w:type="dxa"/>
          </w:tcPr>
          <w:p w:rsidR="00622C18" w:rsidRPr="00FE394C" w:rsidRDefault="00622C18" w:rsidP="00437E4B">
            <w:pPr>
              <w:rPr>
                <w:sz w:val="20"/>
                <w:szCs w:val="20"/>
              </w:rPr>
            </w:pPr>
            <w:r w:rsidRPr="00FE394C">
              <w:rPr>
                <w:sz w:val="20"/>
                <w:szCs w:val="20"/>
              </w:rPr>
              <w:t>Динара</w:t>
            </w:r>
          </w:p>
        </w:tc>
      </w:tr>
    </w:tbl>
    <w:p w:rsidR="00622C18" w:rsidRPr="00FE394C" w:rsidRDefault="00622C18" w:rsidP="00622C18">
      <w:pPr>
        <w:rPr>
          <w:sz w:val="20"/>
          <w:szCs w:val="20"/>
        </w:rPr>
      </w:pPr>
    </w:p>
    <w:p w:rsidR="00622C18" w:rsidRPr="00FE394C" w:rsidRDefault="00622C18" w:rsidP="00622C18">
      <w:pPr>
        <w:rPr>
          <w:sz w:val="20"/>
          <w:szCs w:val="20"/>
        </w:rPr>
      </w:pPr>
    </w:p>
    <w:p w:rsidR="00622C18" w:rsidRPr="00FE394C" w:rsidRDefault="00622C18" w:rsidP="00622C18">
      <w:pPr>
        <w:rPr>
          <w:sz w:val="20"/>
          <w:szCs w:val="20"/>
        </w:rPr>
      </w:pPr>
    </w:p>
    <w:p w:rsidR="00622C18" w:rsidRPr="00FE394C" w:rsidRDefault="00622C18" w:rsidP="00622C18">
      <w:pPr>
        <w:rPr>
          <w:sz w:val="20"/>
          <w:szCs w:val="20"/>
        </w:rPr>
      </w:pPr>
    </w:p>
    <w:p w:rsidR="00622C18" w:rsidRPr="00FE394C" w:rsidRDefault="00622C18" w:rsidP="00622C18">
      <w:pPr>
        <w:rPr>
          <w:sz w:val="20"/>
          <w:szCs w:val="20"/>
        </w:rPr>
      </w:pPr>
    </w:p>
    <w:p w:rsidR="00622C18" w:rsidRPr="00FE394C" w:rsidRDefault="00622C18" w:rsidP="00622C18">
      <w:pPr>
        <w:rPr>
          <w:sz w:val="20"/>
          <w:szCs w:val="20"/>
        </w:rPr>
      </w:pPr>
    </w:p>
    <w:p w:rsidR="00622C18" w:rsidRPr="00FE394C" w:rsidRDefault="00622C18" w:rsidP="00622C18">
      <w:pPr>
        <w:rPr>
          <w:sz w:val="20"/>
          <w:szCs w:val="20"/>
        </w:rPr>
      </w:pPr>
    </w:p>
    <w:p w:rsidR="00622C18" w:rsidRPr="00FE394C" w:rsidRDefault="00622C18" w:rsidP="00622C18">
      <w:pPr>
        <w:rPr>
          <w:sz w:val="20"/>
          <w:szCs w:val="20"/>
        </w:rPr>
      </w:pPr>
    </w:p>
    <w:p w:rsidR="00622C18" w:rsidRPr="00FE394C" w:rsidRDefault="00622C18" w:rsidP="00622C18">
      <w:pPr>
        <w:rPr>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622C18" w:rsidRPr="00FE394C" w:rsidTr="00437E4B">
        <w:trPr>
          <w:jc w:val="center"/>
        </w:trPr>
        <w:tc>
          <w:tcPr>
            <w:tcW w:w="3882" w:type="dxa"/>
          </w:tcPr>
          <w:p w:rsidR="00622C18" w:rsidRPr="00FE394C" w:rsidRDefault="00622C18" w:rsidP="00437E4B">
            <w:pPr>
              <w:rPr>
                <w:sz w:val="20"/>
                <w:szCs w:val="20"/>
              </w:rPr>
            </w:pPr>
            <w:r w:rsidRPr="00FE394C">
              <w:rPr>
                <w:sz w:val="20"/>
                <w:szCs w:val="20"/>
              </w:rPr>
              <w:t xml:space="preserve">                       Датум:</w:t>
            </w:r>
          </w:p>
        </w:tc>
        <w:tc>
          <w:tcPr>
            <w:tcW w:w="2127" w:type="dxa"/>
          </w:tcPr>
          <w:p w:rsidR="00622C18" w:rsidRPr="00FE394C" w:rsidRDefault="00622C18" w:rsidP="00437E4B">
            <w:pPr>
              <w:rPr>
                <w:sz w:val="20"/>
                <w:szCs w:val="20"/>
              </w:rPr>
            </w:pPr>
          </w:p>
        </w:tc>
        <w:tc>
          <w:tcPr>
            <w:tcW w:w="4022" w:type="dxa"/>
          </w:tcPr>
          <w:p w:rsidR="00622C18" w:rsidRPr="00FE394C" w:rsidRDefault="00622C18" w:rsidP="00437E4B">
            <w:pPr>
              <w:rPr>
                <w:sz w:val="20"/>
                <w:szCs w:val="20"/>
              </w:rPr>
            </w:pPr>
            <w:r w:rsidRPr="00FE394C">
              <w:rPr>
                <w:sz w:val="20"/>
                <w:szCs w:val="20"/>
              </w:rPr>
              <w:t>Понуђач</w:t>
            </w:r>
          </w:p>
        </w:tc>
      </w:tr>
      <w:tr w:rsidR="00622C18" w:rsidRPr="00FE394C" w:rsidTr="00437E4B">
        <w:trPr>
          <w:jc w:val="center"/>
        </w:trPr>
        <w:tc>
          <w:tcPr>
            <w:tcW w:w="3882" w:type="dxa"/>
          </w:tcPr>
          <w:p w:rsidR="00622C18" w:rsidRPr="00FE394C" w:rsidRDefault="00622C18" w:rsidP="00437E4B">
            <w:pPr>
              <w:rPr>
                <w:sz w:val="20"/>
                <w:szCs w:val="20"/>
              </w:rPr>
            </w:pPr>
          </w:p>
        </w:tc>
        <w:tc>
          <w:tcPr>
            <w:tcW w:w="2127" w:type="dxa"/>
          </w:tcPr>
          <w:p w:rsidR="00622C18" w:rsidRPr="00FE394C" w:rsidRDefault="00622C18" w:rsidP="00437E4B">
            <w:pPr>
              <w:rPr>
                <w:sz w:val="20"/>
                <w:szCs w:val="20"/>
              </w:rPr>
            </w:pPr>
            <w:r w:rsidRPr="00FE394C">
              <w:rPr>
                <w:sz w:val="20"/>
                <w:szCs w:val="20"/>
              </w:rPr>
              <w:t>М.П.</w:t>
            </w:r>
          </w:p>
        </w:tc>
        <w:tc>
          <w:tcPr>
            <w:tcW w:w="4022" w:type="dxa"/>
          </w:tcPr>
          <w:p w:rsidR="00622C18" w:rsidRPr="00FE394C" w:rsidRDefault="00622C18" w:rsidP="00437E4B">
            <w:pPr>
              <w:rPr>
                <w:sz w:val="20"/>
                <w:szCs w:val="20"/>
              </w:rPr>
            </w:pPr>
          </w:p>
        </w:tc>
      </w:tr>
      <w:tr w:rsidR="00622C18" w:rsidRPr="00FE394C" w:rsidTr="00437E4B">
        <w:trPr>
          <w:jc w:val="center"/>
        </w:trPr>
        <w:tc>
          <w:tcPr>
            <w:tcW w:w="3882" w:type="dxa"/>
            <w:tcBorders>
              <w:bottom w:val="single" w:sz="4" w:space="0" w:color="auto"/>
            </w:tcBorders>
          </w:tcPr>
          <w:p w:rsidR="00622C18" w:rsidRPr="00FE394C" w:rsidRDefault="00622C18" w:rsidP="00437E4B">
            <w:pPr>
              <w:rPr>
                <w:sz w:val="20"/>
                <w:szCs w:val="20"/>
              </w:rPr>
            </w:pPr>
          </w:p>
        </w:tc>
        <w:tc>
          <w:tcPr>
            <w:tcW w:w="2127" w:type="dxa"/>
          </w:tcPr>
          <w:p w:rsidR="00622C18" w:rsidRPr="00FE394C" w:rsidRDefault="00622C18" w:rsidP="00437E4B">
            <w:pPr>
              <w:rPr>
                <w:sz w:val="20"/>
                <w:szCs w:val="20"/>
              </w:rPr>
            </w:pPr>
          </w:p>
        </w:tc>
        <w:tc>
          <w:tcPr>
            <w:tcW w:w="4022" w:type="dxa"/>
            <w:tcBorders>
              <w:bottom w:val="single" w:sz="4" w:space="0" w:color="auto"/>
            </w:tcBorders>
          </w:tcPr>
          <w:p w:rsidR="00622C18" w:rsidRPr="00FE394C" w:rsidRDefault="00622C18" w:rsidP="00437E4B">
            <w:pPr>
              <w:rPr>
                <w:sz w:val="20"/>
                <w:szCs w:val="20"/>
              </w:rPr>
            </w:pPr>
          </w:p>
        </w:tc>
      </w:tr>
    </w:tbl>
    <w:p w:rsidR="00622C18" w:rsidRPr="00FE394C" w:rsidRDefault="00622C18" w:rsidP="00622C18"/>
    <w:p w:rsidR="00622C18" w:rsidRPr="00FE394C" w:rsidRDefault="00622C18" w:rsidP="00622C18"/>
    <w:p w:rsidR="00622C18" w:rsidRPr="00FE394C" w:rsidRDefault="00622C18" w:rsidP="00622C18"/>
    <w:p w:rsidR="00622C18" w:rsidRPr="00FE394C" w:rsidRDefault="00622C18" w:rsidP="00622C18"/>
    <w:p w:rsidR="00622C18" w:rsidRPr="00FE394C" w:rsidRDefault="00622C18" w:rsidP="00622C18"/>
    <w:p w:rsidR="00622C18" w:rsidRPr="00FE394C" w:rsidRDefault="00622C18" w:rsidP="00622C18"/>
    <w:p w:rsidR="00622C18" w:rsidRPr="00FE394C" w:rsidRDefault="00622C18" w:rsidP="00622C18"/>
    <w:p w:rsidR="00714717" w:rsidRPr="00FE394C" w:rsidRDefault="00714717" w:rsidP="00622C18"/>
    <w:p w:rsidR="00714717" w:rsidRPr="00FE394C" w:rsidRDefault="00714717" w:rsidP="00622C18"/>
    <w:p w:rsidR="00714717" w:rsidRPr="00FE394C" w:rsidRDefault="00714717" w:rsidP="00622C18"/>
    <w:p w:rsidR="00714717" w:rsidRPr="00FE394C" w:rsidRDefault="00714717" w:rsidP="00622C18"/>
    <w:p w:rsidR="00714717" w:rsidRPr="00FE394C" w:rsidRDefault="00714717" w:rsidP="00622C18"/>
    <w:p w:rsidR="0090472D" w:rsidRPr="00FE394C" w:rsidRDefault="0090472D" w:rsidP="0090472D">
      <w:pPr>
        <w:rPr>
          <w:b/>
          <w:u w:val="single"/>
        </w:rPr>
      </w:pPr>
      <w:r w:rsidRPr="00FE394C">
        <w:rPr>
          <w:b/>
          <w:u w:val="single"/>
        </w:rPr>
        <w:lastRenderedPageBreak/>
        <w:t>Партија бр.</w:t>
      </w:r>
      <w:r w:rsidR="00A15EE3" w:rsidRPr="00FE394C">
        <w:rPr>
          <w:b/>
          <w:u w:val="single"/>
        </w:rPr>
        <w:t>8</w:t>
      </w:r>
      <w:r w:rsidRPr="00FE394C">
        <w:rPr>
          <w:b/>
          <w:u w:val="single"/>
        </w:rPr>
        <w:t xml:space="preserve"> – Четкице металографитне RC 73</w:t>
      </w:r>
    </w:p>
    <w:p w:rsidR="0090472D" w:rsidRPr="00FE394C" w:rsidRDefault="0090472D" w:rsidP="0090472D"/>
    <w:tbl>
      <w:tblPr>
        <w:tblW w:w="0" w:type="auto"/>
        <w:tblCellSpacing w:w="0" w:type="dxa"/>
        <w:tblInd w:w="-39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5"/>
        <w:gridCol w:w="985"/>
        <w:gridCol w:w="1142"/>
        <w:gridCol w:w="2201"/>
        <w:gridCol w:w="1022"/>
        <w:gridCol w:w="1455"/>
        <w:gridCol w:w="1292"/>
        <w:gridCol w:w="476"/>
        <w:gridCol w:w="428"/>
        <w:gridCol w:w="550"/>
        <w:gridCol w:w="1148"/>
        <w:gridCol w:w="1150"/>
        <w:gridCol w:w="1029"/>
        <w:gridCol w:w="1031"/>
      </w:tblGrid>
      <w:tr w:rsidR="0090472D" w:rsidRPr="00FE394C" w:rsidTr="002625FC">
        <w:trPr>
          <w:tblHeader/>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DA65D5">
            <w:pPr>
              <w:rPr>
                <w:sz w:val="20"/>
                <w:szCs w:val="20"/>
              </w:rPr>
            </w:pPr>
            <w:r w:rsidRPr="00FE394C">
              <w:rPr>
                <w:sz w:val="20"/>
                <w:szCs w:val="20"/>
              </w:rPr>
              <w:t>РБ</w:t>
            </w:r>
          </w:p>
        </w:tc>
        <w:tc>
          <w:tcPr>
            <w:tcW w:w="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1035D6" w:rsidP="00DA65D5">
            <w:pPr>
              <w:rPr>
                <w:sz w:val="20"/>
                <w:szCs w:val="20"/>
              </w:rPr>
            </w:pPr>
            <w:r w:rsidRPr="00FE394C">
              <w:rPr>
                <w:sz w:val="20"/>
                <w:szCs w:val="20"/>
              </w:rPr>
              <w:t>Поз.</w:t>
            </w:r>
            <w:r w:rsidR="0090472D" w:rsidRPr="00FE394C">
              <w:rPr>
                <w:sz w:val="20"/>
                <w:szCs w:val="20"/>
              </w:rPr>
              <w:t>из плана</w:t>
            </w:r>
          </w:p>
        </w:tc>
        <w:tc>
          <w:tcPr>
            <w:tcW w:w="114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DA65D5">
            <w:pPr>
              <w:rPr>
                <w:sz w:val="20"/>
                <w:szCs w:val="20"/>
              </w:rPr>
            </w:pPr>
            <w:r w:rsidRPr="00FE394C">
              <w:rPr>
                <w:sz w:val="20"/>
                <w:szCs w:val="20"/>
              </w:rPr>
              <w:t>Шифра ЕРЦа</w:t>
            </w:r>
          </w:p>
        </w:tc>
        <w:tc>
          <w:tcPr>
            <w:tcW w:w="22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DA65D5">
            <w:pPr>
              <w:rPr>
                <w:sz w:val="20"/>
                <w:szCs w:val="20"/>
              </w:rPr>
            </w:pPr>
            <w:r w:rsidRPr="00FE394C">
              <w:rPr>
                <w:sz w:val="20"/>
                <w:szCs w:val="20"/>
              </w:rPr>
              <w:t>Назив добр</w:t>
            </w:r>
            <w:r w:rsidR="0069215A" w:rsidRPr="00FE394C">
              <w:rPr>
                <w:sz w:val="20"/>
                <w:szCs w:val="20"/>
              </w:rPr>
              <w:t xml:space="preserve"> или одговарајуће</w:t>
            </w:r>
          </w:p>
        </w:tc>
        <w:tc>
          <w:tcPr>
            <w:tcW w:w="102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DA65D5">
            <w:pPr>
              <w:rPr>
                <w:sz w:val="20"/>
                <w:szCs w:val="20"/>
              </w:rPr>
            </w:pPr>
            <w:r w:rsidRPr="00FE394C">
              <w:rPr>
                <w:sz w:val="20"/>
                <w:szCs w:val="20"/>
              </w:rPr>
              <w:t>Број скице</w:t>
            </w:r>
          </w:p>
        </w:tc>
        <w:tc>
          <w:tcPr>
            <w:tcW w:w="145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2625FC" w:rsidP="002625FC">
            <w:pPr>
              <w:rPr>
                <w:sz w:val="20"/>
                <w:szCs w:val="20"/>
              </w:rPr>
            </w:pPr>
            <w:r w:rsidRPr="00FE394C">
              <w:rPr>
                <w:sz w:val="20"/>
                <w:szCs w:val="20"/>
              </w:rPr>
              <w:t xml:space="preserve">Понуђенo </w:t>
            </w:r>
            <w:r w:rsidR="0090472D" w:rsidRPr="00FE394C">
              <w:rPr>
                <w:sz w:val="20"/>
                <w:szCs w:val="20"/>
              </w:rPr>
              <w:t>добро - назив - тех опис - тип - каталошки број</w:t>
            </w:r>
          </w:p>
        </w:tc>
        <w:tc>
          <w:tcPr>
            <w:tcW w:w="129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DA65D5">
            <w:pPr>
              <w:rPr>
                <w:sz w:val="20"/>
                <w:szCs w:val="20"/>
              </w:rPr>
            </w:pPr>
            <w:r w:rsidRPr="00FE394C">
              <w:rPr>
                <w:sz w:val="20"/>
                <w:szCs w:val="20"/>
              </w:rPr>
              <w:t>Назив произвођача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DA65D5">
            <w:pPr>
              <w:rPr>
                <w:sz w:val="20"/>
                <w:szCs w:val="20"/>
              </w:rPr>
            </w:pPr>
            <w:r w:rsidRPr="00FE394C">
              <w:rPr>
                <w:sz w:val="20"/>
                <w:szCs w:val="20"/>
              </w:rPr>
              <w:t>ЈМ</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DA65D5">
            <w:pPr>
              <w:rPr>
                <w:sz w:val="20"/>
                <w:szCs w:val="20"/>
              </w:rPr>
            </w:pPr>
            <w:r w:rsidRPr="00FE394C">
              <w:rPr>
                <w:sz w:val="20"/>
                <w:szCs w:val="20"/>
              </w:rPr>
              <w:t>Маг</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DA65D5">
            <w:pPr>
              <w:rPr>
                <w:sz w:val="20"/>
                <w:szCs w:val="20"/>
              </w:rPr>
            </w:pPr>
            <w:r w:rsidRPr="00FE394C">
              <w:rPr>
                <w:sz w:val="20"/>
                <w:szCs w:val="20"/>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DA65D5">
            <w:pPr>
              <w:rPr>
                <w:sz w:val="20"/>
                <w:szCs w:val="20"/>
              </w:rPr>
            </w:pPr>
            <w:r w:rsidRPr="00FE394C">
              <w:rPr>
                <w:sz w:val="20"/>
                <w:szCs w:val="20"/>
              </w:rPr>
              <w:t>Јединична цена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DA65D5">
            <w:pPr>
              <w:rPr>
                <w:sz w:val="20"/>
                <w:szCs w:val="20"/>
              </w:rPr>
            </w:pPr>
            <w:r w:rsidRPr="00FE394C">
              <w:rPr>
                <w:sz w:val="20"/>
                <w:szCs w:val="20"/>
              </w:rPr>
              <w:t>Јединична цена са ПДВ-ом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DA65D5">
            <w:pPr>
              <w:rPr>
                <w:sz w:val="20"/>
                <w:szCs w:val="20"/>
              </w:rPr>
            </w:pPr>
            <w:r w:rsidRPr="00FE394C">
              <w:rPr>
                <w:sz w:val="20"/>
                <w:szCs w:val="20"/>
              </w:rPr>
              <w:t>Укупна вредност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E394C" w:rsidRDefault="0090472D" w:rsidP="00DA65D5">
            <w:pPr>
              <w:rPr>
                <w:sz w:val="20"/>
                <w:szCs w:val="20"/>
              </w:rPr>
            </w:pPr>
            <w:r w:rsidRPr="00FE394C">
              <w:rPr>
                <w:sz w:val="20"/>
                <w:szCs w:val="20"/>
              </w:rPr>
              <w:t>Укупна вредност са ПДВ-ом (дин)</w:t>
            </w:r>
          </w:p>
        </w:tc>
      </w:tr>
      <w:tr w:rsidR="0090472D" w:rsidRPr="00FE394C" w:rsidTr="002625FC">
        <w:trPr>
          <w:tblHeader/>
          <w:tblCellSpacing w:w="0" w:type="dxa"/>
        </w:trPr>
        <w:tc>
          <w:tcPr>
            <w:tcW w:w="42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rPr>
                <w:sz w:val="20"/>
                <w:szCs w:val="20"/>
              </w:rPr>
            </w:pPr>
            <w:r w:rsidRPr="00FE394C">
              <w:rPr>
                <w:sz w:val="20"/>
                <w:szCs w:val="20"/>
              </w:rPr>
              <w:t>1</w:t>
            </w:r>
          </w:p>
        </w:tc>
        <w:tc>
          <w:tcPr>
            <w:tcW w:w="98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rPr>
                <w:sz w:val="20"/>
                <w:szCs w:val="20"/>
              </w:rPr>
            </w:pPr>
            <w:r w:rsidRPr="00FE394C">
              <w:rPr>
                <w:sz w:val="20"/>
                <w:szCs w:val="20"/>
              </w:rPr>
              <w:t>2</w:t>
            </w:r>
          </w:p>
        </w:tc>
        <w:tc>
          <w:tcPr>
            <w:tcW w:w="1142"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rPr>
                <w:sz w:val="20"/>
                <w:szCs w:val="20"/>
              </w:rPr>
            </w:pPr>
            <w:r w:rsidRPr="00FE394C">
              <w:rPr>
                <w:sz w:val="20"/>
                <w:szCs w:val="20"/>
              </w:rPr>
              <w:t>3</w:t>
            </w:r>
          </w:p>
        </w:tc>
        <w:tc>
          <w:tcPr>
            <w:tcW w:w="220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rPr>
                <w:sz w:val="20"/>
                <w:szCs w:val="20"/>
              </w:rPr>
            </w:pPr>
            <w:r w:rsidRPr="00FE394C">
              <w:rPr>
                <w:sz w:val="20"/>
                <w:szCs w:val="20"/>
              </w:rPr>
              <w:t>4</w:t>
            </w:r>
          </w:p>
        </w:tc>
        <w:tc>
          <w:tcPr>
            <w:tcW w:w="1022"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rPr>
                <w:sz w:val="20"/>
                <w:szCs w:val="20"/>
              </w:rPr>
            </w:pPr>
            <w:r w:rsidRPr="00FE394C">
              <w:rPr>
                <w:sz w:val="20"/>
                <w:szCs w:val="20"/>
              </w:rPr>
              <w:t>5</w:t>
            </w:r>
          </w:p>
        </w:tc>
        <w:tc>
          <w:tcPr>
            <w:tcW w:w="145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rPr>
                <w:sz w:val="20"/>
                <w:szCs w:val="20"/>
              </w:rPr>
            </w:pPr>
            <w:r w:rsidRPr="00FE394C">
              <w:rPr>
                <w:sz w:val="20"/>
                <w:szCs w:val="20"/>
              </w:rPr>
              <w:t>6</w:t>
            </w:r>
          </w:p>
        </w:tc>
        <w:tc>
          <w:tcPr>
            <w:tcW w:w="1292"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rPr>
                <w:sz w:val="20"/>
                <w:szCs w:val="20"/>
              </w:rPr>
            </w:pPr>
            <w:r w:rsidRPr="00FE394C">
              <w:rPr>
                <w:sz w:val="20"/>
                <w:szCs w:val="2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rPr>
                <w:sz w:val="20"/>
                <w:szCs w:val="20"/>
              </w:rPr>
            </w:pPr>
            <w:r w:rsidRPr="00FE394C">
              <w:rPr>
                <w:sz w:val="20"/>
                <w:szCs w:val="2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rPr>
                <w:sz w:val="20"/>
                <w:szCs w:val="20"/>
              </w:rPr>
            </w:pPr>
            <w:r w:rsidRPr="00FE394C">
              <w:rPr>
                <w:sz w:val="20"/>
                <w:szCs w:val="2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rPr>
                <w:sz w:val="20"/>
                <w:szCs w:val="20"/>
              </w:rPr>
            </w:pPr>
            <w:r w:rsidRPr="00FE394C">
              <w:rPr>
                <w:sz w:val="20"/>
                <w:szCs w:val="2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rPr>
                <w:sz w:val="20"/>
                <w:szCs w:val="20"/>
              </w:rPr>
            </w:pPr>
            <w:r w:rsidRPr="00FE394C">
              <w:rPr>
                <w:sz w:val="20"/>
                <w:szCs w:val="2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rPr>
                <w:sz w:val="20"/>
                <w:szCs w:val="20"/>
              </w:rPr>
            </w:pPr>
            <w:r w:rsidRPr="00FE394C">
              <w:rPr>
                <w:sz w:val="20"/>
                <w:szCs w:val="2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rPr>
                <w:sz w:val="20"/>
                <w:szCs w:val="20"/>
              </w:rPr>
            </w:pPr>
            <w:r w:rsidRPr="00FE394C">
              <w:rPr>
                <w:sz w:val="20"/>
                <w:szCs w:val="20"/>
              </w:rPr>
              <w:t>13</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E394C" w:rsidRDefault="0090472D" w:rsidP="0085791C">
            <w:pPr>
              <w:jc w:val="center"/>
              <w:rPr>
                <w:sz w:val="20"/>
                <w:szCs w:val="20"/>
              </w:rPr>
            </w:pPr>
            <w:r w:rsidRPr="00FE394C">
              <w:rPr>
                <w:sz w:val="20"/>
                <w:szCs w:val="20"/>
              </w:rPr>
              <w:t>14</w:t>
            </w:r>
          </w:p>
        </w:tc>
      </w:tr>
      <w:tr w:rsidR="0090472D" w:rsidRPr="00F55E76" w:rsidTr="002625FC">
        <w:trPr>
          <w:tblCellSpacing w:w="0" w:type="dxa"/>
        </w:trPr>
        <w:tc>
          <w:tcPr>
            <w:tcW w:w="425"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r w:rsidRPr="00F55E76">
              <w:rPr>
                <w:sz w:val="20"/>
                <w:szCs w:val="20"/>
              </w:rPr>
              <w:t>1</w:t>
            </w:r>
          </w:p>
        </w:tc>
        <w:tc>
          <w:tcPr>
            <w:tcW w:w="985"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A15EE3" w:rsidP="0090472D">
            <w:pPr>
              <w:rPr>
                <w:sz w:val="20"/>
                <w:szCs w:val="20"/>
              </w:rPr>
            </w:pPr>
            <w:r w:rsidRPr="00F55E76">
              <w:rPr>
                <w:rFonts w:ascii="Calibri" w:eastAsia="Calibri" w:hAnsi="Calibri"/>
                <w:sz w:val="20"/>
                <w:szCs w:val="20"/>
              </w:rPr>
              <w:t>25770</w:t>
            </w:r>
          </w:p>
        </w:tc>
        <w:tc>
          <w:tcPr>
            <w:tcW w:w="1142"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A15EE3" w:rsidP="0090472D">
            <w:pPr>
              <w:rPr>
                <w:sz w:val="20"/>
                <w:szCs w:val="20"/>
              </w:rPr>
            </w:pPr>
            <w:r w:rsidRPr="00F55E76">
              <w:rPr>
                <w:rFonts w:ascii="Calibri" w:eastAsia="Calibri" w:hAnsi="Calibri"/>
                <w:sz w:val="20"/>
                <w:szCs w:val="20"/>
              </w:rPr>
              <w:t>19424464</w:t>
            </w:r>
          </w:p>
        </w:tc>
        <w:tc>
          <w:tcPr>
            <w:tcW w:w="2201"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4B7FC0" w:rsidP="0090472D">
            <w:pPr>
              <w:rPr>
                <w:sz w:val="20"/>
                <w:szCs w:val="20"/>
              </w:rPr>
            </w:pPr>
            <w:r w:rsidRPr="00F55E76">
              <w:rPr>
                <w:sz w:val="20"/>
                <w:szCs w:val="20"/>
              </w:rPr>
              <w:t>Četkica metalografitna RC73 (8x10x25)</w:t>
            </w:r>
          </w:p>
        </w:tc>
        <w:tc>
          <w:tcPr>
            <w:tcW w:w="1022"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4B7FC0" w:rsidP="0090472D">
            <w:pPr>
              <w:rPr>
                <w:sz w:val="20"/>
                <w:szCs w:val="20"/>
              </w:rPr>
            </w:pPr>
            <w:r w:rsidRPr="00F55E76">
              <w:rPr>
                <w:sz w:val="20"/>
                <w:szCs w:val="20"/>
              </w:rPr>
              <w:t>PD33</w:t>
            </w:r>
          </w:p>
        </w:tc>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p>
        </w:tc>
        <w:tc>
          <w:tcPr>
            <w:tcW w:w="1292"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r w:rsidRPr="00F55E76">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r w:rsidRPr="00F55E76">
              <w:rPr>
                <w:sz w:val="20"/>
                <w:szCs w:val="20"/>
              </w:rPr>
              <w:t>00</w:t>
            </w:r>
            <w:r w:rsidR="00A15EE3" w:rsidRPr="00F55E76">
              <w:rPr>
                <w:sz w:val="20"/>
                <w:szCs w:val="2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A15EE3" w:rsidP="0090472D">
            <w:pPr>
              <w:rPr>
                <w:sz w:val="20"/>
                <w:szCs w:val="20"/>
              </w:rPr>
            </w:pPr>
            <w:r w:rsidRPr="00F55E76">
              <w:rPr>
                <w:sz w:val="20"/>
                <w:szCs w:val="20"/>
              </w:rPr>
              <w:t>3</w:t>
            </w:r>
            <w:r w:rsidR="0090472D" w:rsidRPr="00F55E76">
              <w:rPr>
                <w:sz w:val="20"/>
                <w:szCs w:val="2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p>
        </w:tc>
      </w:tr>
      <w:tr w:rsidR="0090472D" w:rsidRPr="00F55E76" w:rsidTr="002625FC">
        <w:trPr>
          <w:tblCellSpacing w:w="0" w:type="dxa"/>
        </w:trPr>
        <w:tc>
          <w:tcPr>
            <w:tcW w:w="425"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r w:rsidRPr="00F55E76">
              <w:rPr>
                <w:sz w:val="20"/>
                <w:szCs w:val="20"/>
              </w:rPr>
              <w:t>2</w:t>
            </w:r>
          </w:p>
        </w:tc>
        <w:tc>
          <w:tcPr>
            <w:tcW w:w="985"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A15EE3" w:rsidP="0090472D">
            <w:pPr>
              <w:rPr>
                <w:sz w:val="20"/>
                <w:szCs w:val="20"/>
              </w:rPr>
            </w:pPr>
            <w:r w:rsidRPr="00F55E76">
              <w:rPr>
                <w:rFonts w:ascii="Calibri" w:eastAsia="Calibri" w:hAnsi="Calibri"/>
                <w:sz w:val="20"/>
                <w:szCs w:val="20"/>
              </w:rPr>
              <w:t>25772</w:t>
            </w:r>
          </w:p>
        </w:tc>
        <w:tc>
          <w:tcPr>
            <w:tcW w:w="1142"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A15EE3" w:rsidP="0090472D">
            <w:pPr>
              <w:rPr>
                <w:sz w:val="20"/>
                <w:szCs w:val="20"/>
              </w:rPr>
            </w:pPr>
            <w:r w:rsidRPr="00F55E76">
              <w:rPr>
                <w:rFonts w:ascii="Calibri" w:eastAsia="Calibri" w:hAnsi="Calibri"/>
                <w:sz w:val="20"/>
                <w:szCs w:val="20"/>
              </w:rPr>
              <w:t>19424472</w:t>
            </w:r>
          </w:p>
        </w:tc>
        <w:tc>
          <w:tcPr>
            <w:tcW w:w="2201"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4B7FC0" w:rsidP="0090472D">
            <w:pPr>
              <w:rPr>
                <w:sz w:val="20"/>
                <w:szCs w:val="20"/>
              </w:rPr>
            </w:pPr>
            <w:r w:rsidRPr="00F55E76">
              <w:rPr>
                <w:sz w:val="20"/>
                <w:szCs w:val="20"/>
              </w:rPr>
              <w:t>Četkica metalografitna RC73 (16x32x40) PD70</w:t>
            </w:r>
          </w:p>
        </w:tc>
        <w:tc>
          <w:tcPr>
            <w:tcW w:w="1022"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r w:rsidRPr="00F55E76">
              <w:rPr>
                <w:sz w:val="20"/>
                <w:szCs w:val="20"/>
              </w:rPr>
              <w:t>PD 70</w:t>
            </w:r>
          </w:p>
        </w:tc>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p>
        </w:tc>
        <w:tc>
          <w:tcPr>
            <w:tcW w:w="1292"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r w:rsidRPr="00F55E76">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r w:rsidRPr="00F55E76">
              <w:rPr>
                <w:sz w:val="20"/>
                <w:szCs w:val="20"/>
              </w:rPr>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r w:rsidRPr="00F55E76">
              <w:rPr>
                <w:sz w:val="20"/>
                <w:szCs w:val="20"/>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55E76" w:rsidRDefault="0090472D" w:rsidP="0090472D">
            <w:pPr>
              <w:rPr>
                <w:sz w:val="20"/>
                <w:szCs w:val="20"/>
              </w:rPr>
            </w:pPr>
          </w:p>
        </w:tc>
      </w:tr>
      <w:tr w:rsidR="004B7FC0" w:rsidRPr="00FE394C" w:rsidTr="002625FC">
        <w:trPr>
          <w:tblCellSpacing w:w="0" w:type="dxa"/>
        </w:trPr>
        <w:tc>
          <w:tcPr>
            <w:tcW w:w="42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3</w:t>
            </w:r>
          </w:p>
        </w:tc>
        <w:tc>
          <w:tcPr>
            <w:tcW w:w="98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25774</w:t>
            </w:r>
          </w:p>
        </w:tc>
        <w:tc>
          <w:tcPr>
            <w:tcW w:w="114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19424506</w:t>
            </w:r>
          </w:p>
        </w:tc>
        <w:tc>
          <w:tcPr>
            <w:tcW w:w="2201"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Četkica  metalografitna RC73 (8x16x25)</w:t>
            </w:r>
          </w:p>
        </w:tc>
        <w:tc>
          <w:tcPr>
            <w:tcW w:w="102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PD14/1</w:t>
            </w:r>
          </w:p>
        </w:tc>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129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r>
      <w:tr w:rsidR="004B7FC0" w:rsidRPr="00FE394C" w:rsidTr="002625FC">
        <w:trPr>
          <w:tblCellSpacing w:w="0" w:type="dxa"/>
        </w:trPr>
        <w:tc>
          <w:tcPr>
            <w:tcW w:w="42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4</w:t>
            </w:r>
          </w:p>
        </w:tc>
        <w:tc>
          <w:tcPr>
            <w:tcW w:w="98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25878</w:t>
            </w:r>
          </w:p>
        </w:tc>
        <w:tc>
          <w:tcPr>
            <w:tcW w:w="114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P0003057</w:t>
            </w:r>
          </w:p>
        </w:tc>
        <w:tc>
          <w:tcPr>
            <w:tcW w:w="2201"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Četkica metalografitna RC73 (12,5x20x25)</w:t>
            </w:r>
          </w:p>
        </w:tc>
        <w:tc>
          <w:tcPr>
            <w:tcW w:w="102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PD38</w:t>
            </w:r>
          </w:p>
        </w:tc>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129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r>
      <w:tr w:rsidR="004B7FC0" w:rsidRPr="00FE394C" w:rsidTr="002625FC">
        <w:trPr>
          <w:tblCellSpacing w:w="0" w:type="dxa"/>
        </w:trPr>
        <w:tc>
          <w:tcPr>
            <w:tcW w:w="42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5</w:t>
            </w:r>
          </w:p>
        </w:tc>
        <w:tc>
          <w:tcPr>
            <w:tcW w:w="98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25902</w:t>
            </w:r>
          </w:p>
        </w:tc>
        <w:tc>
          <w:tcPr>
            <w:tcW w:w="114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P0059636</w:t>
            </w:r>
          </w:p>
        </w:tc>
        <w:tc>
          <w:tcPr>
            <w:tcW w:w="2201"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Četkica metalografitna RC73 25x16x32</w:t>
            </w:r>
          </w:p>
        </w:tc>
        <w:tc>
          <w:tcPr>
            <w:tcW w:w="102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PD 25</w:t>
            </w:r>
          </w:p>
        </w:tc>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129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r>
      <w:tr w:rsidR="004B7FC0" w:rsidRPr="00FE394C" w:rsidTr="002625FC">
        <w:trPr>
          <w:tblCellSpacing w:w="0" w:type="dxa"/>
        </w:trPr>
        <w:tc>
          <w:tcPr>
            <w:tcW w:w="42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6</w:t>
            </w:r>
          </w:p>
        </w:tc>
        <w:tc>
          <w:tcPr>
            <w:tcW w:w="98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114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19424522</w:t>
            </w:r>
          </w:p>
        </w:tc>
        <w:tc>
          <w:tcPr>
            <w:tcW w:w="2201"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Četkica metalografitna  RC73 40x32x40</w:t>
            </w:r>
          </w:p>
        </w:tc>
        <w:tc>
          <w:tcPr>
            <w:tcW w:w="102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PD76</w:t>
            </w:r>
          </w:p>
        </w:tc>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129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r>
      <w:tr w:rsidR="004B7FC0" w:rsidRPr="00FE394C" w:rsidTr="002625FC">
        <w:trPr>
          <w:tblCellSpacing w:w="0" w:type="dxa"/>
        </w:trPr>
        <w:tc>
          <w:tcPr>
            <w:tcW w:w="42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7</w:t>
            </w:r>
          </w:p>
        </w:tc>
        <w:tc>
          <w:tcPr>
            <w:tcW w:w="98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25732</w:t>
            </w:r>
          </w:p>
        </w:tc>
        <w:tc>
          <w:tcPr>
            <w:tcW w:w="114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19421395</w:t>
            </w:r>
          </w:p>
        </w:tc>
        <w:tc>
          <w:tcPr>
            <w:tcW w:w="2201"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Četkica metalografitna RC73 (20x40x40)</w:t>
            </w:r>
          </w:p>
        </w:tc>
        <w:tc>
          <w:tcPr>
            <w:tcW w:w="102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PD71</w:t>
            </w:r>
          </w:p>
        </w:tc>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129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r>
      <w:tr w:rsidR="004B7FC0" w:rsidRPr="00FE394C" w:rsidTr="002625FC">
        <w:trPr>
          <w:tblCellSpacing w:w="0" w:type="dxa"/>
        </w:trPr>
        <w:tc>
          <w:tcPr>
            <w:tcW w:w="42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8</w:t>
            </w:r>
          </w:p>
        </w:tc>
        <w:tc>
          <w:tcPr>
            <w:tcW w:w="98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25728</w:t>
            </w:r>
          </w:p>
        </w:tc>
        <w:tc>
          <w:tcPr>
            <w:tcW w:w="114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19421395</w:t>
            </w:r>
          </w:p>
        </w:tc>
        <w:tc>
          <w:tcPr>
            <w:tcW w:w="2201"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Četkica metalografitna RC73 (20x40x40)</w:t>
            </w:r>
          </w:p>
        </w:tc>
        <w:tc>
          <w:tcPr>
            <w:tcW w:w="102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 xml:space="preserve"> PD71</w:t>
            </w:r>
          </w:p>
        </w:tc>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129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r>
      <w:tr w:rsidR="004B7FC0" w:rsidRPr="00FE394C" w:rsidTr="002625FC">
        <w:trPr>
          <w:tblCellSpacing w:w="0" w:type="dxa"/>
        </w:trPr>
        <w:tc>
          <w:tcPr>
            <w:tcW w:w="42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9</w:t>
            </w:r>
          </w:p>
        </w:tc>
        <w:tc>
          <w:tcPr>
            <w:tcW w:w="98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25922</w:t>
            </w:r>
          </w:p>
        </w:tc>
        <w:tc>
          <w:tcPr>
            <w:tcW w:w="114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DF6DEE" w:rsidP="004B7FC0">
            <w:r w:rsidRPr="004B7FC0">
              <w:rPr>
                <w:rFonts w:ascii="Calibri" w:eastAsia="Calibri" w:hAnsi="Calibri"/>
              </w:rPr>
              <w:t>P0068683</w:t>
            </w:r>
          </w:p>
        </w:tc>
        <w:tc>
          <w:tcPr>
            <w:tcW w:w="2201"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DF6DEE" w:rsidP="004B7FC0">
            <w:r w:rsidRPr="004B7FC0">
              <w:rPr>
                <w:rFonts w:ascii="Calibri" w:eastAsia="Calibri" w:hAnsi="Calibri"/>
              </w:rPr>
              <w:t>Četkica metalografitna RC73 25x10x32</w:t>
            </w:r>
          </w:p>
        </w:tc>
        <w:tc>
          <w:tcPr>
            <w:tcW w:w="102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PD36/2</w:t>
            </w:r>
          </w:p>
        </w:tc>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129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r>
      <w:tr w:rsidR="004B7FC0" w:rsidRPr="00FE394C" w:rsidTr="002625FC">
        <w:trPr>
          <w:tblCellSpacing w:w="0" w:type="dxa"/>
        </w:trPr>
        <w:tc>
          <w:tcPr>
            <w:tcW w:w="42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10</w:t>
            </w:r>
          </w:p>
        </w:tc>
        <w:tc>
          <w:tcPr>
            <w:tcW w:w="98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25923</w:t>
            </w:r>
          </w:p>
        </w:tc>
        <w:tc>
          <w:tcPr>
            <w:tcW w:w="114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DF6DEE" w:rsidP="004B7FC0">
            <w:r w:rsidRPr="004B7FC0">
              <w:rPr>
                <w:rFonts w:ascii="Calibri" w:eastAsia="Calibri" w:hAnsi="Calibri"/>
              </w:rPr>
              <w:t>P0068685</w:t>
            </w:r>
          </w:p>
        </w:tc>
        <w:tc>
          <w:tcPr>
            <w:tcW w:w="2201"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DF6DEE" w:rsidP="004B7FC0">
            <w:r w:rsidRPr="004B7FC0">
              <w:rPr>
                <w:rFonts w:ascii="Calibri" w:eastAsia="Calibri" w:hAnsi="Calibri"/>
              </w:rPr>
              <w:t>Četkica metalografitna RC73 16x40x40</w:t>
            </w:r>
          </w:p>
        </w:tc>
        <w:tc>
          <w:tcPr>
            <w:tcW w:w="102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4B7FC0">
              <w:rPr>
                <w:rFonts w:ascii="Calibri" w:eastAsia="Calibri" w:hAnsi="Calibri"/>
              </w:rPr>
              <w:t>PD73</w:t>
            </w:r>
          </w:p>
        </w:tc>
        <w:tc>
          <w:tcPr>
            <w:tcW w:w="1455"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1292" w:type="dxa"/>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r w:rsidRPr="00FE394C">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7FC0" w:rsidRPr="00FE394C" w:rsidRDefault="004B7FC0" w:rsidP="004B7FC0"/>
        </w:tc>
      </w:tr>
    </w:tbl>
    <w:p w:rsidR="0090472D" w:rsidRPr="00FE394C" w:rsidRDefault="0090472D" w:rsidP="0090472D">
      <w:r w:rsidRPr="00FE394C">
        <w:lastRenderedPageBreak/>
        <w:t>Подаци о врсти материјала на скицама нису валидн</w:t>
      </w:r>
    </w:p>
    <w:p w:rsidR="0090472D" w:rsidRPr="00FE394C" w:rsidRDefault="0090472D" w:rsidP="0090472D">
      <w:pPr>
        <w:rPr>
          <w:sz w:val="20"/>
          <w:szCs w:val="20"/>
        </w:rPr>
      </w:pPr>
      <w:r w:rsidRPr="00FE394C">
        <w:rPr>
          <w:sz w:val="20"/>
          <w:szCs w:val="20"/>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0472D" w:rsidRPr="00FE394C" w:rsidTr="0069215A">
        <w:trPr>
          <w:trHeight w:val="418"/>
        </w:trPr>
        <w:tc>
          <w:tcPr>
            <w:tcW w:w="568" w:type="dxa"/>
            <w:vAlign w:val="center"/>
          </w:tcPr>
          <w:p w:rsidR="0090472D" w:rsidRPr="00FE394C" w:rsidRDefault="0090472D" w:rsidP="0090472D">
            <w:pPr>
              <w:rPr>
                <w:sz w:val="20"/>
                <w:szCs w:val="20"/>
              </w:rPr>
            </w:pPr>
            <w:r w:rsidRPr="00FE394C">
              <w:rPr>
                <w:sz w:val="20"/>
                <w:szCs w:val="20"/>
              </w:rPr>
              <w:t>I</w:t>
            </w:r>
          </w:p>
        </w:tc>
        <w:tc>
          <w:tcPr>
            <w:tcW w:w="6740" w:type="dxa"/>
            <w:vAlign w:val="center"/>
          </w:tcPr>
          <w:p w:rsidR="0090472D" w:rsidRPr="00FE394C" w:rsidRDefault="0090472D" w:rsidP="0090472D">
            <w:pPr>
              <w:rPr>
                <w:sz w:val="20"/>
                <w:szCs w:val="20"/>
              </w:rPr>
            </w:pPr>
            <w:r w:rsidRPr="00FE394C">
              <w:rPr>
                <w:sz w:val="20"/>
                <w:szCs w:val="20"/>
              </w:rPr>
              <w:t>УКУПНО ПОНУЂЕНА ЦЕНА  без ПДВ (збир колоне бр. 13</w:t>
            </w:r>
          </w:p>
        </w:tc>
        <w:tc>
          <w:tcPr>
            <w:tcW w:w="2610" w:type="dxa"/>
          </w:tcPr>
          <w:p w:rsidR="0090472D" w:rsidRPr="00FE394C" w:rsidRDefault="0090472D" w:rsidP="0090472D">
            <w:pPr>
              <w:rPr>
                <w:sz w:val="20"/>
                <w:szCs w:val="20"/>
              </w:rPr>
            </w:pPr>
          </w:p>
        </w:tc>
      </w:tr>
      <w:tr w:rsidR="0090472D" w:rsidRPr="00FE394C" w:rsidTr="00527F85">
        <w:trPr>
          <w:trHeight w:val="420"/>
        </w:trPr>
        <w:tc>
          <w:tcPr>
            <w:tcW w:w="568" w:type="dxa"/>
            <w:vAlign w:val="center"/>
          </w:tcPr>
          <w:p w:rsidR="0090472D" w:rsidRPr="00FE394C" w:rsidRDefault="0090472D" w:rsidP="0090472D">
            <w:pPr>
              <w:rPr>
                <w:sz w:val="20"/>
                <w:szCs w:val="20"/>
              </w:rPr>
            </w:pPr>
            <w:r w:rsidRPr="00FE394C">
              <w:rPr>
                <w:sz w:val="20"/>
                <w:szCs w:val="20"/>
              </w:rPr>
              <w:t>II</w:t>
            </w:r>
          </w:p>
        </w:tc>
        <w:tc>
          <w:tcPr>
            <w:tcW w:w="6740" w:type="dxa"/>
            <w:vAlign w:val="center"/>
          </w:tcPr>
          <w:p w:rsidR="0090472D" w:rsidRPr="00FE394C" w:rsidRDefault="0090472D" w:rsidP="0090472D">
            <w:pPr>
              <w:rPr>
                <w:sz w:val="20"/>
                <w:szCs w:val="20"/>
              </w:rPr>
            </w:pPr>
            <w:r w:rsidRPr="00FE394C">
              <w:rPr>
                <w:sz w:val="20"/>
                <w:szCs w:val="20"/>
              </w:rPr>
              <w:t>УКУПАН ИЗНОС  ПДВ</w:t>
            </w:r>
          </w:p>
        </w:tc>
        <w:tc>
          <w:tcPr>
            <w:tcW w:w="2610" w:type="dxa"/>
          </w:tcPr>
          <w:p w:rsidR="0090472D" w:rsidRPr="00FE394C" w:rsidRDefault="0090472D" w:rsidP="0090472D">
            <w:pPr>
              <w:rPr>
                <w:sz w:val="20"/>
                <w:szCs w:val="20"/>
              </w:rPr>
            </w:pPr>
          </w:p>
        </w:tc>
      </w:tr>
      <w:tr w:rsidR="0090472D" w:rsidRPr="00FE394C" w:rsidTr="0069215A">
        <w:trPr>
          <w:trHeight w:val="406"/>
        </w:trPr>
        <w:tc>
          <w:tcPr>
            <w:tcW w:w="568" w:type="dxa"/>
            <w:vAlign w:val="center"/>
          </w:tcPr>
          <w:p w:rsidR="0090472D" w:rsidRPr="00FE394C" w:rsidRDefault="0090472D" w:rsidP="0090472D">
            <w:pPr>
              <w:rPr>
                <w:sz w:val="20"/>
                <w:szCs w:val="20"/>
              </w:rPr>
            </w:pPr>
            <w:r w:rsidRPr="00FE394C">
              <w:rPr>
                <w:sz w:val="20"/>
                <w:szCs w:val="20"/>
              </w:rPr>
              <w:t>III</w:t>
            </w:r>
          </w:p>
        </w:tc>
        <w:tc>
          <w:tcPr>
            <w:tcW w:w="6740" w:type="dxa"/>
            <w:vAlign w:val="center"/>
          </w:tcPr>
          <w:p w:rsidR="0090472D" w:rsidRPr="00FE394C" w:rsidRDefault="0090472D" w:rsidP="0090472D">
            <w:pPr>
              <w:rPr>
                <w:sz w:val="20"/>
                <w:szCs w:val="20"/>
              </w:rPr>
            </w:pPr>
            <w:r w:rsidRPr="00FE394C">
              <w:rPr>
                <w:sz w:val="20"/>
                <w:szCs w:val="20"/>
              </w:rPr>
              <w:t>УКУПНО ПОНУЂЕНА ЦЕНА  са ПДВ(ред. бр.I+ред.бр.II)</w:t>
            </w:r>
          </w:p>
        </w:tc>
        <w:tc>
          <w:tcPr>
            <w:tcW w:w="2610" w:type="dxa"/>
          </w:tcPr>
          <w:p w:rsidR="0090472D" w:rsidRPr="00FE394C" w:rsidRDefault="0090472D" w:rsidP="0090472D">
            <w:pPr>
              <w:rPr>
                <w:sz w:val="20"/>
                <w:szCs w:val="20"/>
              </w:rPr>
            </w:pPr>
          </w:p>
        </w:tc>
      </w:tr>
    </w:tbl>
    <w:p w:rsidR="0090472D" w:rsidRPr="00FE394C" w:rsidRDefault="0090472D" w:rsidP="0090472D">
      <w:pPr>
        <w:rPr>
          <w:sz w:val="20"/>
          <w:szCs w:val="20"/>
        </w:rPr>
      </w:pPr>
    </w:p>
    <w:p w:rsidR="0090472D" w:rsidRPr="00FE394C" w:rsidRDefault="0090472D" w:rsidP="0090472D">
      <w:pPr>
        <w:rPr>
          <w:sz w:val="20"/>
          <w:szCs w:val="20"/>
        </w:rPr>
      </w:pPr>
    </w:p>
    <w:p w:rsidR="0090472D" w:rsidRPr="00FE394C" w:rsidRDefault="0090472D" w:rsidP="0090472D">
      <w:pPr>
        <w:rPr>
          <w:sz w:val="20"/>
          <w:szCs w:val="20"/>
        </w:rPr>
      </w:pPr>
    </w:p>
    <w:p w:rsidR="0090472D" w:rsidRPr="00FE394C" w:rsidRDefault="0090472D" w:rsidP="0090472D">
      <w:pPr>
        <w:rPr>
          <w:sz w:val="20"/>
          <w:szCs w:val="20"/>
        </w:rPr>
      </w:pPr>
    </w:p>
    <w:p w:rsidR="0090472D" w:rsidRPr="00FE394C" w:rsidRDefault="0090472D" w:rsidP="0090472D">
      <w:pPr>
        <w:rPr>
          <w:sz w:val="20"/>
          <w:szCs w:val="20"/>
        </w:rPr>
      </w:pPr>
    </w:p>
    <w:p w:rsidR="0090472D" w:rsidRPr="00FE394C" w:rsidRDefault="0090472D" w:rsidP="0090472D">
      <w:pPr>
        <w:rPr>
          <w:sz w:val="20"/>
          <w:szCs w:val="20"/>
        </w:rPr>
      </w:pPr>
      <w:r w:rsidRPr="00FE394C">
        <w:rPr>
          <w:sz w:val="20"/>
          <w:szCs w:val="20"/>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0472D" w:rsidRPr="00FE394C" w:rsidTr="0069215A">
        <w:trPr>
          <w:trHeight w:val="568"/>
        </w:trPr>
        <w:tc>
          <w:tcPr>
            <w:tcW w:w="3382" w:type="dxa"/>
            <w:vMerge w:val="restart"/>
            <w:vAlign w:val="center"/>
          </w:tcPr>
          <w:p w:rsidR="0090472D" w:rsidRPr="00FE394C" w:rsidRDefault="0090472D" w:rsidP="0090472D">
            <w:pPr>
              <w:rPr>
                <w:sz w:val="20"/>
                <w:szCs w:val="20"/>
              </w:rPr>
            </w:pPr>
            <w:r w:rsidRPr="00FE394C">
              <w:rPr>
                <w:sz w:val="20"/>
                <w:szCs w:val="20"/>
              </w:rPr>
              <w:t>Посебно исказани трошкови који су укључени у укупно понуђену цену без ПДВ-а</w:t>
            </w:r>
          </w:p>
          <w:p w:rsidR="0090472D" w:rsidRPr="00FE394C" w:rsidRDefault="0090472D" w:rsidP="0090472D">
            <w:pPr>
              <w:rPr>
                <w:sz w:val="20"/>
                <w:szCs w:val="20"/>
              </w:rPr>
            </w:pPr>
            <w:r w:rsidRPr="00FE394C">
              <w:rPr>
                <w:sz w:val="20"/>
                <w:szCs w:val="20"/>
              </w:rPr>
              <w:t>(цена из реда бр. I) уколико исти постоје као засебни трошкови)</w:t>
            </w:r>
          </w:p>
        </w:tc>
        <w:tc>
          <w:tcPr>
            <w:tcW w:w="3960" w:type="dxa"/>
            <w:vAlign w:val="center"/>
          </w:tcPr>
          <w:p w:rsidR="0090472D" w:rsidRPr="00FE394C" w:rsidRDefault="0090472D" w:rsidP="0090472D">
            <w:pPr>
              <w:rPr>
                <w:sz w:val="20"/>
                <w:szCs w:val="20"/>
              </w:rPr>
            </w:pPr>
            <w:r w:rsidRPr="00FE394C">
              <w:rPr>
                <w:sz w:val="20"/>
                <w:szCs w:val="20"/>
              </w:rPr>
              <w:t>Трошкови царине</w:t>
            </w:r>
          </w:p>
        </w:tc>
        <w:tc>
          <w:tcPr>
            <w:tcW w:w="2581" w:type="dxa"/>
          </w:tcPr>
          <w:p w:rsidR="0090472D" w:rsidRPr="00FE394C" w:rsidRDefault="0090472D" w:rsidP="0090472D">
            <w:pPr>
              <w:rPr>
                <w:sz w:val="20"/>
                <w:szCs w:val="20"/>
              </w:rPr>
            </w:pPr>
            <w:r w:rsidRPr="00FE394C">
              <w:rPr>
                <w:sz w:val="20"/>
                <w:szCs w:val="20"/>
              </w:rPr>
              <w:t>Динара</w:t>
            </w:r>
          </w:p>
        </w:tc>
      </w:tr>
      <w:tr w:rsidR="0090472D" w:rsidRPr="00FE394C" w:rsidTr="0069215A">
        <w:trPr>
          <w:trHeight w:val="525"/>
        </w:trPr>
        <w:tc>
          <w:tcPr>
            <w:tcW w:w="3382" w:type="dxa"/>
            <w:vMerge/>
          </w:tcPr>
          <w:p w:rsidR="0090472D" w:rsidRPr="00FE394C" w:rsidRDefault="0090472D" w:rsidP="0090472D">
            <w:pPr>
              <w:rPr>
                <w:sz w:val="20"/>
                <w:szCs w:val="20"/>
              </w:rPr>
            </w:pPr>
          </w:p>
        </w:tc>
        <w:tc>
          <w:tcPr>
            <w:tcW w:w="3960" w:type="dxa"/>
            <w:vAlign w:val="center"/>
          </w:tcPr>
          <w:p w:rsidR="0090472D" w:rsidRPr="00FE394C" w:rsidRDefault="0090472D" w:rsidP="0090472D">
            <w:pPr>
              <w:rPr>
                <w:sz w:val="20"/>
                <w:szCs w:val="20"/>
              </w:rPr>
            </w:pPr>
            <w:r w:rsidRPr="00FE394C">
              <w:rPr>
                <w:sz w:val="20"/>
                <w:szCs w:val="20"/>
              </w:rPr>
              <w:t>Трошкови превоза</w:t>
            </w:r>
          </w:p>
        </w:tc>
        <w:tc>
          <w:tcPr>
            <w:tcW w:w="2581" w:type="dxa"/>
          </w:tcPr>
          <w:p w:rsidR="0090472D" w:rsidRPr="00FE394C" w:rsidRDefault="0090472D" w:rsidP="0090472D">
            <w:pPr>
              <w:rPr>
                <w:sz w:val="20"/>
                <w:szCs w:val="20"/>
              </w:rPr>
            </w:pPr>
            <w:r w:rsidRPr="00FE394C">
              <w:rPr>
                <w:sz w:val="20"/>
                <w:szCs w:val="20"/>
              </w:rPr>
              <w:t>Динара</w:t>
            </w:r>
          </w:p>
        </w:tc>
      </w:tr>
      <w:tr w:rsidR="0090472D" w:rsidRPr="00FE394C" w:rsidTr="0069215A">
        <w:trPr>
          <w:trHeight w:val="534"/>
        </w:trPr>
        <w:tc>
          <w:tcPr>
            <w:tcW w:w="3382" w:type="dxa"/>
            <w:vMerge/>
          </w:tcPr>
          <w:p w:rsidR="0090472D" w:rsidRPr="00FE394C" w:rsidRDefault="0090472D" w:rsidP="0090472D">
            <w:pPr>
              <w:rPr>
                <w:sz w:val="20"/>
                <w:szCs w:val="20"/>
              </w:rPr>
            </w:pPr>
          </w:p>
        </w:tc>
        <w:tc>
          <w:tcPr>
            <w:tcW w:w="3960" w:type="dxa"/>
            <w:vAlign w:val="center"/>
          </w:tcPr>
          <w:p w:rsidR="0090472D" w:rsidRPr="00FE394C" w:rsidRDefault="0090472D" w:rsidP="0090472D">
            <w:pPr>
              <w:rPr>
                <w:sz w:val="20"/>
                <w:szCs w:val="20"/>
              </w:rPr>
            </w:pPr>
            <w:r w:rsidRPr="00FE394C">
              <w:rPr>
                <w:sz w:val="20"/>
                <w:szCs w:val="20"/>
              </w:rPr>
              <w:t>Остали трошкови (навести)</w:t>
            </w:r>
          </w:p>
        </w:tc>
        <w:tc>
          <w:tcPr>
            <w:tcW w:w="2581" w:type="dxa"/>
          </w:tcPr>
          <w:p w:rsidR="0090472D" w:rsidRPr="00FE394C" w:rsidRDefault="0090472D" w:rsidP="0090472D">
            <w:pPr>
              <w:rPr>
                <w:sz w:val="20"/>
                <w:szCs w:val="20"/>
              </w:rPr>
            </w:pPr>
            <w:r w:rsidRPr="00FE394C">
              <w:rPr>
                <w:sz w:val="20"/>
                <w:szCs w:val="20"/>
              </w:rPr>
              <w:t>Динара</w:t>
            </w:r>
          </w:p>
        </w:tc>
      </w:tr>
    </w:tbl>
    <w:p w:rsidR="0090472D" w:rsidRPr="00FE394C" w:rsidRDefault="0090472D" w:rsidP="0090472D">
      <w:pPr>
        <w:rPr>
          <w:sz w:val="20"/>
          <w:szCs w:val="20"/>
        </w:rPr>
      </w:pPr>
    </w:p>
    <w:p w:rsidR="0090472D" w:rsidRPr="00FE394C" w:rsidRDefault="0090472D" w:rsidP="0090472D">
      <w:pPr>
        <w:rPr>
          <w:sz w:val="20"/>
          <w:szCs w:val="20"/>
        </w:rPr>
      </w:pPr>
    </w:p>
    <w:p w:rsidR="0090472D" w:rsidRPr="00FE394C" w:rsidRDefault="0090472D" w:rsidP="0090472D">
      <w:pPr>
        <w:rPr>
          <w:sz w:val="20"/>
          <w:szCs w:val="20"/>
        </w:rPr>
      </w:pPr>
    </w:p>
    <w:p w:rsidR="0090472D" w:rsidRPr="00FE394C" w:rsidRDefault="0090472D" w:rsidP="0090472D">
      <w:pPr>
        <w:rPr>
          <w:sz w:val="20"/>
          <w:szCs w:val="20"/>
        </w:rPr>
      </w:pPr>
    </w:p>
    <w:p w:rsidR="0090472D" w:rsidRPr="00FE394C" w:rsidRDefault="0090472D" w:rsidP="0090472D">
      <w:pPr>
        <w:rPr>
          <w:sz w:val="20"/>
          <w:szCs w:val="20"/>
        </w:rPr>
      </w:pPr>
    </w:p>
    <w:p w:rsidR="0090472D" w:rsidRPr="00FE394C" w:rsidRDefault="0090472D" w:rsidP="0090472D">
      <w:pPr>
        <w:rPr>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90472D" w:rsidRPr="00FE394C" w:rsidTr="0069215A">
        <w:trPr>
          <w:jc w:val="center"/>
        </w:trPr>
        <w:tc>
          <w:tcPr>
            <w:tcW w:w="3882" w:type="dxa"/>
          </w:tcPr>
          <w:p w:rsidR="0090472D" w:rsidRPr="00FE394C" w:rsidRDefault="0090472D" w:rsidP="0090472D">
            <w:r w:rsidRPr="00FE394C">
              <w:t>Датум:</w:t>
            </w:r>
          </w:p>
        </w:tc>
        <w:tc>
          <w:tcPr>
            <w:tcW w:w="2127" w:type="dxa"/>
          </w:tcPr>
          <w:p w:rsidR="0090472D" w:rsidRPr="00FE394C" w:rsidRDefault="0090472D" w:rsidP="0090472D"/>
        </w:tc>
        <w:tc>
          <w:tcPr>
            <w:tcW w:w="4022" w:type="dxa"/>
          </w:tcPr>
          <w:p w:rsidR="0090472D" w:rsidRPr="00FE394C" w:rsidRDefault="0090472D" w:rsidP="0090472D">
            <w:r w:rsidRPr="00FE394C">
              <w:t>Понуђач</w:t>
            </w:r>
          </w:p>
        </w:tc>
      </w:tr>
      <w:tr w:rsidR="0090472D" w:rsidRPr="00FE394C" w:rsidTr="0069215A">
        <w:trPr>
          <w:jc w:val="center"/>
        </w:trPr>
        <w:tc>
          <w:tcPr>
            <w:tcW w:w="3882" w:type="dxa"/>
          </w:tcPr>
          <w:p w:rsidR="0090472D" w:rsidRPr="00FE394C" w:rsidRDefault="0090472D" w:rsidP="0090472D"/>
        </w:tc>
        <w:tc>
          <w:tcPr>
            <w:tcW w:w="2127" w:type="dxa"/>
          </w:tcPr>
          <w:p w:rsidR="0090472D" w:rsidRPr="00FE394C" w:rsidRDefault="0090472D" w:rsidP="0090472D">
            <w:r w:rsidRPr="00FE394C">
              <w:t>М.П.</w:t>
            </w:r>
          </w:p>
        </w:tc>
        <w:tc>
          <w:tcPr>
            <w:tcW w:w="4022" w:type="dxa"/>
          </w:tcPr>
          <w:p w:rsidR="0090472D" w:rsidRPr="00FE394C" w:rsidRDefault="0090472D" w:rsidP="0090472D"/>
        </w:tc>
      </w:tr>
      <w:tr w:rsidR="0090472D" w:rsidRPr="00FE394C" w:rsidTr="0069215A">
        <w:trPr>
          <w:jc w:val="center"/>
        </w:trPr>
        <w:tc>
          <w:tcPr>
            <w:tcW w:w="3882" w:type="dxa"/>
            <w:tcBorders>
              <w:bottom w:val="single" w:sz="4" w:space="0" w:color="auto"/>
            </w:tcBorders>
          </w:tcPr>
          <w:p w:rsidR="0090472D" w:rsidRPr="00FE394C" w:rsidRDefault="0090472D" w:rsidP="0090472D"/>
        </w:tc>
        <w:tc>
          <w:tcPr>
            <w:tcW w:w="2127" w:type="dxa"/>
          </w:tcPr>
          <w:p w:rsidR="0090472D" w:rsidRPr="00FE394C" w:rsidRDefault="0090472D" w:rsidP="0090472D"/>
        </w:tc>
        <w:tc>
          <w:tcPr>
            <w:tcW w:w="4022" w:type="dxa"/>
            <w:tcBorders>
              <w:bottom w:val="single" w:sz="4" w:space="0" w:color="auto"/>
            </w:tcBorders>
          </w:tcPr>
          <w:p w:rsidR="0090472D" w:rsidRPr="00FE394C" w:rsidRDefault="0090472D" w:rsidP="0090472D"/>
        </w:tc>
      </w:tr>
    </w:tbl>
    <w:p w:rsidR="00714717" w:rsidRPr="00FE394C" w:rsidRDefault="00714717" w:rsidP="00DF6DEE">
      <w:pPr>
        <w:rPr>
          <w:b/>
        </w:rPr>
      </w:pPr>
    </w:p>
    <w:p w:rsidR="00714717" w:rsidRDefault="00714717" w:rsidP="00DF6DEE">
      <w:pPr>
        <w:rPr>
          <w:b/>
        </w:rPr>
      </w:pPr>
    </w:p>
    <w:p w:rsidR="00994D9F" w:rsidRDefault="00994D9F" w:rsidP="00DF6DEE">
      <w:pPr>
        <w:rPr>
          <w:b/>
        </w:rPr>
      </w:pPr>
    </w:p>
    <w:p w:rsidR="00994D9F" w:rsidRDefault="00994D9F" w:rsidP="00DF6DEE">
      <w:pPr>
        <w:rPr>
          <w:b/>
        </w:rPr>
      </w:pPr>
    </w:p>
    <w:p w:rsidR="00BC05B8" w:rsidRDefault="00BC05B8" w:rsidP="00994D9F">
      <w:pPr>
        <w:rPr>
          <w:b/>
          <w:sz w:val="24"/>
          <w:szCs w:val="24"/>
          <w:u w:val="single"/>
        </w:rPr>
      </w:pPr>
    </w:p>
    <w:p w:rsidR="00BC05B8" w:rsidRDefault="00BC05B8" w:rsidP="00994D9F">
      <w:pPr>
        <w:rPr>
          <w:b/>
          <w:sz w:val="24"/>
          <w:szCs w:val="24"/>
          <w:u w:val="single"/>
        </w:rPr>
      </w:pPr>
    </w:p>
    <w:p w:rsidR="00BC05B8" w:rsidRDefault="00BC05B8" w:rsidP="00994D9F">
      <w:pPr>
        <w:rPr>
          <w:b/>
          <w:sz w:val="24"/>
          <w:szCs w:val="24"/>
          <w:u w:val="single"/>
        </w:rPr>
      </w:pPr>
    </w:p>
    <w:p w:rsidR="00BC05B8" w:rsidRDefault="00BC05B8" w:rsidP="00994D9F">
      <w:pPr>
        <w:rPr>
          <w:b/>
          <w:sz w:val="24"/>
          <w:szCs w:val="24"/>
          <w:u w:val="single"/>
        </w:rPr>
      </w:pPr>
    </w:p>
    <w:p w:rsidR="00BC05B8" w:rsidRDefault="00BC05B8" w:rsidP="00994D9F">
      <w:pPr>
        <w:rPr>
          <w:b/>
          <w:sz w:val="24"/>
          <w:szCs w:val="24"/>
          <w:u w:val="single"/>
        </w:rPr>
      </w:pPr>
    </w:p>
    <w:p w:rsidR="00994D9F" w:rsidRPr="004F2821" w:rsidRDefault="00994D9F" w:rsidP="00994D9F">
      <w:pPr>
        <w:rPr>
          <w:b/>
          <w:sz w:val="24"/>
          <w:szCs w:val="24"/>
          <w:u w:val="single"/>
          <w:lang w:val="sr-Cyrl-RS"/>
        </w:rPr>
      </w:pPr>
      <w:r w:rsidRPr="00340161">
        <w:rPr>
          <w:b/>
          <w:sz w:val="24"/>
          <w:szCs w:val="24"/>
          <w:u w:val="single"/>
        </w:rPr>
        <w:lastRenderedPageBreak/>
        <w:t>Упутство за попуњавање обрасца структуре цене</w:t>
      </w:r>
      <w:r w:rsidR="004F2821">
        <w:rPr>
          <w:b/>
          <w:sz w:val="24"/>
          <w:szCs w:val="24"/>
          <w:u w:val="single"/>
        </w:rPr>
        <w:t xml:space="preserve"> </w:t>
      </w:r>
      <w:r w:rsidR="004F2821">
        <w:rPr>
          <w:b/>
          <w:sz w:val="24"/>
          <w:szCs w:val="24"/>
          <w:u w:val="single"/>
          <w:lang w:val="sr-Cyrl-RS"/>
        </w:rPr>
        <w:t>( за партије 1,2,3,4,5,7 и 8)</w:t>
      </w:r>
    </w:p>
    <w:p w:rsidR="00994D9F" w:rsidRPr="00340161" w:rsidRDefault="00994D9F" w:rsidP="00994D9F">
      <w:pPr>
        <w:rPr>
          <w:b/>
          <w:sz w:val="24"/>
          <w:szCs w:val="24"/>
          <w:u w:val="single"/>
        </w:rPr>
      </w:pPr>
    </w:p>
    <w:p w:rsidR="00994D9F" w:rsidRPr="00282625" w:rsidRDefault="00994D9F" w:rsidP="00994D9F">
      <w:pPr>
        <w:rPr>
          <w:sz w:val="24"/>
          <w:szCs w:val="24"/>
        </w:rPr>
      </w:pPr>
      <w:r w:rsidRPr="00282625">
        <w:rPr>
          <w:sz w:val="24"/>
          <w:szCs w:val="24"/>
        </w:rPr>
        <w:t>Понуђач треба да попуни образац структуре цене Табела 1. на следећи начин:</w:t>
      </w:r>
    </w:p>
    <w:p w:rsidR="00994D9F" w:rsidRPr="00282625" w:rsidRDefault="00994D9F" w:rsidP="00994D9F">
      <w:pPr>
        <w:rPr>
          <w:sz w:val="24"/>
          <w:szCs w:val="24"/>
        </w:rPr>
      </w:pPr>
    </w:p>
    <w:p w:rsidR="00994D9F" w:rsidRPr="00282625" w:rsidRDefault="00994D9F" w:rsidP="00994D9F">
      <w:pPr>
        <w:rPr>
          <w:sz w:val="24"/>
          <w:szCs w:val="24"/>
        </w:rPr>
      </w:pPr>
      <w:r w:rsidRPr="00282625">
        <w:rPr>
          <w:sz w:val="24"/>
          <w:szCs w:val="24"/>
        </w:rPr>
        <w:t>у колону 11. уписати колико износи јединичне цене без ПДВ за испоручено добро;</w:t>
      </w:r>
    </w:p>
    <w:p w:rsidR="00994D9F" w:rsidRPr="00282625" w:rsidRDefault="00994D9F" w:rsidP="00994D9F">
      <w:pPr>
        <w:rPr>
          <w:sz w:val="24"/>
          <w:szCs w:val="24"/>
        </w:rPr>
      </w:pPr>
      <w:r w:rsidRPr="00282625">
        <w:rPr>
          <w:sz w:val="24"/>
          <w:szCs w:val="24"/>
        </w:rPr>
        <w:t>у колону 12. уписати колико износи јединичне цене са ПДВ за испоручено добро;</w:t>
      </w:r>
    </w:p>
    <w:p w:rsidR="00994D9F" w:rsidRPr="00282625" w:rsidRDefault="00994D9F" w:rsidP="00994D9F">
      <w:pPr>
        <w:rPr>
          <w:sz w:val="24"/>
          <w:szCs w:val="24"/>
        </w:rPr>
      </w:pPr>
      <w:r w:rsidRPr="00282625">
        <w:rPr>
          <w:sz w:val="24"/>
          <w:szCs w:val="24"/>
        </w:rPr>
        <w:t xml:space="preserve">у колону 13. уписати колико износи укупна цена без ПДВ и то тако што ће помножити јединичну цену без ПДВ (наведену у колони 11.) са траженом количином (која је наведена у колони 10.); </w:t>
      </w:r>
    </w:p>
    <w:p w:rsidR="00994D9F" w:rsidRPr="00282625" w:rsidRDefault="00994D9F" w:rsidP="00994D9F">
      <w:pPr>
        <w:rPr>
          <w:sz w:val="24"/>
          <w:szCs w:val="24"/>
        </w:rPr>
      </w:pPr>
      <w:r w:rsidRPr="00282625">
        <w:rPr>
          <w:sz w:val="24"/>
          <w:szCs w:val="24"/>
        </w:rPr>
        <w:t>у колону 14. уписати колико износи укупна цена са ПДВ и то тако што ће помножити јединичну цену са ПДВ (наведену у колони 12.) са траженом количином (која је наведена у колони 10.).</w:t>
      </w:r>
    </w:p>
    <w:p w:rsidR="00994D9F" w:rsidRPr="00282625" w:rsidRDefault="00994D9F" w:rsidP="00994D9F">
      <w:pPr>
        <w:rPr>
          <w:sz w:val="24"/>
          <w:szCs w:val="24"/>
        </w:rPr>
      </w:pPr>
      <w:r w:rsidRPr="00282625">
        <w:rPr>
          <w:sz w:val="24"/>
          <w:szCs w:val="24"/>
        </w:rPr>
        <w:t xml:space="preserve">у колону 6.уписати назив понуђених добара, </w:t>
      </w:r>
    </w:p>
    <w:p w:rsidR="00994D9F" w:rsidRPr="00282625" w:rsidRDefault="00994D9F" w:rsidP="00994D9F">
      <w:pPr>
        <w:rPr>
          <w:sz w:val="24"/>
          <w:szCs w:val="24"/>
        </w:rPr>
      </w:pPr>
      <w:r w:rsidRPr="00282625">
        <w:rPr>
          <w:sz w:val="24"/>
          <w:szCs w:val="24"/>
        </w:rPr>
        <w:t>у колону 7. уписати назив произвођача и земљу порекла</w:t>
      </w:r>
    </w:p>
    <w:p w:rsidR="00994D9F" w:rsidRPr="00282625" w:rsidRDefault="00994D9F" w:rsidP="00994D9F">
      <w:pPr>
        <w:rPr>
          <w:sz w:val="24"/>
          <w:szCs w:val="24"/>
        </w:rPr>
      </w:pPr>
    </w:p>
    <w:p w:rsidR="00994D9F" w:rsidRPr="00282625" w:rsidRDefault="00994D9F" w:rsidP="00994D9F">
      <w:pPr>
        <w:rPr>
          <w:sz w:val="24"/>
          <w:szCs w:val="24"/>
        </w:rPr>
      </w:pPr>
      <w:r w:rsidRPr="00282625">
        <w:rPr>
          <w:sz w:val="24"/>
          <w:szCs w:val="24"/>
        </w:rPr>
        <w:t>- у Табелу 2. уписују се посебно исказани трошкови који су укључени у укупно</w:t>
      </w:r>
    </w:p>
    <w:p w:rsidR="00994D9F" w:rsidRPr="00282625" w:rsidRDefault="00994D9F" w:rsidP="00994D9F">
      <w:pPr>
        <w:rPr>
          <w:sz w:val="24"/>
          <w:szCs w:val="24"/>
        </w:rPr>
      </w:pPr>
      <w:r w:rsidRPr="00282625">
        <w:rPr>
          <w:sz w:val="24"/>
          <w:szCs w:val="24"/>
        </w:rPr>
        <w:t>понуђену цену без ПДВ (ред бр. I из табеле 1) уколико исти постоје као засебни трошкови</w:t>
      </w:r>
    </w:p>
    <w:p w:rsidR="00994D9F" w:rsidRPr="00282625" w:rsidRDefault="00994D9F" w:rsidP="00994D9F">
      <w:pPr>
        <w:rPr>
          <w:sz w:val="24"/>
          <w:szCs w:val="24"/>
        </w:rPr>
      </w:pPr>
      <w:r w:rsidRPr="00282625">
        <w:rPr>
          <w:sz w:val="24"/>
          <w:szCs w:val="24"/>
        </w:rPr>
        <w:t>у ред бр. I – уписује се укупно понуђена цена за све позиције  без ПДВ (збирколоне бр. 13</w:t>
      </w:r>
    </w:p>
    <w:p w:rsidR="00994D9F" w:rsidRPr="00282625" w:rsidRDefault="00994D9F" w:rsidP="00994D9F">
      <w:pPr>
        <w:rPr>
          <w:sz w:val="24"/>
          <w:szCs w:val="24"/>
        </w:rPr>
      </w:pPr>
      <w:r w:rsidRPr="00282625">
        <w:rPr>
          <w:sz w:val="24"/>
          <w:szCs w:val="24"/>
        </w:rPr>
        <w:t xml:space="preserve">у ред бр. II – уписује се укупан износ ПДВ </w:t>
      </w:r>
    </w:p>
    <w:p w:rsidR="00994D9F" w:rsidRPr="00282625" w:rsidRDefault="00994D9F" w:rsidP="00994D9F">
      <w:pPr>
        <w:rPr>
          <w:sz w:val="24"/>
          <w:szCs w:val="24"/>
        </w:rPr>
      </w:pPr>
      <w:r w:rsidRPr="00282625">
        <w:rPr>
          <w:sz w:val="24"/>
          <w:szCs w:val="24"/>
        </w:rPr>
        <w:t>у ред бр. III – уписује се укупно понуђена цена са ПДВ (ред бр. I + ред.бр. II)</w:t>
      </w:r>
    </w:p>
    <w:p w:rsidR="00994D9F" w:rsidRPr="00282625" w:rsidRDefault="00994D9F" w:rsidP="00994D9F">
      <w:pPr>
        <w:rPr>
          <w:sz w:val="24"/>
          <w:szCs w:val="24"/>
        </w:rPr>
      </w:pPr>
      <w:r w:rsidRPr="00282625">
        <w:rPr>
          <w:sz w:val="24"/>
          <w:szCs w:val="24"/>
        </w:rPr>
        <w:t>на место предвиђено за место и датум уписује се место и датум попуњавања  обрасца структуре цене.</w:t>
      </w:r>
    </w:p>
    <w:p w:rsidR="00994D9F" w:rsidRPr="00282625" w:rsidRDefault="00994D9F" w:rsidP="00994D9F">
      <w:pPr>
        <w:rPr>
          <w:sz w:val="24"/>
          <w:szCs w:val="24"/>
        </w:rPr>
      </w:pPr>
      <w:r w:rsidRPr="00282625">
        <w:rPr>
          <w:sz w:val="24"/>
          <w:szCs w:val="24"/>
        </w:rPr>
        <w:t>на  место предвиђено за печат и потпис понуђач печатом оверава и потпису</w:t>
      </w:r>
    </w:p>
    <w:p w:rsidR="00994D9F" w:rsidRPr="009F4B0A" w:rsidRDefault="00994D9F" w:rsidP="00994D9F"/>
    <w:p w:rsidR="00714717" w:rsidRDefault="00714717" w:rsidP="00DF6DEE">
      <w:pPr>
        <w:rPr>
          <w:b/>
        </w:rPr>
      </w:pPr>
    </w:p>
    <w:p w:rsidR="00F55E76" w:rsidRDefault="00F55E76" w:rsidP="00DF6DEE">
      <w:pPr>
        <w:rPr>
          <w:b/>
        </w:rPr>
      </w:pPr>
    </w:p>
    <w:p w:rsidR="007A1990" w:rsidRPr="00FE394C" w:rsidRDefault="007A1990" w:rsidP="00DF6DEE">
      <w:pPr>
        <w:rPr>
          <w:b/>
        </w:rPr>
      </w:pPr>
    </w:p>
    <w:p w:rsidR="00BC05B8" w:rsidRDefault="00BC05B8" w:rsidP="00DF6DEE">
      <w:pPr>
        <w:rPr>
          <w:b/>
        </w:rPr>
      </w:pPr>
    </w:p>
    <w:p w:rsidR="00DF6DEE" w:rsidRPr="00FE394C" w:rsidRDefault="00DF6DEE" w:rsidP="00DF6DEE">
      <w:pPr>
        <w:rPr>
          <w:b/>
        </w:rPr>
      </w:pPr>
      <w:r w:rsidRPr="00FE394C">
        <w:rPr>
          <w:b/>
        </w:rPr>
        <w:lastRenderedPageBreak/>
        <w:t>Партија бр.9 –Четкице  за ручни алат</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0"/>
        <w:gridCol w:w="1023"/>
        <w:gridCol w:w="979"/>
        <w:gridCol w:w="2444"/>
        <w:gridCol w:w="1491"/>
        <w:gridCol w:w="1509"/>
        <w:gridCol w:w="516"/>
        <w:gridCol w:w="439"/>
        <w:gridCol w:w="418"/>
        <w:gridCol w:w="1255"/>
        <w:gridCol w:w="1259"/>
        <w:gridCol w:w="1143"/>
        <w:gridCol w:w="1147"/>
      </w:tblGrid>
      <w:tr w:rsidR="006B40A5" w:rsidRPr="00FE394C" w:rsidTr="00F94FC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65C35" w:rsidRPr="00FE394C" w:rsidRDefault="00465C35" w:rsidP="00F94FC0">
            <w:pPr>
              <w:spacing w:before="0"/>
              <w:jc w:val="center"/>
              <w:rPr>
                <w:rFonts w:ascii="Times New Roman" w:hAnsi="Times New Roman"/>
                <w:b/>
                <w:bCs/>
              </w:rPr>
            </w:pPr>
            <w:r w:rsidRPr="00FE394C">
              <w:rPr>
                <w:rFonts w:ascii="Calibri" w:hAnsi="Calibri"/>
                <w:b/>
                <w:bCs/>
                <w:color w:val="000000"/>
              </w:rPr>
              <w:t>РБ</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65C35" w:rsidRPr="00FE394C" w:rsidRDefault="00465C35" w:rsidP="00F94FC0">
            <w:pPr>
              <w:spacing w:before="0"/>
              <w:jc w:val="center"/>
              <w:rPr>
                <w:rFonts w:ascii="Times New Roman" w:hAnsi="Times New Roman"/>
                <w:b/>
                <w:bCs/>
              </w:rPr>
            </w:pPr>
            <w:r w:rsidRPr="00FE394C">
              <w:rPr>
                <w:rFonts w:ascii="Calibri" w:hAnsi="Calibri"/>
                <w:b/>
                <w:bCs/>
                <w:color w:val="000000"/>
              </w:rPr>
              <w:t>Позиција из плана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65C35" w:rsidRPr="00FE394C" w:rsidRDefault="00465C35" w:rsidP="00F94FC0">
            <w:pPr>
              <w:spacing w:before="0"/>
              <w:jc w:val="center"/>
              <w:rPr>
                <w:rFonts w:ascii="Times New Roman" w:hAnsi="Times New Roman"/>
                <w:b/>
                <w:bCs/>
              </w:rPr>
            </w:pPr>
            <w:r w:rsidRPr="00FE394C">
              <w:rPr>
                <w:rFonts w:ascii="Calibri" w:hAnsi="Calibri"/>
                <w:b/>
                <w:bCs/>
                <w:color w:val="000000"/>
              </w:rPr>
              <w:t>Шифра ЕРЦа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65C35" w:rsidRPr="00FE394C" w:rsidRDefault="00465C35" w:rsidP="00F94FC0">
            <w:pPr>
              <w:spacing w:before="0"/>
              <w:jc w:val="center"/>
              <w:rPr>
                <w:rFonts w:ascii="Times New Roman" w:hAnsi="Times New Roman"/>
                <w:b/>
                <w:bCs/>
              </w:rPr>
            </w:pPr>
            <w:r w:rsidRPr="00FE394C">
              <w:rPr>
                <w:rFonts w:ascii="Calibri" w:hAnsi="Calibri"/>
                <w:b/>
                <w:bCs/>
                <w:color w:val="000000"/>
              </w:rPr>
              <w:t>Назив добра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65C35" w:rsidRPr="00FE394C" w:rsidRDefault="00465C35" w:rsidP="00F94FC0">
            <w:pPr>
              <w:spacing w:before="0"/>
              <w:jc w:val="center"/>
              <w:rPr>
                <w:rFonts w:ascii="Times New Roman" w:hAnsi="Times New Roman"/>
                <w:b/>
                <w:bCs/>
              </w:rPr>
            </w:pPr>
            <w:r w:rsidRPr="00FE394C">
              <w:rPr>
                <w:rFonts w:ascii="Calibri" w:hAnsi="Calibri"/>
                <w:b/>
                <w:bCs/>
                <w:color w:val="000000"/>
              </w:rPr>
              <w:t>Понуђенo добро - назив - тех опис - тип - каталошки број</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65C35" w:rsidRPr="00FE394C" w:rsidRDefault="00465C35" w:rsidP="00F94FC0">
            <w:pPr>
              <w:spacing w:before="0"/>
              <w:jc w:val="center"/>
              <w:rPr>
                <w:rFonts w:ascii="Times New Roman" w:hAnsi="Times New Roman"/>
                <w:b/>
                <w:bCs/>
              </w:rPr>
            </w:pPr>
            <w:r w:rsidRPr="00FE394C">
              <w:rPr>
                <w:rFonts w:ascii="Calibri" w:hAnsi="Calibri"/>
                <w:b/>
                <w:bCs/>
                <w:color w:val="000000"/>
              </w:rPr>
              <w:t>Назив произвођача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65C35" w:rsidRPr="00FE394C" w:rsidRDefault="00465C35" w:rsidP="00F94FC0">
            <w:pPr>
              <w:spacing w:before="0"/>
              <w:jc w:val="center"/>
              <w:rPr>
                <w:rFonts w:ascii="Times New Roman" w:hAnsi="Times New Roman"/>
                <w:b/>
                <w:bCs/>
              </w:rPr>
            </w:pPr>
            <w:r w:rsidRPr="00FE394C">
              <w:rPr>
                <w:rFonts w:ascii="Calibri" w:hAnsi="Calibri"/>
                <w:b/>
                <w:bCs/>
                <w:color w:val="000000"/>
              </w:rPr>
              <w:t>ЈМ</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65C35" w:rsidRPr="00FE394C" w:rsidRDefault="00465C35" w:rsidP="00F94FC0">
            <w:pPr>
              <w:spacing w:before="0"/>
              <w:jc w:val="center"/>
              <w:rPr>
                <w:rFonts w:ascii="Times New Roman" w:hAnsi="Times New Roman"/>
                <w:b/>
                <w:bCs/>
              </w:rPr>
            </w:pPr>
            <w:r w:rsidRPr="00FE394C">
              <w:rPr>
                <w:rFonts w:ascii="Calibri" w:hAnsi="Calibri"/>
                <w:b/>
                <w:bCs/>
                <w:color w:val="000000"/>
              </w:rPr>
              <w:t>Маг</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65C35" w:rsidRPr="00FE394C" w:rsidRDefault="00465C35" w:rsidP="00F94FC0">
            <w:pPr>
              <w:spacing w:before="0"/>
              <w:jc w:val="center"/>
              <w:rPr>
                <w:rFonts w:ascii="Times New Roman" w:hAnsi="Times New Roman"/>
                <w:b/>
                <w:bCs/>
              </w:rPr>
            </w:pPr>
            <w:r w:rsidRPr="00FE394C">
              <w:rPr>
                <w:rFonts w:ascii="Calibri" w:hAnsi="Calibri"/>
                <w:b/>
                <w:bCs/>
                <w:color w:val="000000"/>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65C35" w:rsidRPr="00FE394C" w:rsidRDefault="00465C35" w:rsidP="00F94FC0">
            <w:pPr>
              <w:spacing w:before="0"/>
              <w:jc w:val="center"/>
              <w:rPr>
                <w:rFonts w:ascii="Times New Roman" w:hAnsi="Times New Roman"/>
                <w:b/>
                <w:bCs/>
              </w:rPr>
            </w:pPr>
            <w:r w:rsidRPr="00FE394C">
              <w:rPr>
                <w:rFonts w:ascii="Calibri" w:hAnsi="Calibri"/>
                <w:b/>
                <w:bCs/>
                <w:color w:val="000000"/>
              </w:rPr>
              <w:t>Јединична цена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65C35" w:rsidRPr="00FE394C" w:rsidRDefault="00465C35" w:rsidP="00F94FC0">
            <w:pPr>
              <w:spacing w:before="0"/>
              <w:jc w:val="center"/>
              <w:rPr>
                <w:rFonts w:ascii="Times New Roman" w:hAnsi="Times New Roman"/>
                <w:b/>
                <w:bCs/>
              </w:rPr>
            </w:pPr>
            <w:r w:rsidRPr="00FE394C">
              <w:rPr>
                <w:rFonts w:ascii="Calibri" w:hAnsi="Calibri"/>
                <w:b/>
                <w:bCs/>
                <w:color w:val="000000"/>
              </w:rPr>
              <w:t>Јединична цена са ПДВ-ом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65C35" w:rsidRPr="00FE394C" w:rsidRDefault="00465C35" w:rsidP="00F94FC0">
            <w:pPr>
              <w:spacing w:before="0"/>
              <w:jc w:val="center"/>
              <w:rPr>
                <w:rFonts w:ascii="Times New Roman" w:hAnsi="Times New Roman"/>
                <w:b/>
                <w:bCs/>
              </w:rPr>
            </w:pPr>
            <w:r w:rsidRPr="00FE394C">
              <w:rPr>
                <w:rFonts w:ascii="Calibri" w:hAnsi="Calibri"/>
                <w:b/>
                <w:bCs/>
                <w:color w:val="000000"/>
              </w:rPr>
              <w:t>Укупна вредност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65C35" w:rsidRPr="00FE394C" w:rsidRDefault="00465C35" w:rsidP="00F94FC0">
            <w:pPr>
              <w:spacing w:before="0"/>
              <w:jc w:val="center"/>
              <w:rPr>
                <w:rFonts w:ascii="Times New Roman" w:hAnsi="Times New Roman"/>
                <w:b/>
                <w:bCs/>
              </w:rPr>
            </w:pPr>
            <w:r w:rsidRPr="00FE394C">
              <w:rPr>
                <w:rFonts w:ascii="Calibri" w:hAnsi="Calibri"/>
                <w:b/>
                <w:bCs/>
                <w:color w:val="000000"/>
              </w:rPr>
              <w:t>Укупна вредност са ПДВ-ом (дин)</w:t>
            </w:r>
          </w:p>
        </w:tc>
      </w:tr>
      <w:tr w:rsidR="006B40A5" w:rsidRPr="00FE394C" w:rsidTr="00F94FC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65C35" w:rsidRPr="00FE394C" w:rsidRDefault="00465C35" w:rsidP="00F94FC0">
            <w:pPr>
              <w:spacing w:before="0"/>
              <w:jc w:val="center"/>
              <w:rPr>
                <w:rFonts w:ascii="Calibri" w:hAnsi="Calibri"/>
                <w:b/>
                <w:bCs/>
                <w:color w:val="000000"/>
              </w:rPr>
            </w:pPr>
            <w:r w:rsidRPr="00FE394C">
              <w:rPr>
                <w:rFonts w:ascii="Calibri" w:hAnsi="Calibri"/>
                <w:b/>
                <w:bCs/>
                <w:color w:val="000000"/>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65C35" w:rsidRPr="00FE394C" w:rsidRDefault="00465C35" w:rsidP="00F94FC0">
            <w:pPr>
              <w:spacing w:before="0"/>
              <w:jc w:val="center"/>
              <w:rPr>
                <w:rFonts w:ascii="Calibri" w:hAnsi="Calibri"/>
                <w:b/>
                <w:bCs/>
                <w:color w:val="000000"/>
              </w:rPr>
            </w:pPr>
            <w:r w:rsidRPr="00FE394C">
              <w:rPr>
                <w:rFonts w:ascii="Calibri" w:hAnsi="Calibri"/>
                <w:b/>
                <w:bCs/>
                <w:color w:val="000000"/>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65C35" w:rsidRPr="00FE394C" w:rsidRDefault="00465C35" w:rsidP="00F94FC0">
            <w:pPr>
              <w:spacing w:before="0"/>
              <w:jc w:val="center"/>
              <w:rPr>
                <w:rFonts w:ascii="Calibri" w:hAnsi="Calibri"/>
                <w:b/>
                <w:bCs/>
                <w:color w:val="000000"/>
              </w:rPr>
            </w:pPr>
            <w:r w:rsidRPr="00FE394C">
              <w:rPr>
                <w:rFonts w:ascii="Calibri" w:hAnsi="Calibri"/>
                <w:b/>
                <w:bCs/>
                <w:color w:val="000000"/>
              </w:rPr>
              <w:t>3</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65C35" w:rsidRPr="00FE394C" w:rsidRDefault="00465C35" w:rsidP="00F94FC0">
            <w:pPr>
              <w:spacing w:before="0"/>
              <w:jc w:val="center"/>
              <w:rPr>
                <w:rFonts w:ascii="Calibri" w:hAnsi="Calibri"/>
                <w:b/>
                <w:bCs/>
                <w:color w:val="000000"/>
              </w:rPr>
            </w:pPr>
            <w:r w:rsidRPr="00FE394C">
              <w:rPr>
                <w:rFonts w:ascii="Calibri" w:hAnsi="Calibri"/>
                <w:b/>
                <w:bCs/>
                <w:color w:val="000000"/>
              </w:rPr>
              <w:t>4</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65C35" w:rsidRPr="00FE394C" w:rsidRDefault="00465C35" w:rsidP="00F94FC0">
            <w:pPr>
              <w:spacing w:before="0"/>
              <w:jc w:val="center"/>
              <w:rPr>
                <w:rFonts w:ascii="Calibri" w:hAnsi="Calibri"/>
                <w:b/>
                <w:bCs/>
                <w:color w:val="000000"/>
              </w:rPr>
            </w:pPr>
            <w:r w:rsidRPr="00FE394C">
              <w:rPr>
                <w:rFonts w:ascii="Calibri" w:hAnsi="Calibri"/>
                <w:b/>
                <w:bCs/>
                <w:color w:val="00000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65C35" w:rsidRPr="00FE394C" w:rsidRDefault="00465C35" w:rsidP="00F94FC0">
            <w:pPr>
              <w:spacing w:before="0"/>
              <w:jc w:val="center"/>
              <w:rPr>
                <w:rFonts w:ascii="Calibri" w:hAnsi="Calibri"/>
                <w:b/>
                <w:bCs/>
                <w:color w:val="000000"/>
              </w:rPr>
            </w:pPr>
            <w:r w:rsidRPr="00FE394C">
              <w:rPr>
                <w:rFonts w:ascii="Calibri" w:hAnsi="Calibri"/>
                <w:b/>
                <w:bCs/>
                <w:color w:val="00000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65C35" w:rsidRPr="00FE394C" w:rsidRDefault="00465C35" w:rsidP="00F94FC0">
            <w:pPr>
              <w:spacing w:before="0"/>
              <w:jc w:val="center"/>
              <w:rPr>
                <w:rFonts w:ascii="Calibri" w:hAnsi="Calibri"/>
                <w:b/>
                <w:bCs/>
                <w:color w:val="000000"/>
              </w:rPr>
            </w:pPr>
            <w:r w:rsidRPr="00FE394C">
              <w:rPr>
                <w:rFonts w:ascii="Calibri" w:hAnsi="Calibri"/>
                <w:b/>
                <w:bCs/>
                <w:color w:val="00000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65C35" w:rsidRPr="00FE394C" w:rsidRDefault="00465C35" w:rsidP="00F94FC0">
            <w:pPr>
              <w:spacing w:before="0"/>
              <w:jc w:val="center"/>
              <w:rPr>
                <w:rFonts w:ascii="Calibri" w:hAnsi="Calibri"/>
                <w:b/>
                <w:bCs/>
                <w:color w:val="000000"/>
              </w:rPr>
            </w:pPr>
            <w:r w:rsidRPr="00FE394C">
              <w:rPr>
                <w:rFonts w:ascii="Calibri" w:hAnsi="Calibri"/>
                <w:b/>
                <w:bCs/>
                <w:color w:val="00000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65C35" w:rsidRPr="00FE394C" w:rsidRDefault="00465C35" w:rsidP="00F94FC0">
            <w:pPr>
              <w:spacing w:before="0"/>
              <w:jc w:val="center"/>
              <w:rPr>
                <w:rFonts w:ascii="Calibri" w:hAnsi="Calibri"/>
                <w:b/>
                <w:bCs/>
                <w:color w:val="000000"/>
              </w:rPr>
            </w:pPr>
            <w:r w:rsidRPr="00FE394C">
              <w:rPr>
                <w:rFonts w:ascii="Calibri" w:hAnsi="Calibri"/>
                <w:b/>
                <w:bCs/>
                <w:color w:val="00000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65C35" w:rsidRPr="00FE394C" w:rsidRDefault="00465C35" w:rsidP="00F94FC0">
            <w:pPr>
              <w:spacing w:before="0"/>
              <w:jc w:val="center"/>
              <w:rPr>
                <w:rFonts w:ascii="Calibri" w:hAnsi="Calibri"/>
                <w:b/>
                <w:bCs/>
                <w:color w:val="000000"/>
              </w:rPr>
            </w:pPr>
            <w:r w:rsidRPr="00FE394C">
              <w:rPr>
                <w:rFonts w:ascii="Calibri" w:hAnsi="Calibri"/>
                <w:b/>
                <w:bCs/>
                <w:color w:val="00000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65C35" w:rsidRPr="00FE394C" w:rsidRDefault="00465C35" w:rsidP="00F94FC0">
            <w:pPr>
              <w:spacing w:before="0"/>
              <w:jc w:val="center"/>
              <w:rPr>
                <w:rFonts w:ascii="Calibri" w:hAnsi="Calibri"/>
                <w:b/>
                <w:bCs/>
                <w:color w:val="000000"/>
              </w:rPr>
            </w:pPr>
            <w:r w:rsidRPr="00FE394C">
              <w:rPr>
                <w:rFonts w:ascii="Calibri" w:hAnsi="Calibri"/>
                <w:b/>
                <w:bCs/>
                <w:color w:val="00000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65C35" w:rsidRPr="00FE394C" w:rsidRDefault="00465C35" w:rsidP="00F94FC0">
            <w:pPr>
              <w:spacing w:before="0"/>
              <w:jc w:val="center"/>
              <w:rPr>
                <w:rFonts w:ascii="Calibri" w:hAnsi="Calibri"/>
                <w:b/>
                <w:bCs/>
                <w:color w:val="000000"/>
              </w:rPr>
            </w:pPr>
            <w:r w:rsidRPr="00FE394C">
              <w:rPr>
                <w:rFonts w:ascii="Calibri" w:hAnsi="Calibri"/>
                <w:b/>
                <w:bCs/>
                <w:color w:val="00000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65C35" w:rsidRPr="00FE394C" w:rsidRDefault="00465C35" w:rsidP="00F94FC0">
            <w:pPr>
              <w:spacing w:before="0"/>
              <w:jc w:val="center"/>
              <w:rPr>
                <w:rFonts w:ascii="Calibri" w:hAnsi="Calibri"/>
                <w:b/>
                <w:bCs/>
                <w:color w:val="000000"/>
              </w:rPr>
            </w:pPr>
            <w:r w:rsidRPr="00FE394C">
              <w:rPr>
                <w:rFonts w:ascii="Calibri" w:hAnsi="Calibri"/>
                <w:b/>
                <w:bCs/>
                <w:color w:val="000000"/>
              </w:rPr>
              <w:t>13</w:t>
            </w:r>
          </w:p>
        </w:tc>
      </w:tr>
      <w:tr w:rsidR="006B40A5" w:rsidRPr="006B40A5" w:rsidTr="006B4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1</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rFonts w:eastAsia="Calibri"/>
                <w:sz w:val="20"/>
                <w:szCs w:val="20"/>
              </w:rPr>
              <w:t>25727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19421155</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rFonts w:eastAsia="Calibri"/>
                <w:sz w:val="20"/>
                <w:szCs w:val="20"/>
              </w:rPr>
              <w:t>Četkica grafitna 5x10x20 mm, za brusilicu GWS 8-115 BOSCH, broj rezervnog dela 1 607 014 176</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027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r>
      <w:tr w:rsidR="006B40A5" w:rsidRPr="006B40A5" w:rsidTr="006B4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2</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rFonts w:eastAsia="Calibri"/>
                <w:sz w:val="20"/>
                <w:szCs w:val="20"/>
              </w:rPr>
              <w:t>25859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rFonts w:eastAsia="Calibri"/>
                <w:sz w:val="20"/>
                <w:szCs w:val="20"/>
              </w:rPr>
              <w:t>33005307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rFonts w:eastAsia="Calibri"/>
                <w:sz w:val="20"/>
                <w:szCs w:val="20"/>
              </w:rPr>
              <w:t>Četkica za mokri rad, bronzano tkivo, vel.62, za 1000 sati rada, katalog RANEX</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color w:val="FFFFFF" w:themeColor="background1"/>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027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r>
      <w:tr w:rsidR="006B40A5" w:rsidRPr="006B40A5" w:rsidTr="006B4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rFonts w:eastAsia="Calibri"/>
                <w:sz w:val="20"/>
                <w:szCs w:val="20"/>
              </w:rPr>
              <w:t>25860</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rFonts w:eastAsia="Calibri"/>
                <w:sz w:val="20"/>
                <w:szCs w:val="20"/>
              </w:rPr>
              <w:t>33005449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rFonts w:eastAsia="Calibri"/>
                <w:sz w:val="20"/>
                <w:szCs w:val="20"/>
              </w:rPr>
              <w:t>Četkica grafitna 6x16x20mm, za brusilice ISKRA ERO KB 5208, KB 2361, UB 2208, kat.br. 018770213</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027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r>
      <w:tr w:rsidR="006B40A5" w:rsidRPr="006B40A5" w:rsidTr="006B40A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4</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rFonts w:eastAsia="Calibri"/>
                <w:sz w:val="20"/>
                <w:szCs w:val="20"/>
              </w:rPr>
              <w:t>25861</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rFonts w:eastAsia="Calibri"/>
                <w:sz w:val="20"/>
                <w:szCs w:val="20"/>
              </w:rPr>
              <w:t>33007999</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rFonts w:eastAsia="Calibri"/>
                <w:sz w:val="20"/>
                <w:szCs w:val="20"/>
              </w:rPr>
              <w:t>ČETKICA GRAFITNA SA PLETENICOM 5X8X15,5mm,ZA BRUSILICU GWS 6-115, broj rezervnog dela 1 607 014 145 BOSCH</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KOM</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027</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r w:rsidRPr="006B40A5">
              <w:rPr>
                <w:sz w:val="20"/>
                <w:szCs w:val="2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auto"/>
            <w:hideMark/>
          </w:tcPr>
          <w:p w:rsidR="00465C35" w:rsidRPr="006B40A5" w:rsidRDefault="00465C35" w:rsidP="006B40A5">
            <w:pPr>
              <w:rPr>
                <w:sz w:val="20"/>
                <w:szCs w:val="20"/>
              </w:rPr>
            </w:pPr>
          </w:p>
        </w:tc>
      </w:tr>
    </w:tbl>
    <w:p w:rsidR="00714717" w:rsidRPr="00FE394C" w:rsidRDefault="00714717" w:rsidP="00DF6DEE">
      <w:pPr>
        <w:rPr>
          <w:sz w:val="20"/>
          <w:szCs w:val="20"/>
        </w:rPr>
      </w:pPr>
    </w:p>
    <w:p w:rsidR="00DF6DEE" w:rsidRPr="00FE394C" w:rsidRDefault="00DF6DEE" w:rsidP="00DF6DEE">
      <w:pPr>
        <w:rPr>
          <w:sz w:val="20"/>
          <w:szCs w:val="20"/>
        </w:rPr>
      </w:pPr>
      <w:r w:rsidRPr="00FE394C">
        <w:rPr>
          <w:sz w:val="20"/>
          <w:szCs w:val="20"/>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F6DEE" w:rsidRPr="00FE394C" w:rsidTr="00AB459B">
        <w:trPr>
          <w:trHeight w:val="274"/>
        </w:trPr>
        <w:tc>
          <w:tcPr>
            <w:tcW w:w="568" w:type="dxa"/>
            <w:vAlign w:val="center"/>
          </w:tcPr>
          <w:p w:rsidR="00DF6DEE" w:rsidRPr="00FE394C" w:rsidRDefault="00DF6DEE" w:rsidP="00AB459B">
            <w:pPr>
              <w:rPr>
                <w:sz w:val="20"/>
                <w:szCs w:val="20"/>
              </w:rPr>
            </w:pPr>
            <w:r w:rsidRPr="00FE394C">
              <w:rPr>
                <w:sz w:val="20"/>
                <w:szCs w:val="20"/>
              </w:rPr>
              <w:t>I</w:t>
            </w:r>
          </w:p>
        </w:tc>
        <w:tc>
          <w:tcPr>
            <w:tcW w:w="6740" w:type="dxa"/>
            <w:vAlign w:val="center"/>
          </w:tcPr>
          <w:p w:rsidR="00DF6DEE" w:rsidRPr="00FE394C" w:rsidRDefault="00DF6DEE" w:rsidP="00AB459B">
            <w:pPr>
              <w:rPr>
                <w:sz w:val="20"/>
                <w:szCs w:val="20"/>
              </w:rPr>
            </w:pPr>
            <w:r w:rsidRPr="00FE394C">
              <w:rPr>
                <w:sz w:val="20"/>
                <w:szCs w:val="20"/>
              </w:rPr>
              <w:t>УКУПНО ПОНУЂЕНА ЦЕНА  без ПДВ(збир колоне бр. 12)</w:t>
            </w:r>
          </w:p>
        </w:tc>
        <w:tc>
          <w:tcPr>
            <w:tcW w:w="2610" w:type="dxa"/>
          </w:tcPr>
          <w:p w:rsidR="00DF6DEE" w:rsidRPr="00FE394C" w:rsidRDefault="00DF6DEE" w:rsidP="00AB459B">
            <w:pPr>
              <w:rPr>
                <w:sz w:val="20"/>
                <w:szCs w:val="20"/>
              </w:rPr>
            </w:pPr>
          </w:p>
        </w:tc>
      </w:tr>
      <w:tr w:rsidR="00DF6DEE" w:rsidRPr="00FE394C" w:rsidTr="00AB459B">
        <w:trPr>
          <w:trHeight w:val="191"/>
        </w:trPr>
        <w:tc>
          <w:tcPr>
            <w:tcW w:w="568" w:type="dxa"/>
            <w:vAlign w:val="center"/>
          </w:tcPr>
          <w:p w:rsidR="00DF6DEE" w:rsidRPr="00FE394C" w:rsidRDefault="00DF6DEE" w:rsidP="00AB459B">
            <w:pPr>
              <w:rPr>
                <w:sz w:val="20"/>
                <w:szCs w:val="20"/>
              </w:rPr>
            </w:pPr>
            <w:r w:rsidRPr="00FE394C">
              <w:rPr>
                <w:sz w:val="20"/>
                <w:szCs w:val="20"/>
              </w:rPr>
              <w:t>II</w:t>
            </w:r>
          </w:p>
        </w:tc>
        <w:tc>
          <w:tcPr>
            <w:tcW w:w="6740" w:type="dxa"/>
            <w:vAlign w:val="center"/>
          </w:tcPr>
          <w:p w:rsidR="00DF6DEE" w:rsidRPr="00FE394C" w:rsidRDefault="00DF6DEE" w:rsidP="00AB459B">
            <w:pPr>
              <w:rPr>
                <w:sz w:val="20"/>
                <w:szCs w:val="20"/>
              </w:rPr>
            </w:pPr>
            <w:r w:rsidRPr="00FE394C">
              <w:rPr>
                <w:sz w:val="20"/>
                <w:szCs w:val="20"/>
              </w:rPr>
              <w:t>УКУПАН ИЗНОС  ПДВ</w:t>
            </w:r>
          </w:p>
        </w:tc>
        <w:tc>
          <w:tcPr>
            <w:tcW w:w="2610" w:type="dxa"/>
          </w:tcPr>
          <w:p w:rsidR="00DF6DEE" w:rsidRPr="00FE394C" w:rsidRDefault="00DF6DEE" w:rsidP="00AB459B">
            <w:pPr>
              <w:rPr>
                <w:sz w:val="20"/>
                <w:szCs w:val="20"/>
              </w:rPr>
            </w:pPr>
          </w:p>
        </w:tc>
      </w:tr>
      <w:tr w:rsidR="00DF6DEE" w:rsidRPr="00FE394C" w:rsidTr="00AB459B">
        <w:trPr>
          <w:trHeight w:val="267"/>
        </w:trPr>
        <w:tc>
          <w:tcPr>
            <w:tcW w:w="568" w:type="dxa"/>
            <w:vAlign w:val="center"/>
          </w:tcPr>
          <w:p w:rsidR="00DF6DEE" w:rsidRPr="00FE394C" w:rsidRDefault="00DF6DEE" w:rsidP="00AB459B">
            <w:pPr>
              <w:rPr>
                <w:sz w:val="20"/>
                <w:szCs w:val="20"/>
              </w:rPr>
            </w:pPr>
            <w:r w:rsidRPr="00FE394C">
              <w:rPr>
                <w:sz w:val="20"/>
                <w:szCs w:val="20"/>
              </w:rPr>
              <w:t>III</w:t>
            </w:r>
          </w:p>
        </w:tc>
        <w:tc>
          <w:tcPr>
            <w:tcW w:w="6740" w:type="dxa"/>
            <w:vAlign w:val="center"/>
          </w:tcPr>
          <w:p w:rsidR="00DF6DEE" w:rsidRPr="00FE394C" w:rsidRDefault="00DF6DEE" w:rsidP="00AB459B">
            <w:pPr>
              <w:rPr>
                <w:sz w:val="20"/>
                <w:szCs w:val="20"/>
              </w:rPr>
            </w:pPr>
            <w:r w:rsidRPr="00FE394C">
              <w:rPr>
                <w:sz w:val="20"/>
                <w:szCs w:val="20"/>
              </w:rPr>
              <w:t>УКУПНО ПОНУЂЕНА ЦЕНА  са ПДВ(ред. бр.I+ред.бр.II)</w:t>
            </w:r>
          </w:p>
        </w:tc>
        <w:tc>
          <w:tcPr>
            <w:tcW w:w="2610" w:type="dxa"/>
          </w:tcPr>
          <w:p w:rsidR="00DF6DEE" w:rsidRPr="00FE394C" w:rsidRDefault="00DF6DEE" w:rsidP="00AB459B">
            <w:pPr>
              <w:rPr>
                <w:sz w:val="20"/>
                <w:szCs w:val="20"/>
              </w:rPr>
            </w:pPr>
          </w:p>
        </w:tc>
      </w:tr>
    </w:tbl>
    <w:p w:rsidR="00DF6DEE" w:rsidRPr="00FE394C" w:rsidRDefault="00DF6DEE" w:rsidP="00DF6DEE">
      <w:pPr>
        <w:rPr>
          <w:sz w:val="20"/>
          <w:szCs w:val="20"/>
        </w:rPr>
      </w:pPr>
    </w:p>
    <w:p w:rsidR="00DF6DEE" w:rsidRPr="00FE394C" w:rsidRDefault="00DF6DEE" w:rsidP="00DF6DEE">
      <w:pPr>
        <w:rPr>
          <w:sz w:val="20"/>
          <w:szCs w:val="20"/>
        </w:rPr>
      </w:pPr>
    </w:p>
    <w:p w:rsidR="00DF6DEE" w:rsidRPr="00FE394C" w:rsidRDefault="00DF6DEE" w:rsidP="00DF6DEE">
      <w:pPr>
        <w:rPr>
          <w:sz w:val="20"/>
          <w:szCs w:val="20"/>
        </w:rPr>
      </w:pPr>
    </w:p>
    <w:p w:rsidR="00DF6DEE" w:rsidRPr="00FE394C" w:rsidRDefault="00DF6DEE" w:rsidP="00DF6DEE">
      <w:pPr>
        <w:rPr>
          <w:sz w:val="20"/>
          <w:szCs w:val="20"/>
        </w:rPr>
      </w:pPr>
    </w:p>
    <w:p w:rsidR="00DF6DEE" w:rsidRPr="00FE394C" w:rsidRDefault="00DF6DEE" w:rsidP="00DF6DEE">
      <w:pPr>
        <w:rPr>
          <w:sz w:val="20"/>
          <w:szCs w:val="20"/>
        </w:rPr>
      </w:pPr>
      <w:r w:rsidRPr="00FE394C">
        <w:rPr>
          <w:sz w:val="20"/>
          <w:szCs w:val="20"/>
        </w:rPr>
        <w:lastRenderedPageBreak/>
        <w:t>Табела 2.</w:t>
      </w:r>
    </w:p>
    <w:tbl>
      <w:tblPr>
        <w:tblpPr w:leftFromText="180" w:rightFromText="180" w:vertAnchor="text" w:horzAnchor="page" w:tblpX="2349" w:tblpY="122"/>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3686"/>
        <w:gridCol w:w="1417"/>
      </w:tblGrid>
      <w:tr w:rsidR="00DF6DEE" w:rsidRPr="00FE394C" w:rsidTr="00AB459B">
        <w:trPr>
          <w:trHeight w:val="415"/>
        </w:trPr>
        <w:tc>
          <w:tcPr>
            <w:tcW w:w="7933" w:type="dxa"/>
            <w:vMerge w:val="restart"/>
            <w:vAlign w:val="center"/>
          </w:tcPr>
          <w:p w:rsidR="00DF6DEE" w:rsidRPr="00FE394C" w:rsidRDefault="00DF6DEE" w:rsidP="00AB459B">
            <w:pPr>
              <w:rPr>
                <w:sz w:val="20"/>
                <w:szCs w:val="20"/>
              </w:rPr>
            </w:pPr>
            <w:r w:rsidRPr="00FE394C">
              <w:rPr>
                <w:sz w:val="20"/>
                <w:szCs w:val="20"/>
              </w:rPr>
              <w:t>Посебно исказани трошкови који су укључени у укупно понуђену цену без ПДВ-а</w:t>
            </w:r>
          </w:p>
          <w:p w:rsidR="00DF6DEE" w:rsidRPr="00FE394C" w:rsidRDefault="00DF6DEE" w:rsidP="00AB459B">
            <w:pPr>
              <w:rPr>
                <w:sz w:val="20"/>
                <w:szCs w:val="20"/>
              </w:rPr>
            </w:pPr>
            <w:r w:rsidRPr="00FE394C">
              <w:rPr>
                <w:sz w:val="20"/>
                <w:szCs w:val="20"/>
              </w:rPr>
              <w:t>(цена из реда бр. I) уколико исти постоје као засебни трошкови)</w:t>
            </w:r>
          </w:p>
        </w:tc>
        <w:tc>
          <w:tcPr>
            <w:tcW w:w="3686" w:type="dxa"/>
            <w:vAlign w:val="center"/>
          </w:tcPr>
          <w:p w:rsidR="00DF6DEE" w:rsidRPr="00FE394C" w:rsidRDefault="00DF6DEE" w:rsidP="00AB459B">
            <w:pPr>
              <w:rPr>
                <w:sz w:val="20"/>
                <w:szCs w:val="20"/>
              </w:rPr>
            </w:pPr>
            <w:r w:rsidRPr="00FE394C">
              <w:rPr>
                <w:sz w:val="20"/>
                <w:szCs w:val="20"/>
              </w:rPr>
              <w:t>Трошкови царине</w:t>
            </w:r>
          </w:p>
        </w:tc>
        <w:tc>
          <w:tcPr>
            <w:tcW w:w="1417" w:type="dxa"/>
          </w:tcPr>
          <w:p w:rsidR="00DF6DEE" w:rsidRPr="00FE394C" w:rsidRDefault="00DF6DEE" w:rsidP="00AB459B">
            <w:pPr>
              <w:rPr>
                <w:sz w:val="20"/>
                <w:szCs w:val="20"/>
              </w:rPr>
            </w:pPr>
            <w:r w:rsidRPr="00FE394C">
              <w:rPr>
                <w:sz w:val="20"/>
                <w:szCs w:val="20"/>
              </w:rPr>
              <w:t>динара</w:t>
            </w:r>
          </w:p>
        </w:tc>
      </w:tr>
      <w:tr w:rsidR="00DF6DEE" w:rsidRPr="00FE394C" w:rsidTr="00AB459B">
        <w:trPr>
          <w:trHeight w:val="279"/>
        </w:trPr>
        <w:tc>
          <w:tcPr>
            <w:tcW w:w="7933" w:type="dxa"/>
            <w:vMerge/>
          </w:tcPr>
          <w:p w:rsidR="00DF6DEE" w:rsidRPr="00FE394C" w:rsidRDefault="00DF6DEE" w:rsidP="00AB459B">
            <w:pPr>
              <w:rPr>
                <w:sz w:val="20"/>
                <w:szCs w:val="20"/>
              </w:rPr>
            </w:pPr>
          </w:p>
        </w:tc>
        <w:tc>
          <w:tcPr>
            <w:tcW w:w="3686" w:type="dxa"/>
            <w:vAlign w:val="center"/>
          </w:tcPr>
          <w:p w:rsidR="00DF6DEE" w:rsidRPr="00FE394C" w:rsidRDefault="00DF6DEE" w:rsidP="00AB459B">
            <w:pPr>
              <w:rPr>
                <w:sz w:val="20"/>
                <w:szCs w:val="20"/>
              </w:rPr>
            </w:pPr>
            <w:r w:rsidRPr="00FE394C">
              <w:rPr>
                <w:sz w:val="20"/>
                <w:szCs w:val="20"/>
              </w:rPr>
              <w:t>Трошкови превоза</w:t>
            </w:r>
          </w:p>
        </w:tc>
        <w:tc>
          <w:tcPr>
            <w:tcW w:w="1417" w:type="dxa"/>
          </w:tcPr>
          <w:p w:rsidR="00DF6DEE" w:rsidRPr="00FE394C" w:rsidRDefault="00DF6DEE" w:rsidP="00AB459B">
            <w:pPr>
              <w:rPr>
                <w:sz w:val="20"/>
                <w:szCs w:val="20"/>
              </w:rPr>
            </w:pPr>
            <w:r w:rsidRPr="00FE394C">
              <w:rPr>
                <w:sz w:val="20"/>
                <w:szCs w:val="20"/>
              </w:rPr>
              <w:t>динара</w:t>
            </w:r>
          </w:p>
        </w:tc>
      </w:tr>
      <w:tr w:rsidR="00DF6DEE" w:rsidRPr="00FE394C" w:rsidTr="00AB459B">
        <w:trPr>
          <w:trHeight w:val="199"/>
        </w:trPr>
        <w:tc>
          <w:tcPr>
            <w:tcW w:w="7933" w:type="dxa"/>
            <w:vMerge/>
          </w:tcPr>
          <w:p w:rsidR="00DF6DEE" w:rsidRPr="00FE394C" w:rsidRDefault="00DF6DEE" w:rsidP="00AB459B">
            <w:pPr>
              <w:rPr>
                <w:sz w:val="20"/>
                <w:szCs w:val="20"/>
              </w:rPr>
            </w:pPr>
          </w:p>
        </w:tc>
        <w:tc>
          <w:tcPr>
            <w:tcW w:w="3686" w:type="dxa"/>
            <w:vAlign w:val="center"/>
          </w:tcPr>
          <w:p w:rsidR="00DF6DEE" w:rsidRPr="00FE394C" w:rsidRDefault="00DF6DEE" w:rsidP="00AB459B">
            <w:pPr>
              <w:rPr>
                <w:sz w:val="20"/>
                <w:szCs w:val="20"/>
              </w:rPr>
            </w:pPr>
            <w:r w:rsidRPr="00FE394C">
              <w:rPr>
                <w:sz w:val="20"/>
                <w:szCs w:val="20"/>
              </w:rPr>
              <w:t>Остали трошкови (навести)</w:t>
            </w:r>
          </w:p>
        </w:tc>
        <w:tc>
          <w:tcPr>
            <w:tcW w:w="1417" w:type="dxa"/>
          </w:tcPr>
          <w:p w:rsidR="00DF6DEE" w:rsidRPr="00FE394C" w:rsidRDefault="00DF6DEE" w:rsidP="00AB459B">
            <w:pPr>
              <w:rPr>
                <w:sz w:val="20"/>
                <w:szCs w:val="20"/>
              </w:rPr>
            </w:pPr>
            <w:r w:rsidRPr="00FE394C">
              <w:rPr>
                <w:sz w:val="20"/>
                <w:szCs w:val="20"/>
              </w:rPr>
              <w:t>динара</w:t>
            </w:r>
          </w:p>
        </w:tc>
      </w:tr>
    </w:tbl>
    <w:p w:rsidR="00DF6DEE" w:rsidRPr="00FE394C" w:rsidRDefault="00DF6DEE" w:rsidP="00DF6DEE">
      <w:pPr>
        <w:rPr>
          <w:sz w:val="20"/>
          <w:szCs w:val="20"/>
        </w:rPr>
      </w:pPr>
    </w:p>
    <w:p w:rsidR="00DF6DEE" w:rsidRPr="00FE394C" w:rsidRDefault="00DF6DEE" w:rsidP="00DF6DEE">
      <w:pPr>
        <w:rPr>
          <w:sz w:val="20"/>
          <w:szCs w:val="20"/>
        </w:rPr>
      </w:pPr>
    </w:p>
    <w:p w:rsidR="00DF6DEE" w:rsidRPr="00FE394C" w:rsidRDefault="00DF6DEE" w:rsidP="00DF6DEE">
      <w:pPr>
        <w:rPr>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DF6DEE" w:rsidRPr="00FE394C" w:rsidTr="00AB459B">
        <w:trPr>
          <w:jc w:val="center"/>
        </w:trPr>
        <w:tc>
          <w:tcPr>
            <w:tcW w:w="3882" w:type="dxa"/>
          </w:tcPr>
          <w:p w:rsidR="00DF6DEE" w:rsidRPr="00FE394C" w:rsidRDefault="00DF6DEE" w:rsidP="00AB459B">
            <w:pPr>
              <w:rPr>
                <w:sz w:val="20"/>
                <w:szCs w:val="20"/>
              </w:rPr>
            </w:pPr>
            <w:r w:rsidRPr="00FE394C">
              <w:rPr>
                <w:sz w:val="20"/>
                <w:szCs w:val="20"/>
              </w:rPr>
              <w:t xml:space="preserve">                   Датум:</w:t>
            </w:r>
          </w:p>
        </w:tc>
        <w:tc>
          <w:tcPr>
            <w:tcW w:w="2127" w:type="dxa"/>
          </w:tcPr>
          <w:p w:rsidR="00DF6DEE" w:rsidRPr="00FE394C" w:rsidRDefault="00DF6DEE" w:rsidP="00AB459B">
            <w:pPr>
              <w:rPr>
                <w:sz w:val="20"/>
                <w:szCs w:val="20"/>
              </w:rPr>
            </w:pPr>
          </w:p>
        </w:tc>
        <w:tc>
          <w:tcPr>
            <w:tcW w:w="4022" w:type="dxa"/>
          </w:tcPr>
          <w:p w:rsidR="00DF6DEE" w:rsidRPr="00FE394C" w:rsidRDefault="00DF6DEE" w:rsidP="00AB459B">
            <w:pPr>
              <w:rPr>
                <w:sz w:val="20"/>
                <w:szCs w:val="20"/>
              </w:rPr>
            </w:pPr>
          </w:p>
          <w:p w:rsidR="00DF6DEE" w:rsidRPr="00FE394C" w:rsidRDefault="00DF6DEE" w:rsidP="00AB459B">
            <w:pPr>
              <w:rPr>
                <w:sz w:val="20"/>
                <w:szCs w:val="20"/>
              </w:rPr>
            </w:pPr>
            <w:r w:rsidRPr="00FE394C">
              <w:rPr>
                <w:sz w:val="20"/>
                <w:szCs w:val="20"/>
              </w:rPr>
              <w:t>Понуђач</w:t>
            </w:r>
          </w:p>
        </w:tc>
      </w:tr>
      <w:tr w:rsidR="00DF6DEE" w:rsidRPr="0090472D" w:rsidTr="00AB459B">
        <w:trPr>
          <w:jc w:val="center"/>
        </w:trPr>
        <w:tc>
          <w:tcPr>
            <w:tcW w:w="3882" w:type="dxa"/>
          </w:tcPr>
          <w:p w:rsidR="00DF6DEE" w:rsidRPr="00FE394C" w:rsidRDefault="00DF6DEE" w:rsidP="00AB459B"/>
        </w:tc>
        <w:tc>
          <w:tcPr>
            <w:tcW w:w="2127" w:type="dxa"/>
          </w:tcPr>
          <w:p w:rsidR="00DF6DEE" w:rsidRPr="0090472D" w:rsidRDefault="00DF6DEE" w:rsidP="00AB459B">
            <w:r w:rsidRPr="00FE394C">
              <w:t>М.П.</w:t>
            </w:r>
          </w:p>
        </w:tc>
        <w:tc>
          <w:tcPr>
            <w:tcW w:w="4022" w:type="dxa"/>
          </w:tcPr>
          <w:p w:rsidR="00DF6DEE" w:rsidRPr="0090472D" w:rsidRDefault="00DF6DEE" w:rsidP="00AB459B"/>
        </w:tc>
      </w:tr>
      <w:tr w:rsidR="00DF6DEE" w:rsidRPr="0090472D" w:rsidTr="00AB459B">
        <w:trPr>
          <w:jc w:val="center"/>
        </w:trPr>
        <w:tc>
          <w:tcPr>
            <w:tcW w:w="3882" w:type="dxa"/>
            <w:tcBorders>
              <w:bottom w:val="single" w:sz="4" w:space="0" w:color="auto"/>
            </w:tcBorders>
          </w:tcPr>
          <w:p w:rsidR="00DF6DEE" w:rsidRPr="0090472D" w:rsidRDefault="00DF6DEE" w:rsidP="00AB459B"/>
        </w:tc>
        <w:tc>
          <w:tcPr>
            <w:tcW w:w="2127" w:type="dxa"/>
          </w:tcPr>
          <w:p w:rsidR="00DF6DEE" w:rsidRPr="0090472D" w:rsidRDefault="00DF6DEE" w:rsidP="00AB459B"/>
        </w:tc>
        <w:tc>
          <w:tcPr>
            <w:tcW w:w="4022" w:type="dxa"/>
            <w:tcBorders>
              <w:bottom w:val="single" w:sz="4" w:space="0" w:color="auto"/>
            </w:tcBorders>
          </w:tcPr>
          <w:p w:rsidR="00DF6DEE" w:rsidRPr="0090472D" w:rsidRDefault="00DF6DEE" w:rsidP="00AB459B"/>
        </w:tc>
      </w:tr>
    </w:tbl>
    <w:p w:rsidR="003E3C52" w:rsidRDefault="003E3C52" w:rsidP="0090472D">
      <w:pPr>
        <w:rPr>
          <w:b/>
        </w:rPr>
      </w:pPr>
    </w:p>
    <w:p w:rsidR="00B65FCB" w:rsidRDefault="00B65FCB" w:rsidP="0090472D">
      <w:pPr>
        <w:rPr>
          <w:b/>
        </w:rPr>
      </w:pPr>
    </w:p>
    <w:p w:rsidR="00946F1C" w:rsidRDefault="00946F1C" w:rsidP="0090472D">
      <w:pPr>
        <w:rPr>
          <w:b/>
        </w:rPr>
      </w:pPr>
    </w:p>
    <w:p w:rsidR="00946F1C" w:rsidRDefault="00946F1C" w:rsidP="0090472D">
      <w:pPr>
        <w:rPr>
          <w:b/>
        </w:rPr>
      </w:pPr>
    </w:p>
    <w:p w:rsidR="00946F1C" w:rsidRDefault="00946F1C" w:rsidP="0090472D">
      <w:pPr>
        <w:rPr>
          <w:b/>
        </w:rPr>
      </w:pPr>
    </w:p>
    <w:p w:rsidR="00946F1C" w:rsidRDefault="00946F1C" w:rsidP="0090472D">
      <w:pPr>
        <w:rPr>
          <w:b/>
        </w:rPr>
      </w:pPr>
    </w:p>
    <w:p w:rsidR="00946F1C" w:rsidRDefault="00946F1C" w:rsidP="0090472D">
      <w:pPr>
        <w:rPr>
          <w:b/>
        </w:rPr>
      </w:pPr>
    </w:p>
    <w:p w:rsidR="00946F1C" w:rsidRDefault="00946F1C" w:rsidP="0090472D">
      <w:pPr>
        <w:rPr>
          <w:b/>
        </w:rPr>
      </w:pPr>
    </w:p>
    <w:p w:rsidR="00946F1C" w:rsidRDefault="00946F1C" w:rsidP="0090472D">
      <w:pPr>
        <w:rPr>
          <w:b/>
        </w:rPr>
      </w:pPr>
    </w:p>
    <w:p w:rsidR="0090472D" w:rsidRPr="0090472D" w:rsidRDefault="0090472D" w:rsidP="0090472D">
      <w:pPr>
        <w:sectPr w:rsidR="0090472D" w:rsidRPr="0090472D" w:rsidSect="003B58FA">
          <w:footnotePr>
            <w:pos w:val="beneathText"/>
          </w:footnotePr>
          <w:pgSz w:w="16834" w:h="11909" w:orient="landscape" w:code="9"/>
          <w:pgMar w:top="1418" w:right="1440" w:bottom="851" w:left="1440" w:header="142" w:footer="437" w:gutter="0"/>
          <w:cols w:space="708"/>
          <w:titlePg/>
          <w:docGrid w:linePitch="360"/>
        </w:sectPr>
      </w:pPr>
    </w:p>
    <w:p w:rsidR="00193134" w:rsidRPr="00DF6DEE" w:rsidRDefault="00D0220C" w:rsidP="0090472D">
      <w:pPr>
        <w:rPr>
          <w:b/>
        </w:rPr>
      </w:pPr>
      <w:r>
        <w:rPr>
          <w:b/>
        </w:rPr>
        <w:lastRenderedPageBreak/>
        <w:t>П</w:t>
      </w:r>
      <w:r w:rsidR="0090472D" w:rsidRPr="00340161">
        <w:rPr>
          <w:b/>
        </w:rPr>
        <w:t>ртија бр.</w:t>
      </w:r>
      <w:r w:rsidR="00DF6DEE">
        <w:rPr>
          <w:b/>
        </w:rPr>
        <w:t>10</w:t>
      </w:r>
      <w:r w:rsidR="0090472D" w:rsidRPr="00340161">
        <w:rPr>
          <w:b/>
        </w:rPr>
        <w:t xml:space="preserve"> –Графитни клизачи</w:t>
      </w:r>
      <w:r w:rsidR="00DF6DEE">
        <w:rPr>
          <w:b/>
        </w:rPr>
        <w:t xml:space="preserve"> и одузимачи струје</w:t>
      </w:r>
    </w:p>
    <w:p w:rsidR="0090472D" w:rsidRPr="00340161" w:rsidRDefault="0090472D" w:rsidP="0090472D">
      <w:pPr>
        <w:rPr>
          <w:b/>
          <w:sz w:val="20"/>
          <w:szCs w:val="20"/>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0"/>
        <w:gridCol w:w="901"/>
        <w:gridCol w:w="1053"/>
        <w:gridCol w:w="2282"/>
        <w:gridCol w:w="1848"/>
        <w:gridCol w:w="1581"/>
        <w:gridCol w:w="476"/>
        <w:gridCol w:w="428"/>
        <w:gridCol w:w="405"/>
        <w:gridCol w:w="1344"/>
        <w:gridCol w:w="1349"/>
        <w:gridCol w:w="1244"/>
        <w:gridCol w:w="1248"/>
      </w:tblGrid>
      <w:tr w:rsidR="0090472D" w:rsidRPr="00FD30D4" w:rsidTr="009E3F77">
        <w:trPr>
          <w:tblHeader/>
          <w:tblCellSpacing w:w="0" w:type="dxa"/>
        </w:trPr>
        <w:tc>
          <w:tcPr>
            <w:tcW w:w="58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D30D4" w:rsidRDefault="0090472D" w:rsidP="00193134">
            <w:pPr>
              <w:jc w:val="center"/>
              <w:rPr>
                <w:sz w:val="20"/>
                <w:szCs w:val="20"/>
              </w:rPr>
            </w:pPr>
            <w:r w:rsidRPr="00FD30D4">
              <w:rPr>
                <w:sz w:val="20"/>
                <w:szCs w:val="20"/>
              </w:rPr>
              <w:t>РБ</w:t>
            </w:r>
          </w:p>
        </w:tc>
        <w:tc>
          <w:tcPr>
            <w:tcW w:w="90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D30D4" w:rsidRDefault="0090472D" w:rsidP="0090472D">
            <w:pPr>
              <w:rPr>
                <w:sz w:val="20"/>
                <w:szCs w:val="20"/>
              </w:rPr>
            </w:pPr>
            <w:r w:rsidRPr="00FD30D4">
              <w:rPr>
                <w:sz w:val="20"/>
                <w:szCs w:val="20"/>
              </w:rPr>
              <w:t>Позиција из плана</w:t>
            </w:r>
          </w:p>
        </w:tc>
        <w:tc>
          <w:tcPr>
            <w:tcW w:w="105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D30D4" w:rsidRDefault="0090472D" w:rsidP="0090472D">
            <w:pPr>
              <w:rPr>
                <w:sz w:val="20"/>
                <w:szCs w:val="20"/>
              </w:rPr>
            </w:pPr>
            <w:r w:rsidRPr="00FD30D4">
              <w:rPr>
                <w:sz w:val="20"/>
                <w:szCs w:val="20"/>
              </w:rPr>
              <w:t>Шифра ЕРЦа</w:t>
            </w:r>
          </w:p>
        </w:tc>
        <w:tc>
          <w:tcPr>
            <w:tcW w:w="22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D30D4" w:rsidRDefault="0090472D" w:rsidP="0090472D">
            <w:pPr>
              <w:rPr>
                <w:sz w:val="20"/>
                <w:szCs w:val="20"/>
              </w:rPr>
            </w:pPr>
            <w:r w:rsidRPr="00FD30D4">
              <w:rPr>
                <w:sz w:val="20"/>
                <w:szCs w:val="20"/>
              </w:rPr>
              <w:t>Назив добра</w:t>
            </w:r>
            <w:r w:rsidR="0085791C" w:rsidRPr="00FD30D4">
              <w:rPr>
                <w:sz w:val="20"/>
                <w:szCs w:val="20"/>
              </w:rPr>
              <w:t xml:space="preserve"> или одговарајуће</w:t>
            </w:r>
          </w:p>
        </w:tc>
        <w:tc>
          <w:tcPr>
            <w:tcW w:w="18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D30D4" w:rsidRDefault="002625FC" w:rsidP="0090472D">
            <w:pPr>
              <w:rPr>
                <w:sz w:val="20"/>
                <w:szCs w:val="20"/>
              </w:rPr>
            </w:pPr>
            <w:r w:rsidRPr="007A1990">
              <w:rPr>
                <w:sz w:val="20"/>
                <w:szCs w:val="20"/>
              </w:rPr>
              <w:t xml:space="preserve">Понуђенo </w:t>
            </w:r>
            <w:r w:rsidR="0090472D" w:rsidRPr="007A1990">
              <w:rPr>
                <w:sz w:val="20"/>
                <w:szCs w:val="20"/>
              </w:rPr>
              <w:t>добро</w:t>
            </w:r>
            <w:r w:rsidR="0090472D" w:rsidRPr="00FD30D4">
              <w:rPr>
                <w:sz w:val="20"/>
                <w:szCs w:val="20"/>
              </w:rPr>
              <w:t xml:space="preserve"> - назив - тех опис - тип - каталошки број</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D30D4" w:rsidRDefault="0090472D" w:rsidP="0090472D">
            <w:pPr>
              <w:rPr>
                <w:sz w:val="20"/>
                <w:szCs w:val="20"/>
              </w:rPr>
            </w:pPr>
            <w:r w:rsidRPr="00FD30D4">
              <w:rPr>
                <w:sz w:val="20"/>
                <w:szCs w:val="20"/>
              </w:rPr>
              <w:t>Назив произвођача и земља порекла</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D30D4" w:rsidRDefault="0090472D" w:rsidP="0090472D">
            <w:pPr>
              <w:rPr>
                <w:sz w:val="20"/>
                <w:szCs w:val="20"/>
              </w:rPr>
            </w:pPr>
            <w:r w:rsidRPr="00FD30D4">
              <w:rPr>
                <w:sz w:val="20"/>
                <w:szCs w:val="20"/>
              </w:rPr>
              <w:t>ЈМ</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D30D4" w:rsidRDefault="0090472D" w:rsidP="0090472D">
            <w:pPr>
              <w:rPr>
                <w:sz w:val="20"/>
                <w:szCs w:val="20"/>
              </w:rPr>
            </w:pPr>
            <w:r w:rsidRPr="00FD30D4">
              <w:rPr>
                <w:sz w:val="20"/>
                <w:szCs w:val="20"/>
              </w:rPr>
              <w:t>Маг</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D30D4" w:rsidRDefault="0090472D" w:rsidP="0090472D">
            <w:pPr>
              <w:rPr>
                <w:sz w:val="20"/>
                <w:szCs w:val="20"/>
              </w:rPr>
            </w:pPr>
            <w:r w:rsidRPr="00FD30D4">
              <w:rPr>
                <w:sz w:val="20"/>
                <w:szCs w:val="20"/>
              </w:rPr>
              <w:t>Кол</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D30D4" w:rsidRDefault="0090472D" w:rsidP="0090472D">
            <w:pPr>
              <w:rPr>
                <w:sz w:val="20"/>
                <w:szCs w:val="20"/>
              </w:rPr>
            </w:pPr>
            <w:r w:rsidRPr="00FD30D4">
              <w:rPr>
                <w:sz w:val="20"/>
                <w:szCs w:val="20"/>
              </w:rPr>
              <w:t>Јединична цена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D30D4" w:rsidRDefault="0090472D" w:rsidP="0090472D">
            <w:pPr>
              <w:rPr>
                <w:sz w:val="20"/>
                <w:szCs w:val="20"/>
              </w:rPr>
            </w:pPr>
            <w:r w:rsidRPr="00FD30D4">
              <w:rPr>
                <w:sz w:val="20"/>
                <w:szCs w:val="20"/>
              </w:rPr>
              <w:t>Јединична цена са ПДВ-ом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D30D4" w:rsidRDefault="0090472D" w:rsidP="0090472D">
            <w:pPr>
              <w:rPr>
                <w:sz w:val="20"/>
                <w:szCs w:val="20"/>
              </w:rPr>
            </w:pPr>
            <w:r w:rsidRPr="00FD30D4">
              <w:rPr>
                <w:sz w:val="20"/>
                <w:szCs w:val="20"/>
              </w:rPr>
              <w:t>Укупна вредност без ПДВ-а (дин)</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0472D" w:rsidRPr="00FD30D4" w:rsidRDefault="0090472D" w:rsidP="0090472D">
            <w:pPr>
              <w:rPr>
                <w:sz w:val="20"/>
                <w:szCs w:val="20"/>
              </w:rPr>
            </w:pPr>
            <w:r w:rsidRPr="00FD30D4">
              <w:rPr>
                <w:sz w:val="20"/>
                <w:szCs w:val="20"/>
              </w:rPr>
              <w:t>Укупна вредност са ПДВ-ом (дин)</w:t>
            </w:r>
          </w:p>
        </w:tc>
      </w:tr>
      <w:tr w:rsidR="0090472D" w:rsidRPr="00FD30D4" w:rsidTr="009E3F77">
        <w:trPr>
          <w:tblHeader/>
          <w:tblCellSpacing w:w="0" w:type="dxa"/>
        </w:trPr>
        <w:tc>
          <w:tcPr>
            <w:tcW w:w="58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D30D4" w:rsidRDefault="0090472D" w:rsidP="00193134">
            <w:pPr>
              <w:jc w:val="center"/>
              <w:rPr>
                <w:sz w:val="20"/>
                <w:szCs w:val="20"/>
              </w:rPr>
            </w:pPr>
            <w:r w:rsidRPr="00FD30D4">
              <w:rPr>
                <w:sz w:val="20"/>
                <w:szCs w:val="20"/>
              </w:rPr>
              <w:t>1</w:t>
            </w:r>
          </w:p>
        </w:tc>
        <w:tc>
          <w:tcPr>
            <w:tcW w:w="90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D30D4" w:rsidRDefault="0090472D" w:rsidP="00FD30D4">
            <w:pPr>
              <w:jc w:val="center"/>
              <w:rPr>
                <w:sz w:val="20"/>
                <w:szCs w:val="20"/>
              </w:rPr>
            </w:pPr>
            <w:r w:rsidRPr="00FD30D4">
              <w:rPr>
                <w:sz w:val="20"/>
                <w:szCs w:val="20"/>
              </w:rPr>
              <w:t>2</w:t>
            </w:r>
          </w:p>
        </w:tc>
        <w:tc>
          <w:tcPr>
            <w:tcW w:w="1053"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D30D4" w:rsidRDefault="0090472D" w:rsidP="00FD30D4">
            <w:pPr>
              <w:jc w:val="center"/>
              <w:rPr>
                <w:sz w:val="20"/>
                <w:szCs w:val="20"/>
              </w:rPr>
            </w:pPr>
            <w:r w:rsidRPr="00FD30D4">
              <w:rPr>
                <w:sz w:val="20"/>
                <w:szCs w:val="20"/>
              </w:rPr>
              <w:t>3</w:t>
            </w:r>
          </w:p>
        </w:tc>
        <w:tc>
          <w:tcPr>
            <w:tcW w:w="2282"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D30D4" w:rsidRDefault="0090472D" w:rsidP="00FD30D4">
            <w:pPr>
              <w:jc w:val="center"/>
              <w:rPr>
                <w:sz w:val="20"/>
                <w:szCs w:val="20"/>
              </w:rPr>
            </w:pPr>
            <w:r w:rsidRPr="00FD30D4">
              <w:rPr>
                <w:sz w:val="20"/>
                <w:szCs w:val="20"/>
              </w:rPr>
              <w:t>4</w:t>
            </w:r>
          </w:p>
        </w:tc>
        <w:tc>
          <w:tcPr>
            <w:tcW w:w="1848"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D30D4" w:rsidRDefault="0090472D" w:rsidP="00FD30D4">
            <w:pPr>
              <w:jc w:val="center"/>
              <w:rPr>
                <w:sz w:val="20"/>
                <w:szCs w:val="20"/>
              </w:rPr>
            </w:pPr>
            <w:r w:rsidRPr="00FD30D4">
              <w:rPr>
                <w:sz w:val="20"/>
                <w:szCs w:val="20"/>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D30D4" w:rsidRDefault="0090472D" w:rsidP="00FD30D4">
            <w:pPr>
              <w:jc w:val="center"/>
              <w:rPr>
                <w:sz w:val="20"/>
                <w:szCs w:val="20"/>
              </w:rPr>
            </w:pPr>
            <w:r w:rsidRPr="00FD30D4">
              <w:rPr>
                <w:sz w:val="20"/>
                <w:szCs w:val="20"/>
              </w:rPr>
              <w:t>6</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D30D4" w:rsidRDefault="0090472D" w:rsidP="00FD30D4">
            <w:pPr>
              <w:jc w:val="center"/>
              <w:rPr>
                <w:sz w:val="20"/>
                <w:szCs w:val="20"/>
              </w:rPr>
            </w:pPr>
            <w:r w:rsidRPr="00FD30D4">
              <w:rPr>
                <w:sz w:val="20"/>
                <w:szCs w:val="20"/>
              </w:rPr>
              <w:t>7</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D30D4" w:rsidRDefault="0090472D" w:rsidP="00FD30D4">
            <w:pPr>
              <w:jc w:val="center"/>
              <w:rPr>
                <w:sz w:val="20"/>
                <w:szCs w:val="20"/>
              </w:rPr>
            </w:pPr>
            <w:r w:rsidRPr="00FD30D4">
              <w:rPr>
                <w:sz w:val="20"/>
                <w:szCs w:val="20"/>
              </w:rPr>
              <w:t>8</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D30D4" w:rsidRDefault="0090472D" w:rsidP="00FD30D4">
            <w:pPr>
              <w:jc w:val="center"/>
              <w:rPr>
                <w:sz w:val="20"/>
                <w:szCs w:val="20"/>
              </w:rPr>
            </w:pPr>
            <w:r w:rsidRPr="00FD30D4">
              <w:rPr>
                <w:sz w:val="20"/>
                <w:szCs w:val="20"/>
              </w:rPr>
              <w:t>9</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D30D4" w:rsidRDefault="0090472D" w:rsidP="00FD30D4">
            <w:pPr>
              <w:jc w:val="center"/>
              <w:rPr>
                <w:sz w:val="20"/>
                <w:szCs w:val="20"/>
              </w:rPr>
            </w:pPr>
            <w:r w:rsidRPr="00FD30D4">
              <w:rPr>
                <w:sz w:val="20"/>
                <w:szCs w:val="2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D30D4" w:rsidRDefault="0090472D" w:rsidP="00FD30D4">
            <w:pPr>
              <w:jc w:val="center"/>
              <w:rPr>
                <w:sz w:val="20"/>
                <w:szCs w:val="20"/>
              </w:rPr>
            </w:pPr>
            <w:r w:rsidRPr="00FD30D4">
              <w:rPr>
                <w:sz w:val="20"/>
                <w:szCs w:val="2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D30D4" w:rsidRDefault="0090472D" w:rsidP="00FD30D4">
            <w:pPr>
              <w:jc w:val="center"/>
              <w:rPr>
                <w:sz w:val="20"/>
                <w:szCs w:val="20"/>
              </w:rPr>
            </w:pPr>
            <w:r w:rsidRPr="00FD30D4">
              <w:rPr>
                <w:sz w:val="20"/>
                <w:szCs w:val="2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0472D" w:rsidRPr="00FD30D4" w:rsidRDefault="0090472D" w:rsidP="00FD30D4">
            <w:pPr>
              <w:jc w:val="center"/>
              <w:rPr>
                <w:sz w:val="20"/>
                <w:szCs w:val="20"/>
              </w:rPr>
            </w:pPr>
            <w:r w:rsidRPr="00FD30D4">
              <w:rPr>
                <w:sz w:val="20"/>
                <w:szCs w:val="20"/>
              </w:rPr>
              <w:t>13</w:t>
            </w:r>
          </w:p>
        </w:tc>
      </w:tr>
      <w:tr w:rsidR="0090472D" w:rsidRPr="00FE394C" w:rsidTr="009E3F77">
        <w:trPr>
          <w:tblCellSpacing w:w="0" w:type="dxa"/>
        </w:trPr>
        <w:tc>
          <w:tcPr>
            <w:tcW w:w="581"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193134">
            <w:pPr>
              <w:jc w:val="center"/>
            </w:pPr>
            <w:r w:rsidRPr="00FE394C">
              <w:t>1</w:t>
            </w:r>
          </w:p>
        </w:tc>
        <w:tc>
          <w:tcPr>
            <w:tcW w:w="901"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193134" w:rsidP="00DA543F">
            <w:pPr>
              <w:jc w:val="left"/>
            </w:pPr>
            <w:r w:rsidRPr="00193134">
              <w:rPr>
                <w:rFonts w:ascii="Calibri" w:eastAsia="Calibri" w:hAnsi="Calibri"/>
              </w:rPr>
              <w:t>25841</w:t>
            </w:r>
          </w:p>
        </w:tc>
        <w:tc>
          <w:tcPr>
            <w:tcW w:w="1053"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193134" w:rsidP="00DA543F">
            <w:pPr>
              <w:jc w:val="left"/>
            </w:pPr>
            <w:r w:rsidRPr="00193134">
              <w:rPr>
                <w:rFonts w:ascii="Calibri" w:eastAsia="Calibri" w:hAnsi="Calibri"/>
              </w:rPr>
              <w:t>19428937</w:t>
            </w:r>
          </w:p>
        </w:tc>
        <w:tc>
          <w:tcPr>
            <w:tcW w:w="2282"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193134" w:rsidP="00DA543F">
            <w:pPr>
              <w:spacing w:before="0"/>
              <w:jc w:val="left"/>
            </w:pPr>
            <w:r w:rsidRPr="00193134">
              <w:rPr>
                <w:rFonts w:ascii="Calibri" w:eastAsia="Calibri" w:hAnsi="Calibri"/>
              </w:rPr>
              <w:t>Grafitni klizač (100x100x30)mm</w:t>
            </w:r>
            <w:r w:rsidRPr="00193134">
              <w:rPr>
                <w:rFonts w:ascii="Calibri" w:eastAsia="Calibri" w:hAnsi="Calibri"/>
              </w:rPr>
              <w:br/>
              <w:t>za oduzimač struje OC 100P-200 "MS Elektronik</w:t>
            </w:r>
          </w:p>
        </w:tc>
        <w:tc>
          <w:tcPr>
            <w:tcW w:w="1848"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r w:rsidRPr="00FE394C">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r w:rsidRPr="00FE394C">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p>
        </w:tc>
      </w:tr>
      <w:tr w:rsidR="0090472D" w:rsidRPr="00FE394C" w:rsidTr="009E3F77">
        <w:trPr>
          <w:tblCellSpacing w:w="0" w:type="dxa"/>
        </w:trPr>
        <w:tc>
          <w:tcPr>
            <w:tcW w:w="581"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193134">
            <w:pPr>
              <w:jc w:val="center"/>
            </w:pPr>
            <w:r w:rsidRPr="00FE394C">
              <w:t>2</w:t>
            </w:r>
          </w:p>
        </w:tc>
        <w:tc>
          <w:tcPr>
            <w:tcW w:w="901"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193134" w:rsidP="00DA543F">
            <w:pPr>
              <w:jc w:val="left"/>
            </w:pPr>
            <w:r w:rsidRPr="00193134">
              <w:rPr>
                <w:rFonts w:ascii="Calibri" w:eastAsia="Calibri" w:hAnsi="Calibri"/>
              </w:rPr>
              <w:t>25725</w:t>
            </w:r>
          </w:p>
        </w:tc>
        <w:tc>
          <w:tcPr>
            <w:tcW w:w="1053"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193134" w:rsidP="00DA543F">
            <w:pPr>
              <w:jc w:val="left"/>
            </w:pPr>
            <w:r w:rsidRPr="00193134">
              <w:rPr>
                <w:rFonts w:ascii="Calibri" w:eastAsia="Calibri" w:hAnsi="Calibri"/>
              </w:rPr>
              <w:t>19292283</w:t>
            </w:r>
          </w:p>
        </w:tc>
        <w:tc>
          <w:tcPr>
            <w:tcW w:w="2282"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193134" w:rsidP="00193134">
            <w:pPr>
              <w:jc w:val="left"/>
            </w:pPr>
            <w:r w:rsidRPr="00193134">
              <w:rPr>
                <w:rFonts w:ascii="Calibri" w:eastAsia="Calibri" w:hAnsi="Calibri"/>
              </w:rPr>
              <w:t>Giblj. oduzimač struje NC100P-200 tip: OC100P-200"200A “MS-Elektronik</w:t>
            </w:r>
          </w:p>
        </w:tc>
        <w:tc>
          <w:tcPr>
            <w:tcW w:w="1848" w:type="dxa"/>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r w:rsidRPr="00FE394C">
              <w:t>kom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r w:rsidRPr="00FE394C">
              <w:t>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r w:rsidRPr="00FE394C">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0472D" w:rsidRPr="00FE394C" w:rsidRDefault="0090472D" w:rsidP="00DA543F">
            <w:pPr>
              <w:jc w:val="left"/>
            </w:pPr>
          </w:p>
        </w:tc>
      </w:tr>
      <w:tr w:rsidR="00193134" w:rsidRPr="00DD617A" w:rsidTr="009E3F77">
        <w:trPr>
          <w:tblCellSpacing w:w="0" w:type="dxa"/>
        </w:trPr>
        <w:tc>
          <w:tcPr>
            <w:tcW w:w="581" w:type="dxa"/>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193134">
            <w:pPr>
              <w:jc w:val="center"/>
              <w:rPr>
                <w:sz w:val="20"/>
                <w:szCs w:val="20"/>
              </w:rPr>
            </w:pPr>
            <w:r w:rsidRPr="00DD617A">
              <w:rPr>
                <w:sz w:val="20"/>
                <w:szCs w:val="20"/>
              </w:rPr>
              <w:t>3</w:t>
            </w:r>
          </w:p>
        </w:tc>
        <w:tc>
          <w:tcPr>
            <w:tcW w:w="901" w:type="dxa"/>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rFonts w:ascii="Calibri" w:eastAsia="Calibri" w:hAnsi="Calibri"/>
                <w:sz w:val="20"/>
                <w:szCs w:val="20"/>
              </w:rPr>
            </w:pPr>
            <w:r w:rsidRPr="00DD617A">
              <w:rPr>
                <w:rFonts w:ascii="Calibri" w:eastAsia="Calibri" w:hAnsi="Calibri"/>
                <w:sz w:val="20"/>
                <w:szCs w:val="20"/>
              </w:rPr>
              <w:t>25866</w:t>
            </w:r>
          </w:p>
        </w:tc>
        <w:tc>
          <w:tcPr>
            <w:tcW w:w="1053" w:type="dxa"/>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rFonts w:ascii="Calibri" w:eastAsia="Calibri" w:hAnsi="Calibri"/>
                <w:sz w:val="20"/>
                <w:szCs w:val="20"/>
              </w:rPr>
            </w:pPr>
            <w:r w:rsidRPr="00DD617A">
              <w:rPr>
                <w:rFonts w:ascii="Calibri" w:eastAsia="Calibri" w:hAnsi="Calibri"/>
                <w:sz w:val="20"/>
                <w:szCs w:val="20"/>
              </w:rPr>
              <w:t>36815373</w:t>
            </w:r>
          </w:p>
        </w:tc>
        <w:tc>
          <w:tcPr>
            <w:tcW w:w="2282" w:type="dxa"/>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465C35" w:rsidP="00193134">
            <w:pPr>
              <w:jc w:val="left"/>
              <w:rPr>
                <w:rFonts w:ascii="Calibri" w:eastAsia="Calibri" w:hAnsi="Calibri"/>
                <w:sz w:val="20"/>
                <w:szCs w:val="20"/>
              </w:rPr>
            </w:pPr>
            <w:r w:rsidRPr="00DD617A">
              <w:rPr>
                <w:rFonts w:ascii="Calibri" w:eastAsia="Calibri" w:hAnsi="Calibri"/>
                <w:sz w:val="20"/>
                <w:szCs w:val="20"/>
              </w:rPr>
              <w:t>ČETKICA ZA ODUZ. STRUJE KRANA, DIMENZIJE: 100X80X30mm,</w:t>
            </w:r>
            <w:r w:rsidRPr="00DD617A">
              <w:rPr>
                <w:rFonts w:ascii="Calibri" w:eastAsia="Calibri" w:hAnsi="Calibri"/>
                <w:sz w:val="20"/>
                <w:szCs w:val="20"/>
              </w:rPr>
              <w:br/>
              <w:t xml:space="preserve"> KATALOG - ELEKTRO GRAFIT , ILI ODGOVARAJUĆE,TIP ČETKICE K1080,UGLJENA</w:t>
            </w:r>
          </w:p>
        </w:tc>
        <w:tc>
          <w:tcPr>
            <w:tcW w:w="1848" w:type="dxa"/>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r w:rsidRPr="00DD617A">
              <w:rPr>
                <w:sz w:val="20"/>
                <w:szCs w:val="20"/>
              </w:rPr>
              <w:t>ком</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r w:rsidRPr="00DD617A">
              <w:rPr>
                <w:sz w:val="20"/>
                <w:szCs w:val="20"/>
              </w:rPr>
              <w:t>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r w:rsidRPr="00DD617A">
              <w:rPr>
                <w:sz w:val="20"/>
                <w:szCs w:val="2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r>
      <w:tr w:rsidR="00193134" w:rsidRPr="00DD617A" w:rsidTr="009E3F77">
        <w:trPr>
          <w:tblCellSpacing w:w="0" w:type="dxa"/>
        </w:trPr>
        <w:tc>
          <w:tcPr>
            <w:tcW w:w="581" w:type="dxa"/>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193134">
            <w:pPr>
              <w:jc w:val="center"/>
              <w:rPr>
                <w:sz w:val="20"/>
                <w:szCs w:val="20"/>
              </w:rPr>
            </w:pPr>
            <w:r w:rsidRPr="00DD617A">
              <w:rPr>
                <w:sz w:val="20"/>
                <w:szCs w:val="20"/>
              </w:rPr>
              <w:t>4</w:t>
            </w:r>
          </w:p>
        </w:tc>
        <w:tc>
          <w:tcPr>
            <w:tcW w:w="901" w:type="dxa"/>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rFonts w:ascii="Calibri" w:eastAsia="Calibri" w:hAnsi="Calibri"/>
                <w:sz w:val="20"/>
                <w:szCs w:val="20"/>
              </w:rPr>
            </w:pPr>
            <w:r w:rsidRPr="00DD617A">
              <w:rPr>
                <w:rFonts w:ascii="Calibri" w:eastAsia="Calibri" w:hAnsi="Calibri"/>
                <w:sz w:val="20"/>
                <w:szCs w:val="20"/>
              </w:rPr>
              <w:t>25867</w:t>
            </w:r>
          </w:p>
        </w:tc>
        <w:tc>
          <w:tcPr>
            <w:tcW w:w="1053" w:type="dxa"/>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rFonts w:ascii="Calibri" w:eastAsia="Calibri" w:hAnsi="Calibri"/>
                <w:sz w:val="20"/>
                <w:szCs w:val="20"/>
              </w:rPr>
            </w:pPr>
            <w:r w:rsidRPr="00DD617A">
              <w:rPr>
                <w:rFonts w:ascii="Calibri" w:eastAsia="Calibri" w:hAnsi="Calibri"/>
                <w:sz w:val="20"/>
                <w:szCs w:val="20"/>
              </w:rPr>
              <w:t>36815374</w:t>
            </w:r>
          </w:p>
        </w:tc>
        <w:tc>
          <w:tcPr>
            <w:tcW w:w="2282" w:type="dxa"/>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465C35" w:rsidP="00193134">
            <w:pPr>
              <w:jc w:val="left"/>
              <w:rPr>
                <w:rFonts w:ascii="Calibri" w:eastAsia="Calibri" w:hAnsi="Calibri"/>
                <w:sz w:val="20"/>
                <w:szCs w:val="20"/>
              </w:rPr>
            </w:pPr>
            <w:r w:rsidRPr="00DD617A">
              <w:rPr>
                <w:rFonts w:ascii="Calibri" w:eastAsia="Calibri" w:hAnsi="Calibri"/>
                <w:sz w:val="20"/>
                <w:szCs w:val="20"/>
              </w:rPr>
              <w:t>ČETKICA ZA ODUZ. STRUJE KRANA, DIMENZIJE: 80X100X30mm,</w:t>
            </w:r>
            <w:r w:rsidRPr="00DD617A">
              <w:rPr>
                <w:rFonts w:ascii="Calibri" w:eastAsia="Calibri" w:hAnsi="Calibri"/>
                <w:sz w:val="20"/>
                <w:szCs w:val="20"/>
              </w:rPr>
              <w:br/>
              <w:t xml:space="preserve"> KATALOG - ELEKTRO GRAFIT , ILI ODGOVARAJUĆE,TIP ČETKICE K8010,UGLJENA</w:t>
            </w:r>
          </w:p>
        </w:tc>
        <w:tc>
          <w:tcPr>
            <w:tcW w:w="1848" w:type="dxa"/>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r w:rsidRPr="00DD617A">
              <w:rPr>
                <w:sz w:val="20"/>
                <w:szCs w:val="20"/>
              </w:rPr>
              <w:t>ком</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r w:rsidRPr="00DD617A">
              <w:rPr>
                <w:sz w:val="20"/>
                <w:szCs w:val="20"/>
              </w:rPr>
              <w:t>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r w:rsidRPr="00DD617A">
              <w:rPr>
                <w:sz w:val="20"/>
                <w:szCs w:val="2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r>
      <w:tr w:rsidR="00193134" w:rsidRPr="00DD617A" w:rsidTr="009E3F77">
        <w:trPr>
          <w:tblCellSpacing w:w="0" w:type="dxa"/>
        </w:trPr>
        <w:tc>
          <w:tcPr>
            <w:tcW w:w="581" w:type="dxa"/>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193134">
            <w:pPr>
              <w:jc w:val="center"/>
              <w:rPr>
                <w:sz w:val="20"/>
                <w:szCs w:val="20"/>
              </w:rPr>
            </w:pPr>
            <w:r w:rsidRPr="00DD617A">
              <w:rPr>
                <w:sz w:val="20"/>
                <w:szCs w:val="20"/>
              </w:rPr>
              <w:lastRenderedPageBreak/>
              <w:t>5</w:t>
            </w:r>
          </w:p>
        </w:tc>
        <w:tc>
          <w:tcPr>
            <w:tcW w:w="901" w:type="dxa"/>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9E3F77" w:rsidP="00DA543F">
            <w:pPr>
              <w:jc w:val="left"/>
              <w:rPr>
                <w:rFonts w:ascii="Calibri" w:eastAsia="Calibri" w:hAnsi="Calibri"/>
                <w:sz w:val="20"/>
                <w:szCs w:val="20"/>
              </w:rPr>
            </w:pPr>
            <w:r w:rsidRPr="00DD617A">
              <w:rPr>
                <w:rFonts w:ascii="Calibri" w:eastAsia="Calibri" w:hAnsi="Calibri"/>
                <w:sz w:val="20"/>
                <w:szCs w:val="20"/>
              </w:rPr>
              <w:t>25868</w:t>
            </w:r>
          </w:p>
        </w:tc>
        <w:tc>
          <w:tcPr>
            <w:tcW w:w="1053" w:type="dxa"/>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9E3F77" w:rsidP="00DA543F">
            <w:pPr>
              <w:jc w:val="left"/>
              <w:rPr>
                <w:rFonts w:ascii="Calibri" w:eastAsia="Calibri" w:hAnsi="Calibri"/>
                <w:sz w:val="20"/>
                <w:szCs w:val="20"/>
              </w:rPr>
            </w:pPr>
            <w:r w:rsidRPr="00DD617A">
              <w:rPr>
                <w:rFonts w:ascii="Calibri" w:eastAsia="Calibri" w:hAnsi="Calibri"/>
                <w:sz w:val="20"/>
                <w:szCs w:val="20"/>
              </w:rPr>
              <w:t>36815375</w:t>
            </w:r>
          </w:p>
        </w:tc>
        <w:tc>
          <w:tcPr>
            <w:tcW w:w="2282" w:type="dxa"/>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465C35" w:rsidP="00193134">
            <w:pPr>
              <w:jc w:val="left"/>
              <w:rPr>
                <w:rFonts w:ascii="Calibri" w:eastAsia="Calibri" w:hAnsi="Calibri"/>
                <w:sz w:val="20"/>
                <w:szCs w:val="20"/>
              </w:rPr>
            </w:pPr>
            <w:r w:rsidRPr="00DD617A">
              <w:rPr>
                <w:rFonts w:ascii="Calibri" w:eastAsia="Calibri" w:hAnsi="Calibri"/>
                <w:sz w:val="20"/>
                <w:szCs w:val="20"/>
              </w:rPr>
              <w:t>ČETKICA ZA ODUZ. STRUJE KRANA, DIMENZIJE: 100X100X30mm,UGLJENA</w:t>
            </w:r>
          </w:p>
        </w:tc>
        <w:tc>
          <w:tcPr>
            <w:tcW w:w="1848" w:type="dxa"/>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9E3F77" w:rsidP="00DA543F">
            <w:pPr>
              <w:jc w:val="left"/>
              <w:rPr>
                <w:sz w:val="20"/>
                <w:szCs w:val="20"/>
              </w:rPr>
            </w:pPr>
            <w:r w:rsidRPr="00DD617A">
              <w:rPr>
                <w:sz w:val="20"/>
                <w:szCs w:val="20"/>
              </w:rPr>
              <w:t>ком</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9E3F77" w:rsidP="00DA543F">
            <w:pPr>
              <w:jc w:val="left"/>
              <w:rPr>
                <w:sz w:val="20"/>
                <w:szCs w:val="20"/>
              </w:rPr>
            </w:pPr>
            <w:r w:rsidRPr="00DD617A">
              <w:rPr>
                <w:sz w:val="20"/>
                <w:szCs w:val="20"/>
              </w:rPr>
              <w:t>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9E3F77" w:rsidP="00DA543F">
            <w:pPr>
              <w:jc w:val="left"/>
              <w:rPr>
                <w:sz w:val="20"/>
                <w:szCs w:val="20"/>
              </w:rPr>
            </w:pPr>
            <w:r w:rsidRPr="00DD617A">
              <w:rPr>
                <w:sz w:val="20"/>
                <w:szCs w:val="2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193134" w:rsidRPr="00DD617A" w:rsidRDefault="00193134" w:rsidP="00DA543F">
            <w:pPr>
              <w:jc w:val="left"/>
              <w:rPr>
                <w:sz w:val="20"/>
                <w:szCs w:val="20"/>
              </w:rPr>
            </w:pPr>
          </w:p>
        </w:tc>
      </w:tr>
      <w:tr w:rsidR="009E3F77" w:rsidRPr="00DD617A" w:rsidTr="009E3F77">
        <w:trPr>
          <w:tblCellSpacing w:w="0" w:type="dxa"/>
        </w:trPr>
        <w:tc>
          <w:tcPr>
            <w:tcW w:w="581" w:type="dxa"/>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center"/>
              <w:rPr>
                <w:sz w:val="20"/>
                <w:szCs w:val="20"/>
              </w:rPr>
            </w:pPr>
            <w:r w:rsidRPr="00DD617A">
              <w:rPr>
                <w:sz w:val="20"/>
                <w:szCs w:val="20"/>
              </w:rPr>
              <w:t>6</w:t>
            </w:r>
          </w:p>
        </w:tc>
        <w:tc>
          <w:tcPr>
            <w:tcW w:w="901" w:type="dxa"/>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rFonts w:ascii="Calibri" w:eastAsia="Calibri" w:hAnsi="Calibri"/>
                <w:sz w:val="20"/>
                <w:szCs w:val="20"/>
              </w:rPr>
            </w:pPr>
            <w:r w:rsidRPr="00DD617A">
              <w:rPr>
                <w:rFonts w:ascii="Calibri" w:eastAsia="Calibri" w:hAnsi="Calibri"/>
                <w:sz w:val="20"/>
                <w:szCs w:val="20"/>
              </w:rPr>
              <w:t>25869</w:t>
            </w:r>
          </w:p>
        </w:tc>
        <w:tc>
          <w:tcPr>
            <w:tcW w:w="1053" w:type="dxa"/>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rFonts w:ascii="Calibri" w:eastAsia="Calibri" w:hAnsi="Calibri"/>
                <w:sz w:val="20"/>
                <w:szCs w:val="20"/>
              </w:rPr>
            </w:pPr>
            <w:r w:rsidRPr="00DD617A">
              <w:rPr>
                <w:rFonts w:ascii="Calibri" w:eastAsia="Calibri" w:hAnsi="Calibri"/>
                <w:sz w:val="20"/>
                <w:szCs w:val="20"/>
              </w:rPr>
              <w:t>36815376</w:t>
            </w:r>
          </w:p>
        </w:tc>
        <w:tc>
          <w:tcPr>
            <w:tcW w:w="2282" w:type="dxa"/>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465C35" w:rsidP="009E3F77">
            <w:pPr>
              <w:jc w:val="left"/>
              <w:rPr>
                <w:rFonts w:ascii="Calibri" w:eastAsia="Calibri" w:hAnsi="Calibri"/>
                <w:sz w:val="20"/>
                <w:szCs w:val="20"/>
              </w:rPr>
            </w:pPr>
            <w:r w:rsidRPr="00DD617A">
              <w:rPr>
                <w:rFonts w:ascii="Calibri" w:eastAsia="Calibri" w:hAnsi="Calibri"/>
                <w:sz w:val="20"/>
                <w:szCs w:val="20"/>
              </w:rPr>
              <w:t>ČETKICA ZA ODUZ. STRUJE KRANA, DIMENZIJE: 80X65(70)X30mm, UGLJENA</w:t>
            </w:r>
          </w:p>
        </w:tc>
        <w:tc>
          <w:tcPr>
            <w:tcW w:w="1848" w:type="dxa"/>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r w:rsidRPr="00DD617A">
              <w:rPr>
                <w:sz w:val="20"/>
                <w:szCs w:val="20"/>
              </w:rPr>
              <w:t>Ком</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r w:rsidRPr="00DD617A">
              <w:rPr>
                <w:sz w:val="20"/>
                <w:szCs w:val="20"/>
              </w:rPr>
              <w:t>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r w:rsidRPr="00DD617A">
              <w:rPr>
                <w:sz w:val="20"/>
                <w:szCs w:val="2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p>
        </w:tc>
      </w:tr>
      <w:tr w:rsidR="009E3F77" w:rsidRPr="00DD617A" w:rsidTr="009E3F77">
        <w:trPr>
          <w:tblCellSpacing w:w="0" w:type="dxa"/>
        </w:trPr>
        <w:tc>
          <w:tcPr>
            <w:tcW w:w="581" w:type="dxa"/>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center"/>
              <w:rPr>
                <w:sz w:val="20"/>
                <w:szCs w:val="20"/>
              </w:rPr>
            </w:pPr>
            <w:r w:rsidRPr="00DD617A">
              <w:rPr>
                <w:sz w:val="20"/>
                <w:szCs w:val="20"/>
              </w:rPr>
              <w:t>7</w:t>
            </w:r>
          </w:p>
        </w:tc>
        <w:tc>
          <w:tcPr>
            <w:tcW w:w="901" w:type="dxa"/>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rFonts w:ascii="Calibri" w:eastAsia="Calibri" w:hAnsi="Calibri"/>
                <w:sz w:val="20"/>
                <w:szCs w:val="20"/>
              </w:rPr>
            </w:pPr>
            <w:r w:rsidRPr="00DD617A">
              <w:rPr>
                <w:rFonts w:ascii="Calibri" w:eastAsia="Calibri" w:hAnsi="Calibri"/>
                <w:sz w:val="20"/>
                <w:szCs w:val="20"/>
              </w:rPr>
              <w:t>25870</w:t>
            </w:r>
          </w:p>
        </w:tc>
        <w:tc>
          <w:tcPr>
            <w:tcW w:w="1053" w:type="dxa"/>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rFonts w:ascii="Calibri" w:eastAsia="Calibri" w:hAnsi="Calibri"/>
                <w:sz w:val="20"/>
                <w:szCs w:val="20"/>
              </w:rPr>
            </w:pPr>
            <w:r w:rsidRPr="00DD617A">
              <w:rPr>
                <w:rFonts w:ascii="Calibri" w:eastAsia="Calibri" w:hAnsi="Calibri"/>
                <w:sz w:val="20"/>
                <w:szCs w:val="20"/>
              </w:rPr>
              <w:t>36815377</w:t>
            </w:r>
          </w:p>
        </w:tc>
        <w:tc>
          <w:tcPr>
            <w:tcW w:w="2282" w:type="dxa"/>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465C35" w:rsidP="009E3F77">
            <w:pPr>
              <w:jc w:val="left"/>
              <w:rPr>
                <w:rFonts w:ascii="Calibri" w:eastAsia="Calibri" w:hAnsi="Calibri"/>
                <w:sz w:val="20"/>
                <w:szCs w:val="20"/>
              </w:rPr>
            </w:pPr>
            <w:r w:rsidRPr="00DD617A">
              <w:rPr>
                <w:rFonts w:ascii="Calibri" w:eastAsia="Calibri" w:hAnsi="Calibri"/>
                <w:sz w:val="20"/>
                <w:szCs w:val="20"/>
              </w:rPr>
              <w:t>ČETKICA ZA ODUZ. STRUJE KRANA ,DIMENZIJE: 68X56(65)X30mm, UGLJENA</w:t>
            </w:r>
          </w:p>
        </w:tc>
        <w:tc>
          <w:tcPr>
            <w:tcW w:w="1848" w:type="dxa"/>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r w:rsidRPr="00DD617A">
              <w:rPr>
                <w:sz w:val="20"/>
                <w:szCs w:val="20"/>
              </w:rPr>
              <w:t>ком</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r w:rsidRPr="00DD617A">
              <w:rPr>
                <w:sz w:val="20"/>
                <w:szCs w:val="20"/>
              </w:rPr>
              <w:t>027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r w:rsidRPr="00DD617A">
              <w:rPr>
                <w:sz w:val="20"/>
                <w:szCs w:val="2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E3F77" w:rsidRPr="00DD617A" w:rsidRDefault="009E3F77" w:rsidP="009E3F77">
            <w:pPr>
              <w:jc w:val="left"/>
              <w:rPr>
                <w:sz w:val="20"/>
                <w:szCs w:val="20"/>
              </w:rPr>
            </w:pPr>
          </w:p>
        </w:tc>
      </w:tr>
    </w:tbl>
    <w:p w:rsidR="0090472D" w:rsidRPr="00340161" w:rsidRDefault="0090472D" w:rsidP="0090472D">
      <w:pPr>
        <w:rPr>
          <w:sz w:val="20"/>
          <w:szCs w:val="20"/>
        </w:rPr>
      </w:pPr>
      <w:r w:rsidRPr="00340161">
        <w:rPr>
          <w:sz w:val="20"/>
          <w:szCs w:val="20"/>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0472D" w:rsidRPr="00D0220C" w:rsidTr="00D0220C">
        <w:trPr>
          <w:trHeight w:val="274"/>
        </w:trPr>
        <w:tc>
          <w:tcPr>
            <w:tcW w:w="568" w:type="dxa"/>
            <w:vAlign w:val="center"/>
          </w:tcPr>
          <w:p w:rsidR="0090472D" w:rsidRPr="00D0220C" w:rsidRDefault="0090472D" w:rsidP="0090472D">
            <w:pPr>
              <w:rPr>
                <w:sz w:val="16"/>
                <w:szCs w:val="16"/>
              </w:rPr>
            </w:pPr>
            <w:r w:rsidRPr="00D0220C">
              <w:rPr>
                <w:sz w:val="16"/>
                <w:szCs w:val="16"/>
              </w:rPr>
              <w:t>I</w:t>
            </w:r>
          </w:p>
        </w:tc>
        <w:tc>
          <w:tcPr>
            <w:tcW w:w="6740" w:type="dxa"/>
            <w:vAlign w:val="center"/>
          </w:tcPr>
          <w:p w:rsidR="0090472D" w:rsidRPr="00D0220C" w:rsidRDefault="0090472D" w:rsidP="0090472D">
            <w:pPr>
              <w:rPr>
                <w:sz w:val="16"/>
                <w:szCs w:val="16"/>
              </w:rPr>
            </w:pPr>
            <w:r w:rsidRPr="00D0220C">
              <w:rPr>
                <w:sz w:val="16"/>
                <w:szCs w:val="16"/>
              </w:rPr>
              <w:t>УКУПНО ПОНУЂЕНА ЦЕНА  без ПДВ(збир колоне бр. 12)</w:t>
            </w:r>
          </w:p>
        </w:tc>
        <w:tc>
          <w:tcPr>
            <w:tcW w:w="2610" w:type="dxa"/>
          </w:tcPr>
          <w:p w:rsidR="0090472D" w:rsidRPr="00D0220C" w:rsidRDefault="0090472D" w:rsidP="0090472D">
            <w:pPr>
              <w:rPr>
                <w:sz w:val="16"/>
                <w:szCs w:val="16"/>
              </w:rPr>
            </w:pPr>
          </w:p>
        </w:tc>
      </w:tr>
      <w:tr w:rsidR="0090472D" w:rsidRPr="00D0220C" w:rsidTr="00D0220C">
        <w:trPr>
          <w:trHeight w:val="244"/>
        </w:trPr>
        <w:tc>
          <w:tcPr>
            <w:tcW w:w="568" w:type="dxa"/>
            <w:vAlign w:val="center"/>
          </w:tcPr>
          <w:p w:rsidR="0090472D" w:rsidRPr="00D0220C" w:rsidRDefault="0090472D" w:rsidP="0090472D">
            <w:pPr>
              <w:rPr>
                <w:sz w:val="16"/>
                <w:szCs w:val="16"/>
              </w:rPr>
            </w:pPr>
            <w:r w:rsidRPr="00D0220C">
              <w:rPr>
                <w:sz w:val="16"/>
                <w:szCs w:val="16"/>
              </w:rPr>
              <w:t>II</w:t>
            </w:r>
          </w:p>
        </w:tc>
        <w:tc>
          <w:tcPr>
            <w:tcW w:w="6740" w:type="dxa"/>
            <w:vAlign w:val="center"/>
          </w:tcPr>
          <w:p w:rsidR="0090472D" w:rsidRPr="00D0220C" w:rsidRDefault="0090472D" w:rsidP="0090472D">
            <w:pPr>
              <w:rPr>
                <w:sz w:val="16"/>
                <w:szCs w:val="16"/>
              </w:rPr>
            </w:pPr>
            <w:r w:rsidRPr="00D0220C">
              <w:rPr>
                <w:sz w:val="16"/>
                <w:szCs w:val="16"/>
              </w:rPr>
              <w:t>УКУПАН ИЗНОС  ПДВ</w:t>
            </w:r>
          </w:p>
        </w:tc>
        <w:tc>
          <w:tcPr>
            <w:tcW w:w="2610" w:type="dxa"/>
          </w:tcPr>
          <w:p w:rsidR="0090472D" w:rsidRPr="00D0220C" w:rsidRDefault="0090472D" w:rsidP="0090472D">
            <w:pPr>
              <w:rPr>
                <w:sz w:val="16"/>
                <w:szCs w:val="16"/>
              </w:rPr>
            </w:pPr>
          </w:p>
        </w:tc>
      </w:tr>
      <w:tr w:rsidR="0090472D" w:rsidRPr="00D0220C" w:rsidTr="00D0220C">
        <w:trPr>
          <w:trHeight w:val="362"/>
        </w:trPr>
        <w:tc>
          <w:tcPr>
            <w:tcW w:w="568" w:type="dxa"/>
            <w:vAlign w:val="center"/>
          </w:tcPr>
          <w:p w:rsidR="0090472D" w:rsidRPr="00D0220C" w:rsidRDefault="0090472D" w:rsidP="0090472D">
            <w:pPr>
              <w:rPr>
                <w:sz w:val="16"/>
                <w:szCs w:val="16"/>
              </w:rPr>
            </w:pPr>
            <w:r w:rsidRPr="00D0220C">
              <w:rPr>
                <w:sz w:val="16"/>
                <w:szCs w:val="16"/>
              </w:rPr>
              <w:t>III</w:t>
            </w:r>
          </w:p>
        </w:tc>
        <w:tc>
          <w:tcPr>
            <w:tcW w:w="6740" w:type="dxa"/>
            <w:vAlign w:val="center"/>
          </w:tcPr>
          <w:p w:rsidR="0090472D" w:rsidRPr="00D0220C" w:rsidRDefault="0090472D" w:rsidP="0090472D">
            <w:pPr>
              <w:rPr>
                <w:sz w:val="16"/>
                <w:szCs w:val="16"/>
              </w:rPr>
            </w:pPr>
            <w:r w:rsidRPr="00D0220C">
              <w:rPr>
                <w:sz w:val="16"/>
                <w:szCs w:val="16"/>
              </w:rPr>
              <w:t>УКУПНО ПОНУЂЕНА ЦЕНА  са ПДВ(ред. бр.I+ред.бр.II)</w:t>
            </w:r>
          </w:p>
        </w:tc>
        <w:tc>
          <w:tcPr>
            <w:tcW w:w="2610" w:type="dxa"/>
          </w:tcPr>
          <w:p w:rsidR="0090472D" w:rsidRPr="00D0220C" w:rsidRDefault="0090472D" w:rsidP="0090472D">
            <w:pPr>
              <w:rPr>
                <w:sz w:val="16"/>
                <w:szCs w:val="16"/>
              </w:rPr>
            </w:pPr>
          </w:p>
        </w:tc>
      </w:tr>
    </w:tbl>
    <w:p w:rsidR="0090472D" w:rsidRPr="00D0220C" w:rsidRDefault="0090472D" w:rsidP="0090472D">
      <w:pPr>
        <w:rPr>
          <w:sz w:val="16"/>
          <w:szCs w:val="16"/>
        </w:rPr>
      </w:pPr>
    </w:p>
    <w:p w:rsidR="0090472D" w:rsidRPr="00340161" w:rsidRDefault="0090472D" w:rsidP="0090472D">
      <w:pPr>
        <w:rPr>
          <w:sz w:val="20"/>
          <w:szCs w:val="20"/>
        </w:rPr>
      </w:pPr>
    </w:p>
    <w:p w:rsidR="0090472D" w:rsidRPr="00340161" w:rsidRDefault="0090472D" w:rsidP="0090472D">
      <w:pPr>
        <w:rPr>
          <w:sz w:val="20"/>
          <w:szCs w:val="20"/>
        </w:rPr>
      </w:pPr>
    </w:p>
    <w:p w:rsidR="00BC05B8" w:rsidRDefault="00BC05B8" w:rsidP="0090472D">
      <w:pPr>
        <w:rPr>
          <w:sz w:val="20"/>
          <w:szCs w:val="20"/>
        </w:rPr>
      </w:pPr>
    </w:p>
    <w:p w:rsidR="00BC05B8" w:rsidRDefault="00BC05B8" w:rsidP="0090472D">
      <w:pPr>
        <w:rPr>
          <w:sz w:val="20"/>
          <w:szCs w:val="20"/>
        </w:rPr>
      </w:pPr>
    </w:p>
    <w:p w:rsidR="00BC05B8" w:rsidRDefault="00BC05B8" w:rsidP="0090472D">
      <w:pPr>
        <w:rPr>
          <w:sz w:val="20"/>
          <w:szCs w:val="20"/>
        </w:rPr>
      </w:pPr>
    </w:p>
    <w:p w:rsidR="00BC05B8" w:rsidRDefault="00BC05B8" w:rsidP="0090472D">
      <w:pPr>
        <w:rPr>
          <w:sz w:val="20"/>
          <w:szCs w:val="20"/>
        </w:rPr>
      </w:pPr>
    </w:p>
    <w:p w:rsidR="00BC05B8" w:rsidRDefault="00BC05B8" w:rsidP="0090472D">
      <w:pPr>
        <w:rPr>
          <w:sz w:val="20"/>
          <w:szCs w:val="20"/>
        </w:rPr>
      </w:pPr>
    </w:p>
    <w:p w:rsidR="00BC05B8" w:rsidRDefault="00BC05B8" w:rsidP="0090472D">
      <w:pPr>
        <w:rPr>
          <w:sz w:val="20"/>
          <w:szCs w:val="20"/>
        </w:rPr>
      </w:pPr>
    </w:p>
    <w:p w:rsidR="00BC05B8" w:rsidRDefault="00BC05B8" w:rsidP="0090472D">
      <w:pPr>
        <w:rPr>
          <w:sz w:val="20"/>
          <w:szCs w:val="20"/>
        </w:rPr>
      </w:pPr>
    </w:p>
    <w:p w:rsidR="00BC05B8" w:rsidRDefault="00BC05B8" w:rsidP="0090472D">
      <w:pPr>
        <w:rPr>
          <w:sz w:val="20"/>
          <w:szCs w:val="20"/>
        </w:rPr>
      </w:pPr>
    </w:p>
    <w:p w:rsidR="00BC05B8" w:rsidRDefault="00BC05B8" w:rsidP="0090472D">
      <w:pPr>
        <w:rPr>
          <w:sz w:val="20"/>
          <w:szCs w:val="20"/>
        </w:rPr>
      </w:pPr>
    </w:p>
    <w:p w:rsidR="00BC05B8" w:rsidRDefault="00BC05B8" w:rsidP="0090472D">
      <w:pPr>
        <w:rPr>
          <w:sz w:val="20"/>
          <w:szCs w:val="20"/>
        </w:rPr>
      </w:pPr>
    </w:p>
    <w:p w:rsidR="0090472D" w:rsidRPr="00340161" w:rsidRDefault="0090472D" w:rsidP="0090472D">
      <w:pPr>
        <w:rPr>
          <w:sz w:val="20"/>
          <w:szCs w:val="20"/>
        </w:rPr>
      </w:pPr>
      <w:r w:rsidRPr="00340161">
        <w:rPr>
          <w:sz w:val="20"/>
          <w:szCs w:val="20"/>
        </w:rPr>
        <w:t>Табела 2.</w:t>
      </w:r>
    </w:p>
    <w:tbl>
      <w:tblPr>
        <w:tblpPr w:leftFromText="180" w:rightFromText="180" w:vertAnchor="text" w:horzAnchor="page" w:tblpX="2349" w:tblpY="122"/>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gridCol w:w="3260"/>
        <w:gridCol w:w="992"/>
      </w:tblGrid>
      <w:tr w:rsidR="0090472D" w:rsidRPr="00340161" w:rsidTr="00C073EA">
        <w:trPr>
          <w:trHeight w:val="416"/>
        </w:trPr>
        <w:tc>
          <w:tcPr>
            <w:tcW w:w="8926" w:type="dxa"/>
            <w:vMerge w:val="restart"/>
            <w:vAlign w:val="center"/>
          </w:tcPr>
          <w:p w:rsidR="0090472D" w:rsidRPr="00340161" w:rsidRDefault="0090472D" w:rsidP="0090472D">
            <w:pPr>
              <w:rPr>
                <w:sz w:val="20"/>
                <w:szCs w:val="20"/>
              </w:rPr>
            </w:pPr>
            <w:r w:rsidRPr="00340161">
              <w:rPr>
                <w:sz w:val="20"/>
                <w:szCs w:val="20"/>
              </w:rPr>
              <w:t>Посебно исказани трошкови који су укључени у укупно понуђену цену без ПДВ-а</w:t>
            </w:r>
          </w:p>
          <w:p w:rsidR="0090472D" w:rsidRPr="00340161" w:rsidRDefault="0090472D" w:rsidP="0090472D">
            <w:pPr>
              <w:rPr>
                <w:sz w:val="20"/>
                <w:szCs w:val="20"/>
              </w:rPr>
            </w:pPr>
            <w:r w:rsidRPr="00340161">
              <w:rPr>
                <w:sz w:val="20"/>
                <w:szCs w:val="20"/>
              </w:rPr>
              <w:t>(цена из реда бр. I) уколико исти постоје као засебни трошкови)</w:t>
            </w:r>
          </w:p>
        </w:tc>
        <w:tc>
          <w:tcPr>
            <w:tcW w:w="3260" w:type="dxa"/>
            <w:vAlign w:val="center"/>
          </w:tcPr>
          <w:p w:rsidR="0090472D" w:rsidRPr="00340161" w:rsidRDefault="0090472D" w:rsidP="0090472D">
            <w:pPr>
              <w:rPr>
                <w:sz w:val="20"/>
                <w:szCs w:val="20"/>
              </w:rPr>
            </w:pPr>
            <w:r w:rsidRPr="00340161">
              <w:rPr>
                <w:sz w:val="20"/>
                <w:szCs w:val="20"/>
              </w:rPr>
              <w:t>Трошкови царине</w:t>
            </w:r>
          </w:p>
        </w:tc>
        <w:tc>
          <w:tcPr>
            <w:tcW w:w="992" w:type="dxa"/>
          </w:tcPr>
          <w:p w:rsidR="0090472D" w:rsidRPr="00340161" w:rsidRDefault="0090472D" w:rsidP="0090472D">
            <w:pPr>
              <w:rPr>
                <w:sz w:val="20"/>
                <w:szCs w:val="20"/>
              </w:rPr>
            </w:pPr>
            <w:r w:rsidRPr="00340161">
              <w:rPr>
                <w:sz w:val="20"/>
                <w:szCs w:val="20"/>
              </w:rPr>
              <w:t>динара</w:t>
            </w:r>
          </w:p>
        </w:tc>
      </w:tr>
      <w:tr w:rsidR="0090472D" w:rsidRPr="00340161" w:rsidTr="00C073EA">
        <w:trPr>
          <w:trHeight w:val="281"/>
        </w:trPr>
        <w:tc>
          <w:tcPr>
            <w:tcW w:w="8926" w:type="dxa"/>
            <w:vMerge/>
          </w:tcPr>
          <w:p w:rsidR="0090472D" w:rsidRPr="00340161" w:rsidRDefault="0090472D" w:rsidP="0090472D">
            <w:pPr>
              <w:rPr>
                <w:sz w:val="20"/>
                <w:szCs w:val="20"/>
              </w:rPr>
            </w:pPr>
          </w:p>
        </w:tc>
        <w:tc>
          <w:tcPr>
            <w:tcW w:w="3260" w:type="dxa"/>
            <w:vAlign w:val="center"/>
          </w:tcPr>
          <w:p w:rsidR="0090472D" w:rsidRPr="00340161" w:rsidRDefault="0090472D" w:rsidP="0090472D">
            <w:pPr>
              <w:rPr>
                <w:sz w:val="20"/>
                <w:szCs w:val="20"/>
              </w:rPr>
            </w:pPr>
            <w:r w:rsidRPr="00340161">
              <w:rPr>
                <w:sz w:val="20"/>
                <w:szCs w:val="20"/>
              </w:rPr>
              <w:t>Трошкови превоза</w:t>
            </w:r>
          </w:p>
        </w:tc>
        <w:tc>
          <w:tcPr>
            <w:tcW w:w="992" w:type="dxa"/>
          </w:tcPr>
          <w:p w:rsidR="0090472D" w:rsidRPr="00340161" w:rsidRDefault="0090472D" w:rsidP="0090472D">
            <w:pPr>
              <w:rPr>
                <w:sz w:val="20"/>
                <w:szCs w:val="20"/>
              </w:rPr>
            </w:pPr>
            <w:r w:rsidRPr="00340161">
              <w:rPr>
                <w:sz w:val="20"/>
                <w:szCs w:val="20"/>
              </w:rPr>
              <w:t>динара</w:t>
            </w:r>
          </w:p>
        </w:tc>
      </w:tr>
      <w:tr w:rsidR="0090472D" w:rsidRPr="00340161" w:rsidTr="00C073EA">
        <w:trPr>
          <w:trHeight w:val="201"/>
        </w:trPr>
        <w:tc>
          <w:tcPr>
            <w:tcW w:w="8926" w:type="dxa"/>
            <w:vMerge/>
          </w:tcPr>
          <w:p w:rsidR="0090472D" w:rsidRPr="00340161" w:rsidRDefault="0090472D" w:rsidP="0090472D">
            <w:pPr>
              <w:rPr>
                <w:sz w:val="20"/>
                <w:szCs w:val="20"/>
              </w:rPr>
            </w:pPr>
          </w:p>
        </w:tc>
        <w:tc>
          <w:tcPr>
            <w:tcW w:w="3260" w:type="dxa"/>
            <w:vAlign w:val="center"/>
          </w:tcPr>
          <w:p w:rsidR="0090472D" w:rsidRPr="00340161" w:rsidRDefault="0090472D" w:rsidP="0090472D">
            <w:pPr>
              <w:rPr>
                <w:sz w:val="20"/>
                <w:szCs w:val="20"/>
              </w:rPr>
            </w:pPr>
            <w:r w:rsidRPr="00340161">
              <w:rPr>
                <w:sz w:val="20"/>
                <w:szCs w:val="20"/>
              </w:rPr>
              <w:t>Остали трошкови (навести)</w:t>
            </w:r>
          </w:p>
        </w:tc>
        <w:tc>
          <w:tcPr>
            <w:tcW w:w="992" w:type="dxa"/>
          </w:tcPr>
          <w:p w:rsidR="0090472D" w:rsidRPr="00340161" w:rsidRDefault="0090472D" w:rsidP="0090472D">
            <w:pPr>
              <w:rPr>
                <w:sz w:val="20"/>
                <w:szCs w:val="20"/>
              </w:rPr>
            </w:pPr>
            <w:r w:rsidRPr="00340161">
              <w:rPr>
                <w:sz w:val="20"/>
                <w:szCs w:val="20"/>
              </w:rPr>
              <w:t>динара</w:t>
            </w:r>
          </w:p>
        </w:tc>
      </w:tr>
    </w:tbl>
    <w:p w:rsidR="0090472D" w:rsidRPr="00340161" w:rsidRDefault="0090472D" w:rsidP="0090472D">
      <w:pPr>
        <w:rPr>
          <w:sz w:val="20"/>
          <w:szCs w:val="20"/>
        </w:rPr>
      </w:pPr>
    </w:p>
    <w:p w:rsidR="0090472D" w:rsidRPr="00340161" w:rsidRDefault="0090472D" w:rsidP="0090472D">
      <w:pPr>
        <w:rPr>
          <w:sz w:val="20"/>
          <w:szCs w:val="20"/>
        </w:rPr>
      </w:pPr>
    </w:p>
    <w:p w:rsidR="0090472D" w:rsidRPr="00340161" w:rsidRDefault="0090472D" w:rsidP="0090472D">
      <w:pPr>
        <w:rPr>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90472D" w:rsidRPr="00340161" w:rsidTr="0069215A">
        <w:trPr>
          <w:jc w:val="center"/>
        </w:trPr>
        <w:tc>
          <w:tcPr>
            <w:tcW w:w="3882" w:type="dxa"/>
          </w:tcPr>
          <w:p w:rsidR="0090472D" w:rsidRPr="00340161" w:rsidRDefault="0090472D" w:rsidP="0090472D">
            <w:pPr>
              <w:rPr>
                <w:sz w:val="20"/>
                <w:szCs w:val="20"/>
              </w:rPr>
            </w:pPr>
          </w:p>
          <w:p w:rsidR="0090472D" w:rsidRPr="00340161" w:rsidRDefault="0090472D" w:rsidP="0090472D">
            <w:pPr>
              <w:rPr>
                <w:sz w:val="20"/>
                <w:szCs w:val="20"/>
              </w:rPr>
            </w:pPr>
            <w:r w:rsidRPr="00340161">
              <w:rPr>
                <w:sz w:val="20"/>
                <w:szCs w:val="20"/>
              </w:rPr>
              <w:t>Датум:</w:t>
            </w:r>
          </w:p>
        </w:tc>
        <w:tc>
          <w:tcPr>
            <w:tcW w:w="2127" w:type="dxa"/>
          </w:tcPr>
          <w:p w:rsidR="0090472D" w:rsidRPr="00340161" w:rsidRDefault="0090472D" w:rsidP="0090472D">
            <w:pPr>
              <w:rPr>
                <w:sz w:val="20"/>
                <w:szCs w:val="20"/>
              </w:rPr>
            </w:pPr>
          </w:p>
        </w:tc>
        <w:tc>
          <w:tcPr>
            <w:tcW w:w="4022" w:type="dxa"/>
          </w:tcPr>
          <w:p w:rsidR="0090472D" w:rsidRPr="00340161" w:rsidRDefault="0090472D" w:rsidP="0090472D">
            <w:pPr>
              <w:rPr>
                <w:sz w:val="20"/>
                <w:szCs w:val="20"/>
              </w:rPr>
            </w:pPr>
          </w:p>
          <w:p w:rsidR="0090472D" w:rsidRPr="00340161" w:rsidRDefault="0090472D" w:rsidP="0090472D">
            <w:pPr>
              <w:rPr>
                <w:sz w:val="20"/>
                <w:szCs w:val="20"/>
              </w:rPr>
            </w:pPr>
          </w:p>
          <w:p w:rsidR="0090472D" w:rsidRPr="00340161" w:rsidRDefault="0090472D" w:rsidP="0090472D">
            <w:pPr>
              <w:rPr>
                <w:sz w:val="20"/>
                <w:szCs w:val="20"/>
              </w:rPr>
            </w:pPr>
            <w:r w:rsidRPr="00340161">
              <w:rPr>
                <w:sz w:val="20"/>
                <w:szCs w:val="20"/>
              </w:rPr>
              <w:t>Понуђач</w:t>
            </w:r>
          </w:p>
        </w:tc>
      </w:tr>
      <w:tr w:rsidR="0090472D" w:rsidRPr="00340161" w:rsidTr="0069215A">
        <w:trPr>
          <w:jc w:val="center"/>
        </w:trPr>
        <w:tc>
          <w:tcPr>
            <w:tcW w:w="3882" w:type="dxa"/>
          </w:tcPr>
          <w:p w:rsidR="0090472D" w:rsidRPr="00340161" w:rsidRDefault="0090472D" w:rsidP="0090472D">
            <w:pPr>
              <w:rPr>
                <w:sz w:val="20"/>
                <w:szCs w:val="20"/>
              </w:rPr>
            </w:pPr>
          </w:p>
        </w:tc>
        <w:tc>
          <w:tcPr>
            <w:tcW w:w="2127" w:type="dxa"/>
          </w:tcPr>
          <w:p w:rsidR="0090472D" w:rsidRPr="00340161" w:rsidRDefault="0090472D" w:rsidP="0090472D">
            <w:pPr>
              <w:rPr>
                <w:sz w:val="20"/>
                <w:szCs w:val="20"/>
              </w:rPr>
            </w:pPr>
            <w:r w:rsidRPr="00340161">
              <w:rPr>
                <w:sz w:val="20"/>
                <w:szCs w:val="20"/>
              </w:rPr>
              <w:t>М.П.</w:t>
            </w:r>
          </w:p>
        </w:tc>
        <w:tc>
          <w:tcPr>
            <w:tcW w:w="4022" w:type="dxa"/>
          </w:tcPr>
          <w:p w:rsidR="0090472D" w:rsidRPr="00340161" w:rsidRDefault="0090472D" w:rsidP="0090472D">
            <w:pPr>
              <w:rPr>
                <w:sz w:val="20"/>
                <w:szCs w:val="20"/>
              </w:rPr>
            </w:pPr>
          </w:p>
        </w:tc>
      </w:tr>
      <w:tr w:rsidR="0090472D" w:rsidRPr="00340161" w:rsidTr="0069215A">
        <w:trPr>
          <w:jc w:val="center"/>
        </w:trPr>
        <w:tc>
          <w:tcPr>
            <w:tcW w:w="3882" w:type="dxa"/>
            <w:tcBorders>
              <w:bottom w:val="single" w:sz="4" w:space="0" w:color="auto"/>
            </w:tcBorders>
          </w:tcPr>
          <w:p w:rsidR="0090472D" w:rsidRPr="00340161" w:rsidRDefault="0090472D" w:rsidP="0090472D">
            <w:pPr>
              <w:rPr>
                <w:sz w:val="20"/>
                <w:szCs w:val="20"/>
              </w:rPr>
            </w:pPr>
            <w:r w:rsidRPr="00340161">
              <w:rPr>
                <w:sz w:val="20"/>
                <w:szCs w:val="20"/>
              </w:rPr>
              <w:t>_</w:t>
            </w:r>
          </w:p>
        </w:tc>
        <w:tc>
          <w:tcPr>
            <w:tcW w:w="2127" w:type="dxa"/>
          </w:tcPr>
          <w:p w:rsidR="0090472D" w:rsidRPr="00340161" w:rsidRDefault="0090472D" w:rsidP="0090472D">
            <w:pPr>
              <w:rPr>
                <w:sz w:val="20"/>
                <w:szCs w:val="20"/>
              </w:rPr>
            </w:pPr>
          </w:p>
        </w:tc>
        <w:tc>
          <w:tcPr>
            <w:tcW w:w="4022" w:type="dxa"/>
            <w:tcBorders>
              <w:bottom w:val="single" w:sz="4" w:space="0" w:color="auto"/>
            </w:tcBorders>
          </w:tcPr>
          <w:p w:rsidR="0090472D" w:rsidRPr="00340161" w:rsidRDefault="0090472D" w:rsidP="0090472D">
            <w:pPr>
              <w:rPr>
                <w:sz w:val="20"/>
                <w:szCs w:val="20"/>
              </w:rPr>
            </w:pPr>
            <w:r w:rsidRPr="00340161">
              <w:rPr>
                <w:sz w:val="20"/>
                <w:szCs w:val="20"/>
              </w:rPr>
              <w:t>_</w:t>
            </w:r>
          </w:p>
        </w:tc>
      </w:tr>
    </w:tbl>
    <w:p w:rsidR="00994D9F" w:rsidRDefault="00994D9F" w:rsidP="0090472D">
      <w:pPr>
        <w:rPr>
          <w:sz w:val="20"/>
          <w:szCs w:val="20"/>
        </w:rPr>
      </w:pPr>
    </w:p>
    <w:p w:rsidR="00BC05B8" w:rsidRDefault="00BC05B8" w:rsidP="00A20CE7">
      <w:pPr>
        <w:rPr>
          <w:b/>
          <w:sz w:val="24"/>
          <w:szCs w:val="24"/>
          <w:u w:val="single"/>
        </w:rPr>
      </w:pPr>
    </w:p>
    <w:p w:rsidR="00BC05B8" w:rsidRDefault="00BC05B8" w:rsidP="00A20CE7">
      <w:pPr>
        <w:rPr>
          <w:b/>
          <w:sz w:val="24"/>
          <w:szCs w:val="24"/>
          <w:u w:val="single"/>
        </w:rPr>
      </w:pPr>
    </w:p>
    <w:p w:rsidR="00BC05B8" w:rsidRDefault="00BC05B8" w:rsidP="00A20CE7">
      <w:pPr>
        <w:rPr>
          <w:b/>
          <w:sz w:val="24"/>
          <w:szCs w:val="24"/>
          <w:u w:val="single"/>
        </w:rPr>
      </w:pPr>
    </w:p>
    <w:p w:rsidR="00BC05B8" w:rsidRDefault="00BC05B8" w:rsidP="00A20CE7">
      <w:pPr>
        <w:rPr>
          <w:b/>
          <w:sz w:val="24"/>
          <w:szCs w:val="24"/>
          <w:u w:val="single"/>
        </w:rPr>
      </w:pPr>
    </w:p>
    <w:p w:rsidR="00BC05B8" w:rsidRDefault="00BC05B8" w:rsidP="00A20CE7">
      <w:pPr>
        <w:rPr>
          <w:b/>
          <w:sz w:val="24"/>
          <w:szCs w:val="24"/>
          <w:u w:val="single"/>
        </w:rPr>
      </w:pPr>
    </w:p>
    <w:p w:rsidR="00BC05B8" w:rsidRDefault="00BC05B8" w:rsidP="00A20CE7">
      <w:pPr>
        <w:rPr>
          <w:b/>
          <w:sz w:val="24"/>
          <w:szCs w:val="24"/>
          <w:u w:val="single"/>
        </w:rPr>
      </w:pPr>
    </w:p>
    <w:p w:rsidR="00BC05B8" w:rsidRDefault="00BC05B8" w:rsidP="00A20CE7">
      <w:pPr>
        <w:rPr>
          <w:b/>
          <w:sz w:val="24"/>
          <w:szCs w:val="24"/>
          <w:u w:val="single"/>
        </w:rPr>
      </w:pPr>
    </w:p>
    <w:p w:rsidR="00BC05B8" w:rsidRDefault="00BC05B8" w:rsidP="00A20CE7">
      <w:pPr>
        <w:rPr>
          <w:b/>
          <w:sz w:val="24"/>
          <w:szCs w:val="24"/>
          <w:u w:val="single"/>
        </w:rPr>
      </w:pPr>
    </w:p>
    <w:p w:rsidR="00BC05B8" w:rsidRDefault="00BC05B8" w:rsidP="00A20CE7">
      <w:pPr>
        <w:rPr>
          <w:b/>
          <w:sz w:val="24"/>
          <w:szCs w:val="24"/>
          <w:u w:val="single"/>
        </w:rPr>
      </w:pPr>
    </w:p>
    <w:p w:rsidR="00BC05B8" w:rsidRDefault="00BC05B8" w:rsidP="00A20CE7">
      <w:pPr>
        <w:rPr>
          <w:b/>
          <w:sz w:val="24"/>
          <w:szCs w:val="24"/>
          <w:u w:val="single"/>
        </w:rPr>
      </w:pPr>
    </w:p>
    <w:p w:rsidR="00BC05B8" w:rsidRDefault="00BC05B8" w:rsidP="00A20CE7">
      <w:pPr>
        <w:rPr>
          <w:b/>
          <w:sz w:val="24"/>
          <w:szCs w:val="24"/>
          <w:u w:val="single"/>
        </w:rPr>
      </w:pPr>
    </w:p>
    <w:p w:rsidR="00BC05B8" w:rsidRDefault="00BC05B8" w:rsidP="00A20CE7">
      <w:pPr>
        <w:rPr>
          <w:b/>
          <w:sz w:val="24"/>
          <w:szCs w:val="24"/>
          <w:u w:val="single"/>
        </w:rPr>
      </w:pPr>
    </w:p>
    <w:p w:rsidR="00A20CE7" w:rsidRPr="004F2821" w:rsidRDefault="00A20CE7" w:rsidP="00A20CE7">
      <w:pPr>
        <w:rPr>
          <w:b/>
          <w:sz w:val="24"/>
          <w:szCs w:val="24"/>
          <w:u w:val="single"/>
          <w:lang w:val="sr-Cyrl-RS"/>
        </w:rPr>
      </w:pPr>
      <w:r w:rsidRPr="00340161">
        <w:rPr>
          <w:b/>
          <w:sz w:val="24"/>
          <w:szCs w:val="24"/>
          <w:u w:val="single"/>
        </w:rPr>
        <w:lastRenderedPageBreak/>
        <w:t>Упутство за попуњавање обрасца структуре цене</w:t>
      </w:r>
      <w:r w:rsidR="004F2821">
        <w:rPr>
          <w:b/>
          <w:sz w:val="24"/>
          <w:szCs w:val="24"/>
          <w:u w:val="single"/>
          <w:lang w:val="sr-Cyrl-RS"/>
        </w:rPr>
        <w:t xml:space="preserve"> ( за партије 6,9 и 10)</w:t>
      </w:r>
    </w:p>
    <w:p w:rsidR="00994D9F" w:rsidRDefault="00994D9F" w:rsidP="0090472D">
      <w:pPr>
        <w:rPr>
          <w:sz w:val="20"/>
          <w:szCs w:val="20"/>
        </w:rPr>
      </w:pPr>
    </w:p>
    <w:p w:rsidR="001C0100" w:rsidRPr="00C073EA" w:rsidRDefault="001C0100" w:rsidP="001C0100">
      <w:pPr>
        <w:tabs>
          <w:tab w:val="left" w:pos="90"/>
        </w:tabs>
        <w:spacing w:before="0"/>
        <w:contextualSpacing/>
        <w:rPr>
          <w:rFonts w:eastAsia="Calibri" w:cs="Arial"/>
          <w:bCs/>
          <w:iCs/>
          <w:sz w:val="24"/>
          <w:szCs w:val="24"/>
        </w:rPr>
      </w:pPr>
      <w:r w:rsidRPr="00C073EA">
        <w:rPr>
          <w:rFonts w:eastAsia="Calibri" w:cs="Arial"/>
          <w:bCs/>
          <w:iCs/>
          <w:sz w:val="24"/>
          <w:szCs w:val="24"/>
        </w:rPr>
        <w:t>Понуђач треба да попун</w:t>
      </w:r>
      <w:r w:rsidRPr="00C073EA">
        <w:rPr>
          <w:rFonts w:eastAsia="Calibri" w:cs="Arial"/>
          <w:bCs/>
          <w:iCs/>
          <w:sz w:val="24"/>
          <w:szCs w:val="24"/>
          <w:lang w:val="sr-Cyrl-CS"/>
        </w:rPr>
        <w:t>и</w:t>
      </w:r>
      <w:r w:rsidRPr="00C073EA">
        <w:rPr>
          <w:rFonts w:eastAsia="Calibri" w:cs="Arial"/>
          <w:bCs/>
          <w:iCs/>
          <w:sz w:val="24"/>
          <w:szCs w:val="24"/>
        </w:rPr>
        <w:t xml:space="preserve"> образац структуре цене </w:t>
      </w:r>
      <w:r w:rsidRPr="00C073EA">
        <w:rPr>
          <w:rFonts w:eastAsia="Calibri" w:cs="Arial"/>
          <w:bCs/>
          <w:iCs/>
          <w:sz w:val="24"/>
          <w:szCs w:val="24"/>
          <w:lang w:val="sr-Cyrl-CS"/>
        </w:rPr>
        <w:t>Табела 1. на следећи начин</w:t>
      </w:r>
      <w:r w:rsidRPr="00C073EA">
        <w:rPr>
          <w:rFonts w:eastAsia="Calibri" w:cs="Arial"/>
          <w:bCs/>
          <w:iCs/>
          <w:sz w:val="24"/>
          <w:szCs w:val="24"/>
        </w:rPr>
        <w:t>:</w:t>
      </w:r>
    </w:p>
    <w:p w:rsidR="001C0100" w:rsidRPr="00C073EA" w:rsidRDefault="001C0100" w:rsidP="001C0100">
      <w:pPr>
        <w:tabs>
          <w:tab w:val="left" w:pos="90"/>
        </w:tabs>
        <w:suppressAutoHyphens/>
        <w:spacing w:before="0"/>
        <w:rPr>
          <w:rFonts w:eastAsia="Calibri" w:cs="Arial"/>
          <w:bCs/>
          <w:iCs/>
          <w:sz w:val="24"/>
          <w:szCs w:val="24"/>
        </w:rPr>
      </w:pPr>
      <w:r w:rsidRPr="00C073EA">
        <w:rPr>
          <w:rFonts w:eastAsia="Calibri" w:cs="Arial"/>
          <w:bCs/>
          <w:iCs/>
          <w:sz w:val="24"/>
          <w:szCs w:val="24"/>
          <w:lang w:val="sr-Cyrl-CS"/>
        </w:rPr>
        <w:t xml:space="preserve">-у колону </w:t>
      </w:r>
      <w:r w:rsidRPr="00C073EA">
        <w:rPr>
          <w:rFonts w:eastAsia="Calibri" w:cs="Arial"/>
          <w:bCs/>
          <w:iCs/>
          <w:sz w:val="24"/>
          <w:szCs w:val="24"/>
        </w:rPr>
        <w:t>10</w:t>
      </w:r>
      <w:r w:rsidRPr="00C073EA">
        <w:rPr>
          <w:rFonts w:eastAsia="Calibri" w:cs="Arial"/>
          <w:bCs/>
          <w:iCs/>
          <w:sz w:val="24"/>
          <w:szCs w:val="24"/>
          <w:lang w:val="sr-Cyrl-CS"/>
        </w:rPr>
        <w:t xml:space="preserve">. </w:t>
      </w:r>
      <w:r w:rsidRPr="00C073EA">
        <w:rPr>
          <w:rFonts w:eastAsia="Calibri" w:cs="Arial"/>
          <w:bCs/>
          <w:iCs/>
          <w:sz w:val="24"/>
          <w:szCs w:val="24"/>
        </w:rPr>
        <w:t>уписати колико износи јединичнa ценa без ПДВ за испоручено добро;</w:t>
      </w:r>
    </w:p>
    <w:p w:rsidR="001C0100" w:rsidRPr="00C073EA" w:rsidRDefault="001C0100" w:rsidP="001C0100">
      <w:pPr>
        <w:tabs>
          <w:tab w:val="left" w:pos="90"/>
        </w:tabs>
        <w:suppressAutoHyphens/>
        <w:spacing w:before="0"/>
        <w:rPr>
          <w:rFonts w:eastAsia="Calibri" w:cs="Arial"/>
          <w:bCs/>
          <w:iCs/>
          <w:sz w:val="24"/>
          <w:szCs w:val="24"/>
        </w:rPr>
      </w:pPr>
      <w:r w:rsidRPr="00C073EA">
        <w:rPr>
          <w:rFonts w:eastAsia="Calibri" w:cs="Arial"/>
          <w:bCs/>
          <w:iCs/>
          <w:sz w:val="24"/>
          <w:szCs w:val="24"/>
        </w:rPr>
        <w:t>-у колону 11. уписати колико износи јединичнa ценa са ПДВ за испоручено добро;</w:t>
      </w:r>
    </w:p>
    <w:p w:rsidR="001C0100" w:rsidRPr="00C073EA" w:rsidRDefault="001C0100" w:rsidP="001C0100">
      <w:pPr>
        <w:tabs>
          <w:tab w:val="left" w:pos="90"/>
        </w:tabs>
        <w:suppressAutoHyphens/>
        <w:spacing w:before="0"/>
        <w:rPr>
          <w:rFonts w:eastAsia="Calibri" w:cs="Arial"/>
          <w:bCs/>
          <w:iCs/>
          <w:sz w:val="24"/>
          <w:szCs w:val="24"/>
        </w:rPr>
      </w:pPr>
      <w:r w:rsidRPr="00C073EA">
        <w:rPr>
          <w:rFonts w:eastAsia="Calibri" w:cs="Arial"/>
          <w:bCs/>
          <w:iCs/>
          <w:sz w:val="24"/>
          <w:szCs w:val="24"/>
        </w:rPr>
        <w:t xml:space="preserve">-у колону </w:t>
      </w:r>
      <w:r w:rsidRPr="00C073EA">
        <w:rPr>
          <w:rFonts w:eastAsia="Calibri" w:cs="Arial"/>
          <w:bCs/>
          <w:iCs/>
          <w:sz w:val="24"/>
          <w:szCs w:val="24"/>
          <w:lang w:val="sr-Cyrl-CS"/>
        </w:rPr>
        <w:t>1</w:t>
      </w:r>
      <w:r w:rsidRPr="00C073EA">
        <w:rPr>
          <w:rFonts w:eastAsia="Calibri" w:cs="Arial"/>
          <w:bCs/>
          <w:iCs/>
          <w:sz w:val="24"/>
          <w:szCs w:val="24"/>
        </w:rPr>
        <w:t xml:space="preserve">2. уписати колико износи укупна цена без ПДВ и то тако што ће помножити јединичну цену без ПДВ (наведену у колони 10.) са траженом количином (која је наведена у колони 9.); </w:t>
      </w:r>
    </w:p>
    <w:p w:rsidR="001C0100" w:rsidRPr="00C073EA" w:rsidRDefault="001C0100" w:rsidP="001C0100">
      <w:pPr>
        <w:tabs>
          <w:tab w:val="left" w:pos="90"/>
        </w:tabs>
        <w:suppressAutoHyphens/>
        <w:spacing w:before="0"/>
        <w:rPr>
          <w:rFonts w:eastAsia="Calibri" w:cs="Arial"/>
          <w:bCs/>
          <w:iCs/>
          <w:sz w:val="24"/>
          <w:szCs w:val="24"/>
        </w:rPr>
      </w:pPr>
      <w:r w:rsidRPr="00C073EA">
        <w:rPr>
          <w:rFonts w:eastAsia="Calibri" w:cs="Arial"/>
          <w:bCs/>
          <w:iCs/>
          <w:sz w:val="24"/>
          <w:szCs w:val="24"/>
          <w:lang w:val="sr-Cyrl-CS"/>
        </w:rPr>
        <w:t>-у колону 1</w:t>
      </w:r>
      <w:r w:rsidRPr="00C073EA">
        <w:rPr>
          <w:rFonts w:eastAsia="Calibri" w:cs="Arial"/>
          <w:bCs/>
          <w:iCs/>
          <w:sz w:val="24"/>
          <w:szCs w:val="24"/>
        </w:rPr>
        <w:t>3. уписати колико износи укупна цена са ПДВ и то тако што ће помножити јединичну цену са ПДВ (наведену у колони 11.) са траженом количином (која је наведена у колони 9.).</w:t>
      </w:r>
    </w:p>
    <w:p w:rsidR="001C0100" w:rsidRPr="00C073EA" w:rsidRDefault="001C0100" w:rsidP="001C0100">
      <w:pPr>
        <w:tabs>
          <w:tab w:val="left" w:pos="90"/>
        </w:tabs>
        <w:suppressAutoHyphens/>
        <w:spacing w:before="0"/>
        <w:rPr>
          <w:rFonts w:eastAsia="Calibri" w:cs="Arial"/>
          <w:bCs/>
          <w:iCs/>
          <w:sz w:val="24"/>
          <w:szCs w:val="24"/>
          <w:lang w:val="sr-Cyrl-CS"/>
        </w:rPr>
      </w:pPr>
      <w:r w:rsidRPr="00C073EA">
        <w:rPr>
          <w:rFonts w:eastAsia="Calibri" w:cs="Arial"/>
          <w:bCs/>
          <w:iCs/>
          <w:sz w:val="24"/>
          <w:szCs w:val="24"/>
          <w:lang w:val="sr-Cyrl-CS"/>
        </w:rPr>
        <w:t xml:space="preserve">- у колону </w:t>
      </w:r>
      <w:r w:rsidRPr="00C073EA">
        <w:rPr>
          <w:rFonts w:eastAsia="Calibri" w:cs="Arial"/>
          <w:bCs/>
          <w:iCs/>
          <w:sz w:val="24"/>
          <w:szCs w:val="24"/>
        </w:rPr>
        <w:t>5</w:t>
      </w:r>
      <w:r w:rsidRPr="00C073EA">
        <w:rPr>
          <w:rFonts w:eastAsia="Calibri" w:cs="Arial"/>
          <w:bCs/>
          <w:iCs/>
          <w:sz w:val="24"/>
          <w:szCs w:val="24"/>
          <w:lang w:val="sr-Cyrl-CS"/>
        </w:rPr>
        <w:t>.уписати понуђено добро са техничким описом</w:t>
      </w:r>
    </w:p>
    <w:p w:rsidR="001C0100" w:rsidRPr="00C073EA" w:rsidRDefault="001C0100" w:rsidP="001C0100">
      <w:pPr>
        <w:tabs>
          <w:tab w:val="left" w:pos="90"/>
        </w:tabs>
        <w:suppressAutoHyphens/>
        <w:spacing w:before="0"/>
        <w:rPr>
          <w:rFonts w:eastAsia="Calibri" w:cs="Arial"/>
          <w:bCs/>
          <w:iCs/>
          <w:sz w:val="24"/>
          <w:szCs w:val="24"/>
        </w:rPr>
      </w:pPr>
      <w:r w:rsidRPr="00C073EA">
        <w:rPr>
          <w:rFonts w:eastAsia="Calibri" w:cs="Arial"/>
          <w:bCs/>
          <w:iCs/>
          <w:sz w:val="24"/>
          <w:szCs w:val="24"/>
          <w:lang w:val="sr-Cyrl-CS"/>
        </w:rPr>
        <w:t xml:space="preserve">-у колону </w:t>
      </w:r>
      <w:r w:rsidRPr="00C073EA">
        <w:rPr>
          <w:rFonts w:eastAsia="Calibri" w:cs="Arial"/>
          <w:bCs/>
          <w:iCs/>
          <w:sz w:val="24"/>
          <w:szCs w:val="24"/>
        </w:rPr>
        <w:t>6. уписати произвођача и земљу порекла</w:t>
      </w:r>
    </w:p>
    <w:p w:rsidR="001C0100" w:rsidRPr="00C073EA" w:rsidRDefault="001C0100" w:rsidP="001C0100">
      <w:pPr>
        <w:tabs>
          <w:tab w:val="left" w:pos="992"/>
        </w:tabs>
        <w:spacing w:before="0"/>
        <w:rPr>
          <w:rFonts w:cs="Arial"/>
          <w:sz w:val="24"/>
          <w:szCs w:val="24"/>
        </w:rPr>
      </w:pPr>
      <w:r w:rsidRPr="00C073EA">
        <w:rPr>
          <w:rFonts w:cs="Arial"/>
          <w:sz w:val="24"/>
          <w:szCs w:val="24"/>
        </w:rPr>
        <w:t>- у Табелу 2. уписују се посебно исказани трошкови који су укључени у укупно</w:t>
      </w:r>
    </w:p>
    <w:p w:rsidR="001C0100" w:rsidRPr="00C073EA" w:rsidRDefault="001C0100" w:rsidP="001C0100">
      <w:pPr>
        <w:tabs>
          <w:tab w:val="left" w:pos="992"/>
        </w:tabs>
        <w:spacing w:before="0"/>
        <w:rPr>
          <w:rFonts w:cs="Arial"/>
          <w:sz w:val="24"/>
          <w:szCs w:val="24"/>
        </w:rPr>
      </w:pPr>
      <w:r w:rsidRPr="00C073EA">
        <w:rPr>
          <w:rFonts w:cs="Arial"/>
          <w:sz w:val="24"/>
          <w:szCs w:val="24"/>
        </w:rPr>
        <w:t>понуђену цену без ПДВ (ред бр. I из табеле 1) уколико исти постоје као засебни трошкови</w:t>
      </w:r>
    </w:p>
    <w:p w:rsidR="001C0100" w:rsidRPr="00C073EA" w:rsidRDefault="001C0100" w:rsidP="001C0100">
      <w:pPr>
        <w:numPr>
          <w:ilvl w:val="0"/>
          <w:numId w:val="41"/>
        </w:numPr>
        <w:tabs>
          <w:tab w:val="left" w:pos="992"/>
        </w:tabs>
        <w:spacing w:before="0"/>
        <w:rPr>
          <w:rFonts w:cs="Arial"/>
          <w:sz w:val="24"/>
          <w:szCs w:val="24"/>
        </w:rPr>
      </w:pPr>
      <w:r w:rsidRPr="00C073EA">
        <w:rPr>
          <w:rFonts w:cs="Arial"/>
          <w:sz w:val="24"/>
          <w:szCs w:val="24"/>
        </w:rPr>
        <w:t>у ред бр. I – уписује се укупно понуђена цена за све позиције  без ПДВ (збир</w:t>
      </w:r>
    </w:p>
    <w:p w:rsidR="001C0100" w:rsidRPr="00C073EA" w:rsidRDefault="001C0100" w:rsidP="001C0100">
      <w:pPr>
        <w:numPr>
          <w:ilvl w:val="0"/>
          <w:numId w:val="41"/>
        </w:numPr>
        <w:tabs>
          <w:tab w:val="left" w:pos="992"/>
        </w:tabs>
        <w:spacing w:before="0"/>
        <w:rPr>
          <w:rFonts w:cs="Arial"/>
          <w:sz w:val="24"/>
          <w:szCs w:val="24"/>
        </w:rPr>
      </w:pPr>
      <w:r w:rsidRPr="00C073EA">
        <w:rPr>
          <w:rFonts w:cs="Arial"/>
          <w:sz w:val="24"/>
          <w:szCs w:val="24"/>
        </w:rPr>
        <w:t>колоне бр. 12)</w:t>
      </w:r>
    </w:p>
    <w:p w:rsidR="001C0100" w:rsidRPr="00C073EA" w:rsidRDefault="001C0100" w:rsidP="001C0100">
      <w:pPr>
        <w:numPr>
          <w:ilvl w:val="0"/>
          <w:numId w:val="41"/>
        </w:numPr>
        <w:tabs>
          <w:tab w:val="left" w:pos="992"/>
        </w:tabs>
        <w:spacing w:before="0"/>
        <w:rPr>
          <w:rFonts w:cs="Arial"/>
          <w:sz w:val="24"/>
          <w:szCs w:val="24"/>
        </w:rPr>
      </w:pPr>
      <w:r w:rsidRPr="00C073EA">
        <w:rPr>
          <w:rFonts w:cs="Arial"/>
          <w:sz w:val="24"/>
          <w:szCs w:val="24"/>
        </w:rPr>
        <w:t xml:space="preserve">у ред бр. II – уписује се укупан износ ПДВ </w:t>
      </w:r>
    </w:p>
    <w:p w:rsidR="001C0100" w:rsidRPr="00C073EA" w:rsidRDefault="001C0100" w:rsidP="001C0100">
      <w:pPr>
        <w:numPr>
          <w:ilvl w:val="0"/>
          <w:numId w:val="41"/>
        </w:numPr>
        <w:tabs>
          <w:tab w:val="left" w:pos="992"/>
        </w:tabs>
        <w:spacing w:before="0"/>
        <w:rPr>
          <w:rFonts w:cs="Arial"/>
          <w:sz w:val="24"/>
          <w:szCs w:val="24"/>
        </w:rPr>
      </w:pPr>
      <w:r w:rsidRPr="00C073EA">
        <w:rPr>
          <w:rFonts w:cs="Arial"/>
          <w:sz w:val="24"/>
          <w:szCs w:val="24"/>
        </w:rPr>
        <w:t>у ред бр. III – уписује се укупно понуђена цена са ПДВ (ред бр. I + ред.</w:t>
      </w:r>
    </w:p>
    <w:p w:rsidR="001C0100" w:rsidRPr="00C073EA" w:rsidRDefault="001C0100" w:rsidP="001C0100">
      <w:pPr>
        <w:numPr>
          <w:ilvl w:val="0"/>
          <w:numId w:val="41"/>
        </w:numPr>
        <w:tabs>
          <w:tab w:val="left" w:pos="992"/>
        </w:tabs>
        <w:spacing w:before="0"/>
        <w:rPr>
          <w:rFonts w:cs="Arial"/>
          <w:sz w:val="24"/>
          <w:szCs w:val="24"/>
        </w:rPr>
      </w:pPr>
      <w:r w:rsidRPr="00C073EA">
        <w:rPr>
          <w:rFonts w:cs="Arial"/>
          <w:sz w:val="24"/>
          <w:szCs w:val="24"/>
        </w:rPr>
        <w:t>бр. II)</w:t>
      </w:r>
    </w:p>
    <w:p w:rsidR="001C0100" w:rsidRPr="00C073EA" w:rsidRDefault="001C0100" w:rsidP="001C0100">
      <w:pPr>
        <w:numPr>
          <w:ilvl w:val="0"/>
          <w:numId w:val="42"/>
        </w:numPr>
        <w:tabs>
          <w:tab w:val="left" w:pos="992"/>
        </w:tabs>
        <w:spacing w:before="0"/>
        <w:rPr>
          <w:rFonts w:cs="Arial"/>
          <w:sz w:val="24"/>
          <w:szCs w:val="24"/>
        </w:rPr>
      </w:pPr>
      <w:r w:rsidRPr="00C073EA">
        <w:rPr>
          <w:rFonts w:cs="Arial"/>
          <w:sz w:val="24"/>
          <w:szCs w:val="24"/>
        </w:rPr>
        <w:t>на место предвиђено за место и датум уписује се место и датум попуњавањаобрасца структуре цене.</w:t>
      </w:r>
    </w:p>
    <w:p w:rsidR="00974B1E" w:rsidRPr="00C073EA" w:rsidRDefault="001C0100" w:rsidP="0090472D">
      <w:pPr>
        <w:numPr>
          <w:ilvl w:val="0"/>
          <w:numId w:val="42"/>
        </w:numPr>
        <w:tabs>
          <w:tab w:val="left" w:pos="992"/>
        </w:tabs>
        <w:spacing w:before="0"/>
        <w:rPr>
          <w:rFonts w:cs="Arial"/>
          <w:sz w:val="24"/>
          <w:szCs w:val="24"/>
        </w:rPr>
      </w:pPr>
      <w:r w:rsidRPr="00C073EA">
        <w:rPr>
          <w:rFonts w:cs="Arial"/>
          <w:sz w:val="24"/>
          <w:szCs w:val="24"/>
        </w:rPr>
        <w:t>на  место предвиђено за печат и потпис понуђач печатом оверава и потписује образац структуре цене</w:t>
      </w:r>
    </w:p>
    <w:p w:rsidR="00974B1E" w:rsidRDefault="00974B1E" w:rsidP="0090472D"/>
    <w:p w:rsidR="001C0100" w:rsidRDefault="001C0100" w:rsidP="009F4B0A"/>
    <w:p w:rsidR="009F4B0A" w:rsidRPr="009F4B0A" w:rsidRDefault="009F4B0A" w:rsidP="009F4B0A">
      <w:pPr>
        <w:sectPr w:rsidR="009F4B0A" w:rsidRPr="009F4B0A" w:rsidSect="00BF0CF4">
          <w:footnotePr>
            <w:pos w:val="beneathText"/>
          </w:footnotePr>
          <w:pgSz w:w="16834" w:h="11909" w:orient="landscape" w:code="9"/>
          <w:pgMar w:top="1418" w:right="1440" w:bottom="1276" w:left="624" w:header="142" w:footer="437" w:gutter="0"/>
          <w:cols w:space="708"/>
          <w:titlePg/>
          <w:docGrid w:linePitch="360"/>
        </w:sectPr>
      </w:pPr>
    </w:p>
    <w:p w:rsidR="009F4B0A" w:rsidRPr="009F4B0A" w:rsidRDefault="009F4B0A" w:rsidP="009F4B0A"/>
    <w:p w:rsidR="00790A2E" w:rsidRPr="00EC5BB4" w:rsidRDefault="00790A2E" w:rsidP="00537552">
      <w:pPr>
        <w:rPr>
          <w:rFonts w:cs="Arial"/>
          <w:sz w:val="24"/>
          <w:szCs w:val="24"/>
        </w:rPr>
      </w:pPr>
    </w:p>
    <w:p w:rsidR="00790A2E" w:rsidRPr="00EC5BB4" w:rsidRDefault="00790A2E" w:rsidP="00343A18">
      <w:pPr>
        <w:pStyle w:val="KDObrazac"/>
        <w:spacing w:before="0"/>
        <w:rPr>
          <w:sz w:val="24"/>
          <w:szCs w:val="24"/>
        </w:rPr>
      </w:pPr>
      <w:bookmarkStart w:id="244" w:name="_Toc442559926"/>
      <w:r w:rsidRPr="00EC5BB4">
        <w:rPr>
          <w:sz w:val="24"/>
          <w:szCs w:val="24"/>
        </w:rPr>
        <w:t xml:space="preserve">ОБРАЗАЦ </w:t>
      </w:r>
      <w:r>
        <w:rPr>
          <w:sz w:val="24"/>
          <w:szCs w:val="24"/>
        </w:rPr>
        <w:t>3</w:t>
      </w:r>
      <w:r w:rsidRPr="00EC5BB4">
        <w:rPr>
          <w:sz w:val="24"/>
          <w:szCs w:val="24"/>
        </w:rPr>
        <w:t>.</w:t>
      </w:r>
      <w:bookmarkEnd w:id="244"/>
    </w:p>
    <w:p w:rsidR="00790A2E" w:rsidRPr="005E5432" w:rsidRDefault="00790A2E" w:rsidP="005E5432">
      <w:pPr>
        <w:tabs>
          <w:tab w:val="left" w:pos="6870"/>
        </w:tabs>
        <w:spacing w:before="0"/>
        <w:rPr>
          <w:rFonts w:cs="Arial"/>
          <w:sz w:val="24"/>
          <w:szCs w:val="24"/>
        </w:rPr>
      </w:pPr>
    </w:p>
    <w:p w:rsidR="00790A2E" w:rsidRPr="00727D77" w:rsidRDefault="00790A2E"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Pr>
          <w:rFonts w:cs="Arial"/>
          <w:sz w:val="24"/>
          <w:szCs w:val="24"/>
          <w:lang w:val="ru-RU"/>
        </w:rPr>
        <w:t>24/2012, 14/15 и 68/15), члана 2</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Pr="00727D77">
        <w:rPr>
          <w:rFonts w:cs="Arial"/>
          <w:sz w:val="24"/>
          <w:szCs w:val="24"/>
          <w:lang w:val="ru-RU"/>
        </w:rPr>
        <w:t>понуђач</w:t>
      </w:r>
      <w:r w:rsidR="00A91990" w:rsidRPr="00727D77">
        <w:rPr>
          <w:rFonts w:cs="Arial"/>
          <w:sz w:val="24"/>
          <w:szCs w:val="24"/>
          <w:lang w:val="ru-RU"/>
        </w:rPr>
        <w:t>/члан групе понуђача</w:t>
      </w:r>
      <w:r w:rsidRPr="00727D77">
        <w:rPr>
          <w:rFonts w:cs="Arial"/>
          <w:sz w:val="24"/>
          <w:szCs w:val="24"/>
          <w:lang w:val="ru-RU"/>
        </w:rPr>
        <w:t xml:space="preserve"> даје:</w:t>
      </w:r>
    </w:p>
    <w:p w:rsidR="00790A2E" w:rsidRPr="00727D77" w:rsidRDefault="00790A2E" w:rsidP="00343A18">
      <w:pPr>
        <w:rPr>
          <w:rFonts w:cs="Arial"/>
          <w:sz w:val="24"/>
          <w:szCs w:val="24"/>
          <w:lang w:val="ru-RU"/>
        </w:rPr>
      </w:pPr>
    </w:p>
    <w:p w:rsidR="00790A2E" w:rsidRPr="00727D77" w:rsidRDefault="00790A2E" w:rsidP="00343A18">
      <w:pPr>
        <w:jc w:val="center"/>
        <w:rPr>
          <w:rFonts w:cs="Arial"/>
          <w:b/>
          <w:sz w:val="24"/>
          <w:szCs w:val="24"/>
          <w:lang w:val="ru-RU"/>
        </w:rPr>
      </w:pPr>
      <w:r w:rsidRPr="00727D77">
        <w:rPr>
          <w:rFonts w:cs="Arial"/>
          <w:b/>
          <w:sz w:val="24"/>
          <w:szCs w:val="24"/>
          <w:lang w:val="ru-RU"/>
        </w:rPr>
        <w:t>ИЗЈАВУ О НЕЗАВИСНОЈ ПОНУДИ</w:t>
      </w:r>
    </w:p>
    <w:p w:rsidR="00790A2E" w:rsidRPr="00727D77" w:rsidRDefault="00790A2E" w:rsidP="00343A18">
      <w:pPr>
        <w:jc w:val="center"/>
        <w:rPr>
          <w:rFonts w:cs="Arial"/>
          <w:b/>
          <w:sz w:val="24"/>
          <w:szCs w:val="24"/>
          <w:lang w:val="ru-RU"/>
        </w:rPr>
      </w:pPr>
    </w:p>
    <w:p w:rsidR="00790A2E" w:rsidRPr="00727D77" w:rsidRDefault="00790A2E" w:rsidP="00343A18">
      <w:pPr>
        <w:jc w:val="center"/>
        <w:rPr>
          <w:rFonts w:cs="Arial"/>
          <w:b/>
          <w:sz w:val="24"/>
          <w:szCs w:val="24"/>
          <w:lang w:val="ru-RU"/>
        </w:rPr>
      </w:pPr>
    </w:p>
    <w:p w:rsidR="00790A2E" w:rsidRPr="00727D77" w:rsidRDefault="00790A2E" w:rsidP="00343A18">
      <w:pPr>
        <w:rPr>
          <w:rFonts w:cs="Arial"/>
          <w:sz w:val="24"/>
          <w:szCs w:val="24"/>
          <w:lang w:val="ru-RU"/>
        </w:rPr>
      </w:pPr>
      <w:r w:rsidRPr="00727D77">
        <w:rPr>
          <w:rFonts w:cs="Arial"/>
          <w:sz w:val="24"/>
          <w:szCs w:val="24"/>
          <w:lang w:val="ru-RU"/>
        </w:rPr>
        <w:t>и под пуном материјалном и кривичном одговорношћу потврђује да је Понуду број:________ за јавну набавку добара: »Графитне четкице и држачи», ЈН бр</w:t>
      </w:r>
      <w:r w:rsidR="009321EF">
        <w:rPr>
          <w:rFonts w:cs="Arial"/>
          <w:sz w:val="24"/>
          <w:szCs w:val="24"/>
          <w:lang w:val="ru-RU"/>
        </w:rPr>
        <w:t>. ЈН/4000/0104/2019 (ЈАНА бр. 1514/2019</w:t>
      </w:r>
      <w:r w:rsidR="00256BF5" w:rsidRPr="00727D77">
        <w:rPr>
          <w:rFonts w:cs="Arial"/>
          <w:sz w:val="24"/>
          <w:szCs w:val="24"/>
          <w:lang w:val="ru-RU"/>
        </w:rPr>
        <w:t>)</w:t>
      </w:r>
      <w:r w:rsidRPr="00727D77">
        <w:rPr>
          <w:rFonts w:cs="Arial"/>
          <w:sz w:val="24"/>
          <w:szCs w:val="24"/>
          <w:lang w:val="ru-RU"/>
        </w:rPr>
        <w:t xml:space="preserve">, Наручиоца </w:t>
      </w:r>
      <w:r w:rsidRPr="00727D77">
        <w:rPr>
          <w:rFonts w:cs="Arial"/>
          <w:color w:val="000000"/>
          <w:kern w:val="1"/>
          <w:sz w:val="24"/>
          <w:szCs w:val="24"/>
          <w:lang w:eastAsia="ar-SA"/>
        </w:rPr>
        <w:t>Јавно предузеће „Електропривреда Србије“ Београд – Огранак РБ Колубара</w:t>
      </w:r>
      <w:r w:rsidRPr="00727D77">
        <w:rPr>
          <w:rFonts w:cs="Arial"/>
          <w:sz w:val="24"/>
          <w:szCs w:val="24"/>
          <w:lang w:val="ru-RU"/>
        </w:rPr>
        <w:t>по Позиву за подношење понуда објављеном на</w:t>
      </w:r>
      <w:r w:rsidR="00BD6F97" w:rsidRPr="00727D77">
        <w:rPr>
          <w:rFonts w:cs="Arial"/>
          <w:sz w:val="24"/>
          <w:szCs w:val="24"/>
          <w:lang w:val="ru-RU"/>
        </w:rPr>
        <w:t>Порталу јавних набавки,</w:t>
      </w:r>
      <w:r w:rsidRPr="00727D77">
        <w:rPr>
          <w:rFonts w:cs="Arial"/>
          <w:sz w:val="24"/>
          <w:szCs w:val="24"/>
          <w:lang w:val="ru-RU"/>
        </w:rPr>
        <w:t xml:space="preserve"> интернет страници Наручиоца дана ___________. године,</w:t>
      </w:r>
      <w:r w:rsidR="00BD6F97" w:rsidRPr="00727D77">
        <w:rPr>
          <w:rFonts w:cs="Arial"/>
          <w:sz w:val="24"/>
          <w:szCs w:val="24"/>
          <w:lang w:val="ru-RU"/>
        </w:rPr>
        <w:t xml:space="preserve"> као и на </w:t>
      </w:r>
      <w:r w:rsidR="00BD6F97" w:rsidRPr="00727D77">
        <w:rPr>
          <w:rFonts w:cs="Arial"/>
          <w:sz w:val="24"/>
          <w:szCs w:val="24"/>
        </w:rPr>
        <w:t>и на Порталу Службених гласила и база прописа,</w:t>
      </w:r>
      <w:r w:rsidRPr="00727D77">
        <w:rPr>
          <w:rFonts w:cs="Arial"/>
          <w:sz w:val="24"/>
          <w:szCs w:val="24"/>
          <w:lang w:val="ru-RU"/>
        </w:rPr>
        <w:t xml:space="preserve"> поднео независно, без договора са другим понуђачима или заинтересованим лицима.</w:t>
      </w:r>
    </w:p>
    <w:p w:rsidR="00790A2E" w:rsidRPr="00727D77" w:rsidRDefault="00790A2E" w:rsidP="00343A18">
      <w:pPr>
        <w:tabs>
          <w:tab w:val="left" w:pos="0"/>
        </w:tabs>
        <w:rPr>
          <w:rFonts w:cs="Arial"/>
          <w:sz w:val="24"/>
          <w:szCs w:val="24"/>
          <w:lang w:val="ru-RU"/>
        </w:rPr>
      </w:pPr>
      <w:r w:rsidRPr="00727D77">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790A2E" w:rsidRPr="00727D77" w:rsidRDefault="00790A2E" w:rsidP="00343A18">
      <w:pPr>
        <w:rPr>
          <w:rFonts w:cs="Arial"/>
          <w:b/>
          <w:sz w:val="24"/>
          <w:szCs w:val="24"/>
          <w:lang w:val="ru-RU"/>
        </w:rPr>
      </w:pPr>
    </w:p>
    <w:p w:rsidR="00790A2E" w:rsidRPr="00727D77" w:rsidRDefault="00790A2E"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90A2E" w:rsidRPr="00727D77" w:rsidTr="00BC01DC">
        <w:trPr>
          <w:jc w:val="center"/>
        </w:trPr>
        <w:tc>
          <w:tcPr>
            <w:tcW w:w="3882" w:type="dxa"/>
          </w:tcPr>
          <w:p w:rsidR="00790A2E" w:rsidRPr="00727D77" w:rsidRDefault="00790A2E" w:rsidP="00BC01DC">
            <w:pPr>
              <w:spacing w:before="0"/>
              <w:jc w:val="center"/>
              <w:rPr>
                <w:rFonts w:cs="Arial"/>
                <w:sz w:val="24"/>
                <w:szCs w:val="24"/>
              </w:rPr>
            </w:pPr>
            <w:r w:rsidRPr="00727D77">
              <w:rPr>
                <w:rFonts w:cs="Arial"/>
                <w:sz w:val="24"/>
                <w:szCs w:val="24"/>
              </w:rPr>
              <w:t>Датум:</w:t>
            </w:r>
          </w:p>
        </w:tc>
        <w:tc>
          <w:tcPr>
            <w:tcW w:w="2127" w:type="dxa"/>
          </w:tcPr>
          <w:p w:rsidR="00790A2E" w:rsidRPr="00727D77" w:rsidRDefault="00790A2E" w:rsidP="00BC01DC">
            <w:pPr>
              <w:spacing w:before="0"/>
              <w:jc w:val="center"/>
              <w:rPr>
                <w:rFonts w:cs="Arial"/>
                <w:sz w:val="24"/>
                <w:szCs w:val="24"/>
                <w:lang w:val="ru-RU"/>
              </w:rPr>
            </w:pPr>
          </w:p>
        </w:tc>
        <w:tc>
          <w:tcPr>
            <w:tcW w:w="4022" w:type="dxa"/>
          </w:tcPr>
          <w:p w:rsidR="00790A2E" w:rsidRPr="00727D77" w:rsidRDefault="00790A2E" w:rsidP="002479F9">
            <w:pPr>
              <w:spacing w:before="0"/>
              <w:jc w:val="center"/>
              <w:rPr>
                <w:rFonts w:cs="Arial"/>
                <w:sz w:val="24"/>
                <w:szCs w:val="24"/>
              </w:rPr>
            </w:pPr>
            <w:r w:rsidRPr="00727D77">
              <w:rPr>
                <w:rFonts w:cs="Arial"/>
                <w:sz w:val="24"/>
                <w:szCs w:val="24"/>
                <w:lang w:val="sr-Cyrl-CS"/>
              </w:rPr>
              <w:t>П</w:t>
            </w:r>
            <w:r w:rsidRPr="00727D77">
              <w:rPr>
                <w:rFonts w:cs="Arial"/>
                <w:sz w:val="24"/>
                <w:szCs w:val="24"/>
              </w:rPr>
              <w:t>онуђач</w:t>
            </w:r>
            <w:r w:rsidR="00A91990" w:rsidRPr="00727D77">
              <w:rPr>
                <w:rFonts w:cs="Arial"/>
                <w:sz w:val="24"/>
                <w:szCs w:val="24"/>
              </w:rPr>
              <w:t>/Члан групе</w:t>
            </w:r>
          </w:p>
        </w:tc>
      </w:tr>
      <w:tr w:rsidR="00790A2E" w:rsidRPr="00EC5BB4" w:rsidTr="00BC01DC">
        <w:trPr>
          <w:jc w:val="center"/>
        </w:trPr>
        <w:tc>
          <w:tcPr>
            <w:tcW w:w="3882" w:type="dxa"/>
          </w:tcPr>
          <w:p w:rsidR="00790A2E" w:rsidRPr="00727D77" w:rsidRDefault="00790A2E" w:rsidP="00BC01DC">
            <w:pPr>
              <w:spacing w:before="0"/>
              <w:jc w:val="center"/>
              <w:rPr>
                <w:rFonts w:cs="Arial"/>
                <w:sz w:val="24"/>
                <w:szCs w:val="24"/>
              </w:rPr>
            </w:pPr>
          </w:p>
        </w:tc>
        <w:tc>
          <w:tcPr>
            <w:tcW w:w="2127" w:type="dxa"/>
          </w:tcPr>
          <w:p w:rsidR="00790A2E" w:rsidRPr="00EC5BB4" w:rsidRDefault="00790A2E" w:rsidP="00BC01DC">
            <w:pPr>
              <w:spacing w:before="0"/>
              <w:jc w:val="center"/>
              <w:rPr>
                <w:rFonts w:cs="Arial"/>
                <w:sz w:val="24"/>
                <w:szCs w:val="24"/>
              </w:rPr>
            </w:pPr>
            <w:r w:rsidRPr="00727D77">
              <w:rPr>
                <w:rFonts w:cs="Arial"/>
                <w:sz w:val="24"/>
                <w:szCs w:val="24"/>
              </w:rPr>
              <w:t>М.П.</w:t>
            </w:r>
          </w:p>
        </w:tc>
        <w:tc>
          <w:tcPr>
            <w:tcW w:w="4022" w:type="dxa"/>
          </w:tcPr>
          <w:p w:rsidR="00790A2E" w:rsidRPr="00EC5BB4" w:rsidRDefault="00790A2E" w:rsidP="00BC01DC">
            <w:pPr>
              <w:spacing w:before="0"/>
              <w:jc w:val="center"/>
              <w:rPr>
                <w:rFonts w:cs="Arial"/>
                <w:sz w:val="24"/>
                <w:szCs w:val="24"/>
                <w:lang w:val="ru-RU"/>
              </w:rPr>
            </w:pPr>
          </w:p>
        </w:tc>
      </w:tr>
      <w:tr w:rsidR="00790A2E" w:rsidRPr="00EC5BB4" w:rsidTr="00BC01DC">
        <w:trPr>
          <w:jc w:val="center"/>
        </w:trPr>
        <w:tc>
          <w:tcPr>
            <w:tcW w:w="3882" w:type="dxa"/>
            <w:tcBorders>
              <w:bottom w:val="single" w:sz="4" w:space="0" w:color="auto"/>
            </w:tcBorders>
          </w:tcPr>
          <w:p w:rsidR="00790A2E" w:rsidRPr="00EC5BB4" w:rsidRDefault="00790A2E" w:rsidP="00BC01DC">
            <w:pPr>
              <w:spacing w:before="0"/>
              <w:jc w:val="center"/>
              <w:rPr>
                <w:rFonts w:cs="Arial"/>
                <w:sz w:val="24"/>
                <w:szCs w:val="24"/>
              </w:rPr>
            </w:pPr>
          </w:p>
        </w:tc>
        <w:tc>
          <w:tcPr>
            <w:tcW w:w="2127" w:type="dxa"/>
          </w:tcPr>
          <w:p w:rsidR="00790A2E" w:rsidRPr="00EC5BB4" w:rsidRDefault="00790A2E" w:rsidP="00BC01DC">
            <w:pPr>
              <w:spacing w:before="0"/>
              <w:jc w:val="center"/>
              <w:rPr>
                <w:rFonts w:cs="Arial"/>
                <w:sz w:val="24"/>
                <w:szCs w:val="24"/>
                <w:lang w:val="ru-RU"/>
              </w:rPr>
            </w:pPr>
          </w:p>
        </w:tc>
        <w:tc>
          <w:tcPr>
            <w:tcW w:w="4022" w:type="dxa"/>
            <w:tcBorders>
              <w:bottom w:val="single" w:sz="4" w:space="0" w:color="auto"/>
            </w:tcBorders>
          </w:tcPr>
          <w:p w:rsidR="00790A2E" w:rsidRPr="00EC5BB4" w:rsidRDefault="00790A2E" w:rsidP="00BC01DC">
            <w:pPr>
              <w:spacing w:before="0"/>
              <w:jc w:val="center"/>
              <w:rPr>
                <w:rFonts w:cs="Arial"/>
                <w:sz w:val="24"/>
                <w:szCs w:val="24"/>
                <w:lang w:val="ru-RU"/>
              </w:rPr>
            </w:pPr>
          </w:p>
        </w:tc>
      </w:tr>
      <w:tr w:rsidR="00790A2E" w:rsidRPr="00EC5BB4" w:rsidTr="00BC01DC">
        <w:trPr>
          <w:trHeight w:val="389"/>
          <w:jc w:val="center"/>
        </w:trPr>
        <w:tc>
          <w:tcPr>
            <w:tcW w:w="3882" w:type="dxa"/>
            <w:tcBorders>
              <w:top w:val="single" w:sz="4" w:space="0" w:color="auto"/>
            </w:tcBorders>
          </w:tcPr>
          <w:p w:rsidR="00790A2E" w:rsidRPr="00EC5BB4" w:rsidRDefault="00790A2E" w:rsidP="00BC01DC">
            <w:pPr>
              <w:spacing w:before="0"/>
              <w:jc w:val="center"/>
              <w:rPr>
                <w:rFonts w:cs="Arial"/>
                <w:sz w:val="24"/>
                <w:szCs w:val="24"/>
              </w:rPr>
            </w:pPr>
          </w:p>
          <w:p w:rsidR="00790A2E" w:rsidRPr="00EC5BB4" w:rsidRDefault="00790A2E" w:rsidP="00BC01DC">
            <w:pPr>
              <w:spacing w:before="0"/>
              <w:jc w:val="center"/>
              <w:rPr>
                <w:rFonts w:cs="Arial"/>
                <w:sz w:val="24"/>
                <w:szCs w:val="24"/>
              </w:rPr>
            </w:pPr>
          </w:p>
        </w:tc>
        <w:tc>
          <w:tcPr>
            <w:tcW w:w="2127" w:type="dxa"/>
          </w:tcPr>
          <w:p w:rsidR="00790A2E" w:rsidRPr="00EC5BB4" w:rsidRDefault="00790A2E" w:rsidP="00BC01DC">
            <w:pPr>
              <w:spacing w:before="0"/>
              <w:jc w:val="center"/>
              <w:rPr>
                <w:rFonts w:cs="Arial"/>
                <w:sz w:val="24"/>
                <w:szCs w:val="24"/>
                <w:lang w:val="ru-RU"/>
              </w:rPr>
            </w:pPr>
          </w:p>
        </w:tc>
        <w:tc>
          <w:tcPr>
            <w:tcW w:w="4022" w:type="dxa"/>
            <w:tcBorders>
              <w:top w:val="single" w:sz="4" w:space="0" w:color="auto"/>
            </w:tcBorders>
          </w:tcPr>
          <w:p w:rsidR="00790A2E" w:rsidRPr="00EC5BB4" w:rsidRDefault="00790A2E" w:rsidP="00BC01DC">
            <w:pPr>
              <w:spacing w:before="0"/>
              <w:jc w:val="center"/>
              <w:rPr>
                <w:rFonts w:cs="Arial"/>
                <w:sz w:val="24"/>
                <w:szCs w:val="24"/>
                <w:lang w:val="ru-RU"/>
              </w:rPr>
            </w:pPr>
          </w:p>
        </w:tc>
      </w:tr>
    </w:tbl>
    <w:p w:rsidR="00790A2E" w:rsidRPr="00EC5BB4" w:rsidRDefault="00790A2E" w:rsidP="00343A18">
      <w:pPr>
        <w:tabs>
          <w:tab w:val="left" w:pos="6028"/>
        </w:tabs>
        <w:autoSpaceDE w:val="0"/>
        <w:autoSpaceDN w:val="0"/>
        <w:adjustRightInd w:val="0"/>
        <w:ind w:left="360"/>
        <w:rPr>
          <w:rFonts w:cs="Arial"/>
          <w:bCs/>
          <w:iCs/>
          <w:sz w:val="24"/>
          <w:szCs w:val="24"/>
        </w:rPr>
      </w:pPr>
    </w:p>
    <w:p w:rsidR="00790A2E" w:rsidRPr="00EC5BB4" w:rsidRDefault="00790A2E" w:rsidP="00343A18">
      <w:pPr>
        <w:jc w:val="center"/>
        <w:rPr>
          <w:rFonts w:cs="Arial"/>
          <w:b/>
          <w:sz w:val="24"/>
          <w:szCs w:val="24"/>
          <w:lang w:val="ru-RU"/>
        </w:rPr>
      </w:pPr>
    </w:p>
    <w:p w:rsidR="00790A2E" w:rsidRPr="00EC5BB4" w:rsidRDefault="00790A2E" w:rsidP="00343A18">
      <w:pPr>
        <w:jc w:val="center"/>
        <w:rPr>
          <w:rFonts w:cs="Arial"/>
          <w:b/>
          <w:sz w:val="24"/>
          <w:szCs w:val="24"/>
          <w:lang w:val="ru-RU"/>
        </w:rPr>
      </w:pPr>
    </w:p>
    <w:p w:rsidR="00790A2E" w:rsidRPr="007C41A3" w:rsidRDefault="00790A2E" w:rsidP="00343A18">
      <w:pPr>
        <w:rPr>
          <w:rFonts w:cs="Arial"/>
          <w:sz w:val="20"/>
          <w:szCs w:val="20"/>
          <w:lang w:val="sr-Cyrl-CS"/>
        </w:rPr>
      </w:pPr>
      <w:r w:rsidRPr="007C41A3">
        <w:rPr>
          <w:rFonts w:cs="Arial"/>
          <w:b/>
          <w:sz w:val="20"/>
          <w:szCs w:val="20"/>
          <w:lang w:val="ru-RU"/>
        </w:rPr>
        <w:t>Напомена:</w:t>
      </w:r>
      <w:r w:rsidRPr="007C41A3">
        <w:rPr>
          <w:rFonts w:cs="Arial"/>
          <w:sz w:val="20"/>
          <w:szCs w:val="20"/>
        </w:rPr>
        <w:t xml:space="preserve">Уколико </w:t>
      </w:r>
      <w:r w:rsidRPr="007C41A3">
        <w:rPr>
          <w:rFonts w:cs="Arial"/>
          <w:sz w:val="20"/>
          <w:szCs w:val="20"/>
          <w:lang w:val="sr-Cyrl-CS"/>
        </w:rPr>
        <w:t xml:space="preserve">заједничку </w:t>
      </w:r>
      <w:r w:rsidRPr="007C41A3">
        <w:rPr>
          <w:rFonts w:cs="Arial"/>
          <w:sz w:val="20"/>
          <w:szCs w:val="20"/>
        </w:rPr>
        <w:t xml:space="preserve">понуду подноси група понуђача Изјава </w:t>
      </w:r>
      <w:r w:rsidRPr="007C41A3">
        <w:rPr>
          <w:rFonts w:cs="Arial"/>
          <w:sz w:val="20"/>
          <w:szCs w:val="20"/>
          <w:lang w:val="sr-Cyrl-CS"/>
        </w:rPr>
        <w:t xml:space="preserve">се доставља за сваког члана групе понуђача. Изјава </w:t>
      </w:r>
      <w:r w:rsidRPr="007C41A3">
        <w:rPr>
          <w:rFonts w:cs="Arial"/>
          <w:sz w:val="20"/>
          <w:szCs w:val="20"/>
        </w:rPr>
        <w:t>мора бити попуњена, потписана од стране овлашћеног лица</w:t>
      </w:r>
      <w:r w:rsidRPr="007C41A3">
        <w:rPr>
          <w:rFonts w:cs="Arial"/>
          <w:sz w:val="20"/>
          <w:szCs w:val="20"/>
          <w:lang w:val="sr-Cyrl-CS"/>
        </w:rPr>
        <w:t xml:space="preserve"> за заступање</w:t>
      </w:r>
      <w:r w:rsidRPr="007C41A3">
        <w:rPr>
          <w:rFonts w:cs="Arial"/>
          <w:sz w:val="20"/>
          <w:szCs w:val="20"/>
        </w:rPr>
        <w:t xml:space="preserve"> понуђача из групе понуђача и оверена печатом. </w:t>
      </w:r>
    </w:p>
    <w:p w:rsidR="00790A2E" w:rsidRPr="007C41A3" w:rsidRDefault="00790A2E" w:rsidP="00343A18">
      <w:pPr>
        <w:rPr>
          <w:rFonts w:cs="Arial"/>
          <w:sz w:val="20"/>
          <w:szCs w:val="20"/>
        </w:rPr>
      </w:pPr>
      <w:r w:rsidRPr="007C41A3">
        <w:rPr>
          <w:rFonts w:cs="Arial"/>
          <w:sz w:val="20"/>
          <w:szCs w:val="20"/>
        </w:rPr>
        <w:t>Приликом подношења понуде овај образац копирати у потребном броју примерака.</w:t>
      </w:r>
    </w:p>
    <w:p w:rsidR="00790A2E" w:rsidRPr="00EC5BB4" w:rsidRDefault="00790A2E" w:rsidP="00343A18">
      <w:pPr>
        <w:rPr>
          <w:rFonts w:cs="Arial"/>
          <w:i/>
          <w:sz w:val="24"/>
          <w:szCs w:val="24"/>
        </w:rPr>
      </w:pPr>
    </w:p>
    <w:p w:rsidR="00790A2E" w:rsidRPr="00EC5BB4" w:rsidRDefault="00790A2E" w:rsidP="00343A18">
      <w:pPr>
        <w:rPr>
          <w:rFonts w:cs="Arial"/>
          <w:i/>
          <w:sz w:val="24"/>
          <w:szCs w:val="24"/>
        </w:rPr>
      </w:pPr>
    </w:p>
    <w:p w:rsidR="00790A2E" w:rsidRPr="00EC5BB4" w:rsidRDefault="00790A2E" w:rsidP="00343A18">
      <w:pPr>
        <w:rPr>
          <w:rFonts w:cs="Arial"/>
          <w:i/>
          <w:sz w:val="24"/>
          <w:szCs w:val="24"/>
        </w:rPr>
      </w:pPr>
    </w:p>
    <w:p w:rsidR="00790A2E" w:rsidRPr="00EC5BB4" w:rsidRDefault="00790A2E" w:rsidP="005E5432">
      <w:pPr>
        <w:spacing w:before="0"/>
        <w:jc w:val="left"/>
        <w:rPr>
          <w:rFonts w:cs="Arial"/>
          <w:i/>
          <w:sz w:val="24"/>
          <w:szCs w:val="24"/>
        </w:rPr>
      </w:pPr>
      <w:r>
        <w:rPr>
          <w:rFonts w:cs="Arial"/>
          <w:i/>
          <w:sz w:val="24"/>
          <w:szCs w:val="24"/>
        </w:rPr>
        <w:br w:type="page"/>
      </w:r>
    </w:p>
    <w:p w:rsidR="00790A2E" w:rsidRPr="00EC5BB4" w:rsidRDefault="00790A2E" w:rsidP="00343A18">
      <w:pPr>
        <w:rPr>
          <w:rFonts w:cs="Arial"/>
          <w:i/>
          <w:sz w:val="24"/>
          <w:szCs w:val="24"/>
          <w:lang w:val="ru-RU"/>
        </w:rPr>
      </w:pPr>
    </w:p>
    <w:p w:rsidR="00790A2E" w:rsidRPr="00EC5BB4" w:rsidRDefault="00790A2E" w:rsidP="00343A18">
      <w:pPr>
        <w:pStyle w:val="KDObrazac"/>
        <w:spacing w:before="0"/>
        <w:rPr>
          <w:sz w:val="24"/>
          <w:szCs w:val="24"/>
        </w:rPr>
      </w:pPr>
      <w:bookmarkStart w:id="245" w:name="_Toc442559928"/>
      <w:r w:rsidRPr="00EC5BB4">
        <w:rPr>
          <w:sz w:val="24"/>
          <w:szCs w:val="24"/>
        </w:rPr>
        <w:t xml:space="preserve">ОБРАЗАЦ </w:t>
      </w:r>
      <w:r>
        <w:rPr>
          <w:sz w:val="24"/>
          <w:szCs w:val="24"/>
        </w:rPr>
        <w:t>4</w:t>
      </w:r>
      <w:r w:rsidRPr="00EC5BB4">
        <w:rPr>
          <w:sz w:val="24"/>
          <w:szCs w:val="24"/>
        </w:rPr>
        <w:t>.</w:t>
      </w:r>
      <w:bookmarkEnd w:id="245"/>
    </w:p>
    <w:p w:rsidR="00790A2E" w:rsidRPr="005F4229" w:rsidRDefault="00790A2E" w:rsidP="005F4229">
      <w:pPr>
        <w:pStyle w:val="Title"/>
        <w:spacing w:before="0"/>
        <w:jc w:val="both"/>
        <w:rPr>
          <w:rFonts w:cs="Arial"/>
          <w:b w:val="0"/>
          <w:caps/>
          <w:szCs w:val="24"/>
        </w:rPr>
      </w:pPr>
    </w:p>
    <w:p w:rsidR="00790A2E" w:rsidRPr="00727D77" w:rsidRDefault="00790A2E" w:rsidP="00343A18">
      <w:pPr>
        <w:rPr>
          <w:rFonts w:cs="Arial"/>
          <w:sz w:val="24"/>
          <w:szCs w:val="24"/>
          <w:lang w:val="ru-RU"/>
        </w:rPr>
      </w:pPr>
      <w:r w:rsidRPr="00EC5BB4">
        <w:rPr>
          <w:rFonts w:cs="Arial"/>
          <w:sz w:val="24"/>
          <w:szCs w:val="24"/>
          <w:lang w:val="ru-RU"/>
        </w:rPr>
        <w:t xml:space="preserve">На основу члана 75. </w:t>
      </w:r>
      <w:r w:rsidRPr="00727D77">
        <w:rPr>
          <w:rFonts w:cs="Arial"/>
          <w:sz w:val="24"/>
          <w:szCs w:val="24"/>
          <w:lang w:val="ru-RU"/>
        </w:rPr>
        <w:t>став 2. Закона о јавним набавкама („Службени гласник РС“ бр.124/2012, 14/15  и 68/15)</w:t>
      </w:r>
      <w:r w:rsidRPr="00727D77">
        <w:rPr>
          <w:rFonts w:cs="Arial"/>
          <w:sz w:val="24"/>
          <w:szCs w:val="24"/>
        </w:rPr>
        <w:t xml:space="preserve"> као </w:t>
      </w:r>
      <w:r w:rsidRPr="00727D77">
        <w:rPr>
          <w:rFonts w:cs="Arial"/>
          <w:sz w:val="24"/>
          <w:szCs w:val="24"/>
          <w:lang w:val="ru-RU"/>
        </w:rPr>
        <w:t>понуђач/подизвођач</w:t>
      </w:r>
      <w:r w:rsidR="00A91990" w:rsidRPr="00727D77">
        <w:rPr>
          <w:rFonts w:cs="Arial"/>
          <w:sz w:val="24"/>
          <w:szCs w:val="24"/>
          <w:lang w:val="ru-RU"/>
        </w:rPr>
        <w:t>/Члан групе</w:t>
      </w:r>
      <w:r w:rsidRPr="00727D77">
        <w:rPr>
          <w:rFonts w:cs="Arial"/>
          <w:sz w:val="24"/>
          <w:szCs w:val="24"/>
          <w:lang w:val="ru-RU"/>
        </w:rPr>
        <w:t xml:space="preserve"> дајем:</w:t>
      </w:r>
    </w:p>
    <w:p w:rsidR="00790A2E" w:rsidRPr="00727D77" w:rsidRDefault="00790A2E" w:rsidP="00343A18">
      <w:pPr>
        <w:rPr>
          <w:rFonts w:cs="Arial"/>
          <w:sz w:val="24"/>
          <w:szCs w:val="24"/>
        </w:rPr>
      </w:pPr>
    </w:p>
    <w:p w:rsidR="00790A2E" w:rsidRPr="00727D77" w:rsidRDefault="00790A2E" w:rsidP="00B02E86">
      <w:pPr>
        <w:jc w:val="center"/>
        <w:rPr>
          <w:b/>
          <w:lang w:val="ru-RU"/>
        </w:rPr>
      </w:pPr>
      <w:bookmarkStart w:id="246" w:name="_Toc442559929"/>
      <w:r w:rsidRPr="00727D77">
        <w:rPr>
          <w:b/>
          <w:lang w:val="ru-RU"/>
        </w:rPr>
        <w:t>И З Ј А В У</w:t>
      </w:r>
      <w:bookmarkEnd w:id="246"/>
    </w:p>
    <w:p w:rsidR="00790A2E" w:rsidRPr="00727D77" w:rsidRDefault="00790A2E" w:rsidP="00874F5B"/>
    <w:p w:rsidR="00790A2E" w:rsidRPr="00727D77" w:rsidRDefault="00790A2E" w:rsidP="00256BF5">
      <w:pPr>
        <w:pStyle w:val="Header"/>
        <w:rPr>
          <w:sz w:val="22"/>
          <w:szCs w:val="22"/>
        </w:rPr>
      </w:pPr>
      <w:r w:rsidRPr="00727D77">
        <w:rPr>
          <w:rFonts w:cs="Arial"/>
          <w:szCs w:val="24"/>
          <w:lang w:val="ru-RU"/>
        </w:rPr>
        <w:t xml:space="preserve">којом изричито наводимо да </w:t>
      </w:r>
      <w:r w:rsidRPr="00727D77">
        <w:rPr>
          <w:rFonts w:cs="Arial"/>
          <w:szCs w:val="24"/>
        </w:rPr>
        <w:t>смо у свом досадашњем раду и</w:t>
      </w:r>
      <w:r w:rsidRPr="00727D77">
        <w:rPr>
          <w:rFonts w:cs="Arial"/>
          <w:szCs w:val="24"/>
          <w:lang w:val="ru-RU"/>
        </w:rPr>
        <w:t xml:space="preserve"> при састављању Понуде </w:t>
      </w:r>
      <w:r w:rsidRPr="00727D77">
        <w:rPr>
          <w:rFonts w:cs="Arial"/>
          <w:szCs w:val="24"/>
        </w:rPr>
        <w:t xml:space="preserve"> број: ______________</w:t>
      </w:r>
      <w:r w:rsidRPr="00727D77">
        <w:rPr>
          <w:rFonts w:cs="Arial"/>
          <w:szCs w:val="24"/>
          <w:lang w:val="ru-RU"/>
        </w:rPr>
        <w:t xml:space="preserve">за јавну набавку добара </w:t>
      </w:r>
      <w:r w:rsidR="009231A9" w:rsidRPr="00727D77">
        <w:rPr>
          <w:rFonts w:cs="Arial"/>
          <w:szCs w:val="24"/>
          <w:lang w:val="ru-RU"/>
        </w:rPr>
        <w:t xml:space="preserve">«»Графитне четкице и држачи», </w:t>
      </w:r>
      <w:r w:rsidRPr="00727D77">
        <w:rPr>
          <w:rFonts w:cs="Arial"/>
          <w:szCs w:val="24"/>
        </w:rPr>
        <w:t xml:space="preserve">у отвореном поступку </w:t>
      </w:r>
      <w:r w:rsidRPr="00727D77">
        <w:rPr>
          <w:rFonts w:cs="Arial"/>
          <w:szCs w:val="24"/>
          <w:lang w:val="ru-RU"/>
        </w:rPr>
        <w:t>јавне набавке ЈН бр</w:t>
      </w:r>
      <w:r w:rsidR="00CF734F">
        <w:rPr>
          <w:rFonts w:cs="Arial"/>
          <w:szCs w:val="24"/>
          <w:lang w:val="ru-RU"/>
        </w:rPr>
        <w:t>. 4000/0104/2019(ЈАНА бр. 1514/2019</w:t>
      </w:r>
      <w:r w:rsidR="00256BF5" w:rsidRPr="00727D77">
        <w:rPr>
          <w:rFonts w:cs="Arial"/>
          <w:szCs w:val="24"/>
          <w:lang w:val="ru-RU"/>
        </w:rPr>
        <w:t>)</w:t>
      </w:r>
      <w:r w:rsidRPr="00727D77">
        <w:rPr>
          <w:rFonts w:cs="Arial"/>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727D77">
        <w:rPr>
          <w:rFonts w:cs="Arial"/>
          <w:szCs w:val="24"/>
        </w:rPr>
        <w:t>,</w:t>
      </w:r>
      <w:r w:rsidRPr="00727D77">
        <w:rPr>
          <w:rFonts w:cs="Arial"/>
          <w:szCs w:val="24"/>
          <w:lang w:val="ru-RU"/>
        </w:rPr>
        <w:t xml:space="preserve"> као и да </w:t>
      </w:r>
      <w:r w:rsidRPr="00727D77">
        <w:rPr>
          <w:rFonts w:cs="Arial"/>
          <w:szCs w:val="24"/>
        </w:rPr>
        <w:t>немамо забрану обављања делатности која је на снази у време подношења Понуде.</w:t>
      </w:r>
    </w:p>
    <w:p w:rsidR="00790A2E" w:rsidRPr="00727D77" w:rsidRDefault="00790A2E" w:rsidP="00343A18">
      <w:pPr>
        <w:rPr>
          <w:rFonts w:cs="Arial"/>
          <w:sz w:val="24"/>
          <w:szCs w:val="24"/>
        </w:rPr>
      </w:pPr>
    </w:p>
    <w:p w:rsidR="00790A2E" w:rsidRPr="00727D77" w:rsidRDefault="00790A2E" w:rsidP="00343A18">
      <w:pPr>
        <w:tabs>
          <w:tab w:val="left" w:pos="6028"/>
        </w:tabs>
        <w:autoSpaceDE w:val="0"/>
        <w:autoSpaceDN w:val="0"/>
        <w:adjustRightInd w:val="0"/>
        <w:ind w:left="360"/>
        <w:rPr>
          <w:rFonts w:cs="Arial"/>
          <w:bCs/>
          <w:iCs/>
          <w:sz w:val="24"/>
          <w:szCs w:val="24"/>
        </w:rPr>
      </w:pPr>
    </w:p>
    <w:p w:rsidR="00790A2E" w:rsidRPr="00727D77" w:rsidRDefault="00790A2E" w:rsidP="00343A18">
      <w:pPr>
        <w:tabs>
          <w:tab w:val="left" w:pos="6028"/>
        </w:tabs>
        <w:autoSpaceDE w:val="0"/>
        <w:autoSpaceDN w:val="0"/>
        <w:adjustRightInd w:val="0"/>
        <w:ind w:left="360"/>
        <w:rPr>
          <w:rFonts w:cs="Arial"/>
          <w:bCs/>
          <w:iCs/>
          <w:sz w:val="24"/>
          <w:szCs w:val="24"/>
        </w:rPr>
      </w:pPr>
    </w:p>
    <w:p w:rsidR="00790A2E" w:rsidRPr="00727D77" w:rsidRDefault="00790A2E" w:rsidP="00343A18">
      <w:pPr>
        <w:tabs>
          <w:tab w:val="left" w:pos="6028"/>
        </w:tabs>
        <w:autoSpaceDE w:val="0"/>
        <w:autoSpaceDN w:val="0"/>
        <w:adjustRightInd w:val="0"/>
        <w:ind w:left="360"/>
        <w:rPr>
          <w:rFonts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90A2E" w:rsidRPr="00727D77" w:rsidTr="00BC01DC">
        <w:trPr>
          <w:jc w:val="center"/>
        </w:trPr>
        <w:tc>
          <w:tcPr>
            <w:tcW w:w="3882" w:type="dxa"/>
          </w:tcPr>
          <w:p w:rsidR="00790A2E" w:rsidRPr="00727D77" w:rsidRDefault="00790A2E" w:rsidP="00BC01DC">
            <w:pPr>
              <w:spacing w:before="0"/>
              <w:jc w:val="center"/>
              <w:rPr>
                <w:rFonts w:cs="Arial"/>
                <w:sz w:val="24"/>
                <w:szCs w:val="24"/>
              </w:rPr>
            </w:pPr>
            <w:r w:rsidRPr="00727D77">
              <w:rPr>
                <w:rFonts w:cs="Arial"/>
                <w:sz w:val="24"/>
                <w:szCs w:val="24"/>
              </w:rPr>
              <w:t>Датум:</w:t>
            </w:r>
          </w:p>
        </w:tc>
        <w:tc>
          <w:tcPr>
            <w:tcW w:w="2127" w:type="dxa"/>
          </w:tcPr>
          <w:p w:rsidR="00790A2E" w:rsidRPr="00727D77" w:rsidRDefault="00790A2E" w:rsidP="00BC01DC">
            <w:pPr>
              <w:spacing w:before="0"/>
              <w:jc w:val="center"/>
              <w:rPr>
                <w:rFonts w:cs="Arial"/>
                <w:sz w:val="24"/>
                <w:szCs w:val="24"/>
                <w:lang w:val="ru-RU"/>
              </w:rPr>
            </w:pPr>
          </w:p>
        </w:tc>
        <w:tc>
          <w:tcPr>
            <w:tcW w:w="4022" w:type="dxa"/>
          </w:tcPr>
          <w:p w:rsidR="00790A2E" w:rsidRPr="00727D77" w:rsidRDefault="00790A2E" w:rsidP="0050554C">
            <w:pPr>
              <w:spacing w:before="0"/>
              <w:jc w:val="center"/>
              <w:rPr>
                <w:rFonts w:cs="Arial"/>
                <w:sz w:val="24"/>
                <w:szCs w:val="24"/>
                <w:lang w:val="sr-Cyrl-CS"/>
              </w:rPr>
            </w:pPr>
            <w:r w:rsidRPr="00727D77">
              <w:rPr>
                <w:rFonts w:cs="Arial"/>
                <w:sz w:val="24"/>
                <w:szCs w:val="24"/>
                <w:lang w:val="sr-Cyrl-CS"/>
              </w:rPr>
              <w:t>П</w:t>
            </w:r>
            <w:r w:rsidRPr="00727D77">
              <w:rPr>
                <w:rFonts w:cs="Arial"/>
                <w:sz w:val="24"/>
                <w:szCs w:val="24"/>
              </w:rPr>
              <w:t>онуђач</w:t>
            </w:r>
            <w:r w:rsidRPr="00727D77">
              <w:rPr>
                <w:rFonts w:cs="Arial"/>
                <w:sz w:val="24"/>
                <w:szCs w:val="24"/>
                <w:lang w:val="sr-Cyrl-CS"/>
              </w:rPr>
              <w:t>/подизвођач</w:t>
            </w:r>
            <w:r w:rsidR="00A91990" w:rsidRPr="00727D77">
              <w:rPr>
                <w:rFonts w:cs="Arial"/>
                <w:sz w:val="24"/>
                <w:szCs w:val="24"/>
                <w:lang w:val="sr-Cyrl-CS"/>
              </w:rPr>
              <w:t>/Члан групе</w:t>
            </w:r>
          </w:p>
        </w:tc>
      </w:tr>
      <w:tr w:rsidR="00790A2E" w:rsidRPr="00727D77" w:rsidTr="00BC01DC">
        <w:trPr>
          <w:jc w:val="center"/>
        </w:trPr>
        <w:tc>
          <w:tcPr>
            <w:tcW w:w="3882" w:type="dxa"/>
          </w:tcPr>
          <w:p w:rsidR="00790A2E" w:rsidRPr="00727D77" w:rsidRDefault="00790A2E" w:rsidP="00BC01DC">
            <w:pPr>
              <w:spacing w:before="0"/>
              <w:jc w:val="center"/>
              <w:rPr>
                <w:rFonts w:cs="Arial"/>
                <w:sz w:val="24"/>
                <w:szCs w:val="24"/>
              </w:rPr>
            </w:pPr>
          </w:p>
        </w:tc>
        <w:tc>
          <w:tcPr>
            <w:tcW w:w="2127" w:type="dxa"/>
          </w:tcPr>
          <w:p w:rsidR="00790A2E" w:rsidRPr="00727D77" w:rsidRDefault="00790A2E" w:rsidP="00BC01DC">
            <w:pPr>
              <w:spacing w:before="0"/>
              <w:jc w:val="center"/>
              <w:rPr>
                <w:rFonts w:cs="Arial"/>
                <w:sz w:val="24"/>
                <w:szCs w:val="24"/>
              </w:rPr>
            </w:pPr>
            <w:r w:rsidRPr="00727D77">
              <w:rPr>
                <w:rFonts w:cs="Arial"/>
                <w:sz w:val="24"/>
                <w:szCs w:val="24"/>
              </w:rPr>
              <w:t>М.П.</w:t>
            </w:r>
          </w:p>
        </w:tc>
        <w:tc>
          <w:tcPr>
            <w:tcW w:w="4022" w:type="dxa"/>
          </w:tcPr>
          <w:p w:rsidR="00790A2E" w:rsidRPr="00727D77" w:rsidRDefault="00790A2E" w:rsidP="00BC01DC">
            <w:pPr>
              <w:spacing w:before="0"/>
              <w:jc w:val="center"/>
              <w:rPr>
                <w:rFonts w:cs="Arial"/>
                <w:sz w:val="24"/>
                <w:szCs w:val="24"/>
                <w:lang w:val="ru-RU"/>
              </w:rPr>
            </w:pPr>
          </w:p>
        </w:tc>
      </w:tr>
      <w:tr w:rsidR="00790A2E" w:rsidRPr="00727D77" w:rsidTr="00BC01DC">
        <w:trPr>
          <w:jc w:val="center"/>
        </w:trPr>
        <w:tc>
          <w:tcPr>
            <w:tcW w:w="3882" w:type="dxa"/>
            <w:tcBorders>
              <w:bottom w:val="single" w:sz="4" w:space="0" w:color="auto"/>
            </w:tcBorders>
          </w:tcPr>
          <w:p w:rsidR="00790A2E" w:rsidRPr="00727D77" w:rsidRDefault="00790A2E" w:rsidP="00BC01DC">
            <w:pPr>
              <w:spacing w:before="0"/>
              <w:jc w:val="center"/>
              <w:rPr>
                <w:rFonts w:cs="Arial"/>
                <w:sz w:val="24"/>
                <w:szCs w:val="24"/>
              </w:rPr>
            </w:pPr>
          </w:p>
        </w:tc>
        <w:tc>
          <w:tcPr>
            <w:tcW w:w="2127" w:type="dxa"/>
          </w:tcPr>
          <w:p w:rsidR="00790A2E" w:rsidRPr="00727D77" w:rsidRDefault="00790A2E" w:rsidP="00BC01DC">
            <w:pPr>
              <w:spacing w:before="0"/>
              <w:jc w:val="center"/>
              <w:rPr>
                <w:rFonts w:cs="Arial"/>
                <w:sz w:val="24"/>
                <w:szCs w:val="24"/>
                <w:lang w:val="ru-RU"/>
              </w:rPr>
            </w:pPr>
          </w:p>
        </w:tc>
        <w:tc>
          <w:tcPr>
            <w:tcW w:w="4022" w:type="dxa"/>
            <w:tcBorders>
              <w:bottom w:val="single" w:sz="4" w:space="0" w:color="auto"/>
            </w:tcBorders>
          </w:tcPr>
          <w:p w:rsidR="00790A2E" w:rsidRPr="00727D77" w:rsidRDefault="00790A2E" w:rsidP="00BC01DC">
            <w:pPr>
              <w:spacing w:before="0"/>
              <w:jc w:val="center"/>
              <w:rPr>
                <w:rFonts w:cs="Arial"/>
                <w:sz w:val="24"/>
                <w:szCs w:val="24"/>
                <w:lang w:val="ru-RU"/>
              </w:rPr>
            </w:pPr>
          </w:p>
        </w:tc>
      </w:tr>
      <w:tr w:rsidR="00790A2E" w:rsidRPr="00727D77" w:rsidTr="00BC01DC">
        <w:trPr>
          <w:trHeight w:val="389"/>
          <w:jc w:val="center"/>
        </w:trPr>
        <w:tc>
          <w:tcPr>
            <w:tcW w:w="3882" w:type="dxa"/>
            <w:tcBorders>
              <w:top w:val="single" w:sz="4" w:space="0" w:color="auto"/>
            </w:tcBorders>
          </w:tcPr>
          <w:p w:rsidR="00790A2E" w:rsidRPr="00727D77" w:rsidRDefault="00790A2E" w:rsidP="00BC01DC">
            <w:pPr>
              <w:spacing w:before="0"/>
              <w:jc w:val="center"/>
              <w:rPr>
                <w:rFonts w:cs="Arial"/>
                <w:sz w:val="24"/>
                <w:szCs w:val="24"/>
              </w:rPr>
            </w:pPr>
          </w:p>
          <w:p w:rsidR="00790A2E" w:rsidRPr="00727D77" w:rsidRDefault="00790A2E" w:rsidP="00BC01DC">
            <w:pPr>
              <w:spacing w:before="0"/>
              <w:jc w:val="center"/>
              <w:rPr>
                <w:rFonts w:cs="Arial"/>
                <w:sz w:val="24"/>
                <w:szCs w:val="24"/>
              </w:rPr>
            </w:pPr>
          </w:p>
        </w:tc>
        <w:tc>
          <w:tcPr>
            <w:tcW w:w="2127" w:type="dxa"/>
          </w:tcPr>
          <w:p w:rsidR="00790A2E" w:rsidRPr="00727D77" w:rsidRDefault="00790A2E" w:rsidP="00BC01DC">
            <w:pPr>
              <w:spacing w:before="0"/>
              <w:jc w:val="center"/>
              <w:rPr>
                <w:rFonts w:cs="Arial"/>
                <w:sz w:val="24"/>
                <w:szCs w:val="24"/>
                <w:lang w:val="ru-RU"/>
              </w:rPr>
            </w:pPr>
          </w:p>
        </w:tc>
        <w:tc>
          <w:tcPr>
            <w:tcW w:w="4022" w:type="dxa"/>
            <w:tcBorders>
              <w:top w:val="single" w:sz="4" w:space="0" w:color="auto"/>
            </w:tcBorders>
          </w:tcPr>
          <w:p w:rsidR="00790A2E" w:rsidRPr="00727D77" w:rsidRDefault="00790A2E" w:rsidP="00BC01DC">
            <w:pPr>
              <w:spacing w:before="0"/>
              <w:jc w:val="center"/>
              <w:rPr>
                <w:rFonts w:cs="Arial"/>
                <w:sz w:val="24"/>
                <w:szCs w:val="24"/>
                <w:lang w:val="ru-RU"/>
              </w:rPr>
            </w:pPr>
          </w:p>
        </w:tc>
      </w:tr>
    </w:tbl>
    <w:p w:rsidR="00790A2E" w:rsidRPr="00C15CC2" w:rsidRDefault="00790A2E" w:rsidP="00343A18">
      <w:pPr>
        <w:rPr>
          <w:rFonts w:cs="Arial"/>
          <w:sz w:val="20"/>
          <w:szCs w:val="20"/>
          <w:lang w:val="sr-Cyrl-CS"/>
        </w:rPr>
      </w:pPr>
      <w:r w:rsidRPr="00727D77">
        <w:rPr>
          <w:rFonts w:cs="Arial"/>
          <w:b/>
          <w:sz w:val="20"/>
          <w:szCs w:val="20"/>
        </w:rPr>
        <w:t>Напомена:</w:t>
      </w:r>
      <w:r w:rsidRPr="00727D77">
        <w:rPr>
          <w:rFonts w:cs="Arial"/>
          <w:sz w:val="20"/>
          <w:szCs w:val="20"/>
        </w:rPr>
        <w:t xml:space="preserve"> Уколико </w:t>
      </w:r>
      <w:r w:rsidRPr="00727D77">
        <w:rPr>
          <w:rFonts w:cs="Arial"/>
          <w:sz w:val="20"/>
          <w:szCs w:val="20"/>
          <w:lang w:val="sr-Cyrl-CS"/>
        </w:rPr>
        <w:t xml:space="preserve">заједничку </w:t>
      </w:r>
      <w:r w:rsidRPr="00727D77">
        <w:rPr>
          <w:rFonts w:cs="Arial"/>
          <w:sz w:val="20"/>
          <w:szCs w:val="20"/>
        </w:rPr>
        <w:t xml:space="preserve">понуду подноси група понуђача Изјава </w:t>
      </w:r>
      <w:r w:rsidRPr="00727D77">
        <w:rPr>
          <w:rFonts w:cs="Arial"/>
          <w:sz w:val="20"/>
          <w:szCs w:val="20"/>
          <w:lang w:val="sr-Cyrl-CS"/>
        </w:rPr>
        <w:t xml:space="preserve">се доставља за сваког члана групе понуђача. Изјава </w:t>
      </w:r>
      <w:r w:rsidRPr="00727D77">
        <w:rPr>
          <w:rFonts w:cs="Arial"/>
          <w:sz w:val="20"/>
          <w:szCs w:val="20"/>
        </w:rPr>
        <w:t>мора бити попуњена, потписана од стране овлашћеног лица</w:t>
      </w:r>
      <w:r w:rsidRPr="00727D77">
        <w:rPr>
          <w:rFonts w:cs="Arial"/>
          <w:sz w:val="20"/>
          <w:szCs w:val="20"/>
          <w:lang w:val="sr-Cyrl-CS"/>
        </w:rPr>
        <w:t xml:space="preserve"> за заступање</w:t>
      </w:r>
      <w:r w:rsidRPr="00727D77">
        <w:rPr>
          <w:rFonts w:cs="Arial"/>
          <w:sz w:val="20"/>
          <w:szCs w:val="20"/>
        </w:rPr>
        <w:t xml:space="preserve"> понуђача из групе понуђача и оверена печатом.</w:t>
      </w:r>
    </w:p>
    <w:p w:rsidR="00790A2E" w:rsidRPr="00C15CC2" w:rsidRDefault="00790A2E" w:rsidP="00343A18">
      <w:pPr>
        <w:rPr>
          <w:rFonts w:cs="Arial"/>
          <w:sz w:val="20"/>
          <w:szCs w:val="20"/>
        </w:rPr>
      </w:pPr>
      <w:r w:rsidRPr="00C15CC2">
        <w:rPr>
          <w:rFonts w:cs="Arial"/>
          <w:sz w:val="20"/>
          <w:szCs w:val="20"/>
        </w:rPr>
        <w:t xml:space="preserve">У случају да понуђач подноси понуду са подизвођачем, Изјава </w:t>
      </w:r>
      <w:r w:rsidRPr="00C15CC2">
        <w:rPr>
          <w:rFonts w:cs="Arial"/>
          <w:sz w:val="20"/>
          <w:szCs w:val="20"/>
          <w:lang w:val="sr-Cyrl-CS"/>
        </w:rPr>
        <w:t xml:space="preserve">се доставља за понуђача и сваког подизвођача. Изјава </w:t>
      </w:r>
      <w:r w:rsidRPr="00C15CC2">
        <w:rPr>
          <w:rFonts w:cs="Arial"/>
          <w:sz w:val="20"/>
          <w:szCs w:val="20"/>
        </w:rPr>
        <w:t xml:space="preserve">мора бити </w:t>
      </w:r>
      <w:r w:rsidRPr="00C15CC2">
        <w:rPr>
          <w:rFonts w:cs="Arial"/>
          <w:sz w:val="20"/>
          <w:szCs w:val="20"/>
          <w:lang w:val="sr-Cyrl-CS"/>
        </w:rPr>
        <w:t>попуњена,</w:t>
      </w:r>
      <w:r w:rsidRPr="00C15CC2">
        <w:rPr>
          <w:rFonts w:cs="Arial"/>
          <w:sz w:val="20"/>
          <w:szCs w:val="20"/>
        </w:rPr>
        <w:t xml:space="preserve"> потписана</w:t>
      </w:r>
      <w:r w:rsidRPr="00C15CC2">
        <w:rPr>
          <w:rFonts w:cs="Arial"/>
          <w:sz w:val="20"/>
          <w:szCs w:val="20"/>
          <w:lang w:val="sr-Cyrl-CS"/>
        </w:rPr>
        <w:t xml:space="preserve"> и оверена</w:t>
      </w:r>
      <w:r w:rsidRPr="00C15CC2">
        <w:rPr>
          <w:rFonts w:cs="Arial"/>
          <w:sz w:val="20"/>
          <w:szCs w:val="20"/>
        </w:rPr>
        <w:t xml:space="preserve"> од стране овлашћеног лица за заступање </w:t>
      </w:r>
      <w:r w:rsidRPr="00C15CC2">
        <w:rPr>
          <w:rFonts w:cs="Arial"/>
          <w:sz w:val="20"/>
          <w:szCs w:val="20"/>
          <w:lang w:val="sr-Cyrl-CS"/>
        </w:rPr>
        <w:t>понуђача/подизво</w:t>
      </w:r>
      <w:r w:rsidRPr="00C15CC2">
        <w:rPr>
          <w:rFonts w:cs="Arial"/>
          <w:sz w:val="20"/>
          <w:szCs w:val="20"/>
        </w:rPr>
        <w:t>ђача</w:t>
      </w:r>
      <w:r w:rsidRPr="00C15CC2">
        <w:rPr>
          <w:rFonts w:cs="Arial"/>
          <w:sz w:val="20"/>
          <w:szCs w:val="20"/>
          <w:lang w:val="sr-Cyrl-CS"/>
        </w:rPr>
        <w:t xml:space="preserve"> и оверена печатом.</w:t>
      </w:r>
    </w:p>
    <w:p w:rsidR="00790A2E" w:rsidRPr="00C15CC2" w:rsidRDefault="00790A2E" w:rsidP="00343A18">
      <w:pPr>
        <w:rPr>
          <w:rFonts w:cs="Arial"/>
          <w:sz w:val="20"/>
          <w:szCs w:val="20"/>
          <w:lang w:val="sr-Cyrl-CS"/>
        </w:rPr>
      </w:pPr>
      <w:r w:rsidRPr="00C15CC2">
        <w:rPr>
          <w:rFonts w:cs="Arial"/>
          <w:sz w:val="20"/>
          <w:szCs w:val="20"/>
        </w:rPr>
        <w:t>Приликом подношења понуде овај образац копирати у потребном броју примерака.</w:t>
      </w:r>
    </w:p>
    <w:p w:rsidR="00790A2E" w:rsidRPr="00874F5B" w:rsidRDefault="00790A2E" w:rsidP="00874F5B"/>
    <w:p w:rsidR="00790A2E" w:rsidRPr="00874F5B" w:rsidRDefault="00790A2E" w:rsidP="00874F5B"/>
    <w:p w:rsidR="00790A2E" w:rsidRPr="00874F5B" w:rsidRDefault="00790A2E" w:rsidP="00874F5B"/>
    <w:p w:rsidR="00790A2E" w:rsidRPr="00874F5B" w:rsidRDefault="00790A2E" w:rsidP="00874F5B"/>
    <w:p w:rsidR="00790A2E" w:rsidRPr="00874F5B" w:rsidRDefault="00790A2E" w:rsidP="00874F5B"/>
    <w:p w:rsidR="00790A2E" w:rsidRDefault="00790A2E" w:rsidP="00874F5B"/>
    <w:p w:rsidR="005F4229" w:rsidRDefault="005F4229" w:rsidP="00874F5B"/>
    <w:p w:rsidR="005F4229" w:rsidRDefault="005F4229" w:rsidP="00874F5B"/>
    <w:p w:rsidR="005F4229" w:rsidRDefault="005F4229" w:rsidP="00874F5B"/>
    <w:p w:rsidR="005F4229" w:rsidRPr="00290A84" w:rsidRDefault="005F4229" w:rsidP="00874F5B"/>
    <w:p w:rsidR="00790A2E" w:rsidRDefault="00790A2E" w:rsidP="00874F5B"/>
    <w:p w:rsidR="00790A2E" w:rsidRPr="00874F5B" w:rsidRDefault="00790A2E" w:rsidP="00874F5B"/>
    <w:p w:rsidR="00790A2E" w:rsidRPr="00EC5BB4" w:rsidRDefault="00790A2E" w:rsidP="007E7BB8">
      <w:pPr>
        <w:pStyle w:val="KDObrazac"/>
        <w:spacing w:before="0"/>
        <w:rPr>
          <w:sz w:val="24"/>
          <w:szCs w:val="24"/>
        </w:rPr>
      </w:pPr>
      <w:r w:rsidRPr="00EC5BB4">
        <w:rPr>
          <w:sz w:val="24"/>
          <w:szCs w:val="24"/>
        </w:rPr>
        <w:lastRenderedPageBreak/>
        <w:t xml:space="preserve">ОБРАЗАЦ </w:t>
      </w:r>
      <w:r>
        <w:rPr>
          <w:sz w:val="24"/>
          <w:szCs w:val="24"/>
        </w:rPr>
        <w:t>5.</w:t>
      </w:r>
    </w:p>
    <w:p w:rsidR="00790A2E" w:rsidRPr="00EC5BB4" w:rsidRDefault="00790A2E" w:rsidP="007E7BB8">
      <w:pPr>
        <w:spacing w:before="0"/>
        <w:rPr>
          <w:rFonts w:cs="Arial"/>
          <w:sz w:val="24"/>
          <w:szCs w:val="24"/>
          <w:lang w:val="sr-Cyrl-CS"/>
        </w:rPr>
      </w:pPr>
    </w:p>
    <w:p w:rsidR="00790A2E" w:rsidRDefault="00790A2E" w:rsidP="007E7BB8">
      <w:pPr>
        <w:spacing w:before="0"/>
        <w:jc w:val="center"/>
        <w:rPr>
          <w:rFonts w:cs="Arial"/>
          <w:b/>
          <w:sz w:val="24"/>
          <w:szCs w:val="24"/>
        </w:rPr>
      </w:pPr>
      <w:r w:rsidRPr="00EC5BB4">
        <w:rPr>
          <w:rFonts w:cs="Arial"/>
          <w:b/>
          <w:sz w:val="24"/>
          <w:szCs w:val="24"/>
        </w:rPr>
        <w:t>ОБРАЗАЦ ТРОШКОВА ПРИПРЕМЕ ПОНУДЕ</w:t>
      </w:r>
    </w:p>
    <w:p w:rsidR="00790A2E" w:rsidRPr="00EC5BB4" w:rsidRDefault="00790A2E" w:rsidP="007E7BB8">
      <w:pPr>
        <w:spacing w:before="0"/>
        <w:jc w:val="center"/>
        <w:rPr>
          <w:rFonts w:cs="Arial"/>
          <w:b/>
          <w:sz w:val="24"/>
          <w:szCs w:val="24"/>
        </w:rPr>
      </w:pPr>
    </w:p>
    <w:p w:rsidR="00790A2E" w:rsidRPr="00084A48" w:rsidRDefault="00790A2E" w:rsidP="00DC78D8">
      <w:pPr>
        <w:spacing w:after="120"/>
        <w:rPr>
          <w:rFonts w:cs="Arial"/>
          <w:sz w:val="24"/>
          <w:szCs w:val="24"/>
        </w:rPr>
      </w:pPr>
      <w:r w:rsidRPr="00EC5BB4">
        <w:rPr>
          <w:rFonts w:cs="Arial"/>
          <w:sz w:val="24"/>
          <w:szCs w:val="24"/>
        </w:rPr>
        <w:t>за јавну набавку добара</w:t>
      </w:r>
      <w:r>
        <w:rPr>
          <w:rFonts w:cs="Arial"/>
          <w:sz w:val="24"/>
          <w:szCs w:val="24"/>
        </w:rPr>
        <w:t xml:space="preserve">: </w:t>
      </w:r>
      <w:r>
        <w:rPr>
          <w:rFonts w:cs="Arial"/>
          <w:sz w:val="24"/>
          <w:szCs w:val="24"/>
          <w:lang w:val="ru-RU"/>
        </w:rPr>
        <w:t xml:space="preserve">«Графитне четкице и држачи», « </w:t>
      </w:r>
      <w:r w:rsidRPr="005A0657">
        <w:rPr>
          <w:rFonts w:cs="Arial"/>
          <w:sz w:val="24"/>
          <w:szCs w:val="24"/>
        </w:rPr>
        <w:t xml:space="preserve">ЈН бр. </w:t>
      </w:r>
      <w:r w:rsidR="00CF734F">
        <w:rPr>
          <w:rFonts w:cs="Arial"/>
          <w:sz w:val="24"/>
          <w:szCs w:val="24"/>
          <w:lang w:val="ru-RU"/>
        </w:rPr>
        <w:t>4000/0104/2019  (ЈАНА бр. 1514/2019</w:t>
      </w:r>
      <w:r w:rsidR="00256BF5">
        <w:rPr>
          <w:rFonts w:cs="Arial"/>
          <w:sz w:val="24"/>
          <w:szCs w:val="24"/>
          <w:lang w:val="ru-RU"/>
        </w:rPr>
        <w:t>)</w:t>
      </w:r>
    </w:p>
    <w:p w:rsidR="00790A2E" w:rsidRPr="00EC5BB4" w:rsidRDefault="00790A2E" w:rsidP="00232AF6">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Pr>
          <w:rFonts w:cs="Arial"/>
          <w:sz w:val="24"/>
          <w:szCs w:val="24"/>
          <w:lang w:val="ru-RU"/>
        </w:rPr>
        <w:t>.124/12, 14/15 и 68/15), члана 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90A2E" w:rsidRPr="00EC5BB4" w:rsidRDefault="00790A2E"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90A2E" w:rsidRPr="00EC5BB4" w:rsidTr="00BE2EA9">
        <w:trPr>
          <w:trHeight w:val="749"/>
          <w:tblCellSpacing w:w="20" w:type="dxa"/>
        </w:trPr>
        <w:tc>
          <w:tcPr>
            <w:tcW w:w="5323" w:type="dxa"/>
            <w:vAlign w:val="center"/>
          </w:tcPr>
          <w:p w:rsidR="00790A2E" w:rsidRPr="00EC5BB4" w:rsidRDefault="00790A2E" w:rsidP="00BE2EA9">
            <w:pPr>
              <w:jc w:val="center"/>
              <w:rPr>
                <w:rFonts w:cs="Arial"/>
                <w:color w:val="00B0F0"/>
                <w:sz w:val="24"/>
                <w:szCs w:val="24"/>
              </w:rPr>
            </w:pPr>
            <w:r w:rsidRPr="009065B2">
              <w:rPr>
                <w:rFonts w:cs="Arial"/>
                <w:sz w:val="24"/>
                <w:szCs w:val="24"/>
              </w:rPr>
              <w:t>трошкови прибављања средстава обезбеђења</w:t>
            </w:r>
          </w:p>
        </w:tc>
        <w:tc>
          <w:tcPr>
            <w:tcW w:w="4260" w:type="dxa"/>
          </w:tcPr>
          <w:p w:rsidR="00790A2E" w:rsidRPr="00EC5BB4" w:rsidRDefault="00790A2E" w:rsidP="00BE2EA9">
            <w:pPr>
              <w:rPr>
                <w:rFonts w:cs="Arial"/>
                <w:sz w:val="24"/>
                <w:szCs w:val="24"/>
              </w:rPr>
            </w:pPr>
          </w:p>
          <w:p w:rsidR="00790A2E" w:rsidRPr="00EC5BB4" w:rsidRDefault="00790A2E" w:rsidP="007E7BB8">
            <w:pPr>
              <w:rPr>
                <w:rFonts w:cs="Arial"/>
                <w:sz w:val="24"/>
                <w:szCs w:val="24"/>
              </w:rPr>
            </w:pPr>
            <w:r w:rsidRPr="00EC5BB4">
              <w:rPr>
                <w:rFonts w:cs="Arial"/>
                <w:sz w:val="24"/>
                <w:szCs w:val="24"/>
              </w:rPr>
              <w:t xml:space="preserve">__________ динара </w:t>
            </w:r>
          </w:p>
        </w:tc>
      </w:tr>
      <w:tr w:rsidR="00790A2E" w:rsidRPr="00EC5BB4" w:rsidTr="00BE2EA9">
        <w:trPr>
          <w:trHeight w:val="307"/>
          <w:tblCellSpacing w:w="20" w:type="dxa"/>
        </w:trPr>
        <w:tc>
          <w:tcPr>
            <w:tcW w:w="5323" w:type="dxa"/>
            <w:vAlign w:val="center"/>
          </w:tcPr>
          <w:p w:rsidR="00790A2E" w:rsidRPr="00EC5BB4" w:rsidRDefault="00790A2E" w:rsidP="00BE2EA9">
            <w:pPr>
              <w:jc w:val="center"/>
              <w:rPr>
                <w:rFonts w:cs="Arial"/>
                <w:sz w:val="24"/>
                <w:szCs w:val="24"/>
              </w:rPr>
            </w:pPr>
            <w:r w:rsidRPr="00EC5BB4">
              <w:rPr>
                <w:rFonts w:cs="Arial"/>
                <w:sz w:val="24"/>
                <w:szCs w:val="24"/>
              </w:rPr>
              <w:t>Укупни трошкови без ПДВ</w:t>
            </w:r>
          </w:p>
        </w:tc>
        <w:tc>
          <w:tcPr>
            <w:tcW w:w="4260" w:type="dxa"/>
          </w:tcPr>
          <w:p w:rsidR="00790A2E" w:rsidRPr="00EC5BB4" w:rsidRDefault="00790A2E" w:rsidP="00BE2EA9">
            <w:pPr>
              <w:rPr>
                <w:rFonts w:cs="Arial"/>
                <w:sz w:val="24"/>
                <w:szCs w:val="24"/>
              </w:rPr>
            </w:pPr>
          </w:p>
          <w:p w:rsidR="00790A2E" w:rsidRPr="00EC5BB4" w:rsidRDefault="00790A2E" w:rsidP="00BE2EA9">
            <w:pPr>
              <w:rPr>
                <w:rFonts w:cs="Arial"/>
                <w:sz w:val="24"/>
                <w:szCs w:val="24"/>
              </w:rPr>
            </w:pPr>
            <w:r w:rsidRPr="00EC5BB4">
              <w:rPr>
                <w:rFonts w:cs="Arial"/>
                <w:sz w:val="24"/>
                <w:szCs w:val="24"/>
              </w:rPr>
              <w:t>__________ динара</w:t>
            </w:r>
          </w:p>
        </w:tc>
      </w:tr>
      <w:tr w:rsidR="00790A2E" w:rsidRPr="00EC5BB4" w:rsidTr="00BE2EA9">
        <w:trPr>
          <w:trHeight w:val="433"/>
          <w:tblCellSpacing w:w="20" w:type="dxa"/>
        </w:trPr>
        <w:tc>
          <w:tcPr>
            <w:tcW w:w="5323" w:type="dxa"/>
            <w:vAlign w:val="center"/>
          </w:tcPr>
          <w:p w:rsidR="00790A2E" w:rsidRPr="00EC5BB4" w:rsidRDefault="00790A2E" w:rsidP="00BE2EA9">
            <w:pPr>
              <w:autoSpaceDE w:val="0"/>
              <w:autoSpaceDN w:val="0"/>
              <w:adjustRightInd w:val="0"/>
              <w:jc w:val="center"/>
              <w:rPr>
                <w:rFonts w:cs="Arial"/>
                <w:sz w:val="24"/>
                <w:szCs w:val="24"/>
              </w:rPr>
            </w:pPr>
            <w:r w:rsidRPr="00EC5BB4">
              <w:rPr>
                <w:rFonts w:cs="Arial"/>
                <w:sz w:val="24"/>
                <w:szCs w:val="24"/>
              </w:rPr>
              <w:t>ПДВ</w:t>
            </w:r>
          </w:p>
        </w:tc>
        <w:tc>
          <w:tcPr>
            <w:tcW w:w="4260" w:type="dxa"/>
          </w:tcPr>
          <w:p w:rsidR="00790A2E" w:rsidRPr="00EC5BB4" w:rsidRDefault="00790A2E" w:rsidP="00BE2EA9">
            <w:pPr>
              <w:rPr>
                <w:rFonts w:cs="Arial"/>
                <w:sz w:val="24"/>
                <w:szCs w:val="24"/>
              </w:rPr>
            </w:pPr>
          </w:p>
          <w:p w:rsidR="00790A2E" w:rsidRPr="00EC5BB4" w:rsidRDefault="00790A2E" w:rsidP="00BE2EA9">
            <w:pPr>
              <w:rPr>
                <w:rFonts w:cs="Arial"/>
                <w:sz w:val="24"/>
                <w:szCs w:val="24"/>
              </w:rPr>
            </w:pPr>
            <w:r w:rsidRPr="00EC5BB4">
              <w:rPr>
                <w:rFonts w:cs="Arial"/>
                <w:sz w:val="24"/>
                <w:szCs w:val="24"/>
              </w:rPr>
              <w:t>__________ динара</w:t>
            </w:r>
          </w:p>
        </w:tc>
      </w:tr>
      <w:tr w:rsidR="00790A2E" w:rsidRPr="00EC5BB4" w:rsidTr="00BE2EA9">
        <w:trPr>
          <w:trHeight w:val="190"/>
          <w:tblCellSpacing w:w="20" w:type="dxa"/>
        </w:trPr>
        <w:tc>
          <w:tcPr>
            <w:tcW w:w="5323" w:type="dxa"/>
          </w:tcPr>
          <w:p w:rsidR="00790A2E" w:rsidRPr="00EC5BB4" w:rsidRDefault="00790A2E" w:rsidP="00BE2EA9">
            <w:pPr>
              <w:jc w:val="center"/>
              <w:rPr>
                <w:rFonts w:cs="Arial"/>
                <w:sz w:val="24"/>
                <w:szCs w:val="24"/>
              </w:rPr>
            </w:pPr>
          </w:p>
          <w:p w:rsidR="00790A2E" w:rsidRPr="00EC5BB4" w:rsidRDefault="00790A2E" w:rsidP="00BE2EA9">
            <w:pPr>
              <w:jc w:val="center"/>
              <w:rPr>
                <w:rFonts w:cs="Arial"/>
                <w:sz w:val="24"/>
                <w:szCs w:val="24"/>
              </w:rPr>
            </w:pPr>
            <w:r w:rsidRPr="00EC5BB4">
              <w:rPr>
                <w:rFonts w:cs="Arial"/>
                <w:sz w:val="24"/>
                <w:szCs w:val="24"/>
              </w:rPr>
              <w:t>Укупни  трошкови са ПДВ</w:t>
            </w:r>
          </w:p>
        </w:tc>
        <w:tc>
          <w:tcPr>
            <w:tcW w:w="4260" w:type="dxa"/>
          </w:tcPr>
          <w:p w:rsidR="00790A2E" w:rsidRPr="00EC5BB4" w:rsidRDefault="00790A2E" w:rsidP="00BE2EA9">
            <w:pPr>
              <w:rPr>
                <w:rFonts w:cs="Arial"/>
                <w:sz w:val="24"/>
                <w:szCs w:val="24"/>
              </w:rPr>
            </w:pPr>
          </w:p>
          <w:p w:rsidR="00790A2E" w:rsidRPr="00EC5BB4" w:rsidRDefault="00790A2E" w:rsidP="00BE2EA9">
            <w:pPr>
              <w:rPr>
                <w:rFonts w:cs="Arial"/>
                <w:sz w:val="24"/>
                <w:szCs w:val="24"/>
              </w:rPr>
            </w:pPr>
            <w:r w:rsidRPr="00EC5BB4">
              <w:rPr>
                <w:rFonts w:cs="Arial"/>
                <w:sz w:val="24"/>
                <w:szCs w:val="24"/>
              </w:rPr>
              <w:t>__________ динара</w:t>
            </w:r>
          </w:p>
        </w:tc>
      </w:tr>
    </w:tbl>
    <w:p w:rsidR="00790A2E" w:rsidRDefault="00790A2E"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90A2E" w:rsidRPr="00EC5BB4" w:rsidRDefault="00790A2E" w:rsidP="007E7BB8">
      <w:pPr>
        <w:tabs>
          <w:tab w:val="left" w:pos="0"/>
        </w:tabs>
        <w:rPr>
          <w:rFonts w:cs="Arial"/>
          <w:sz w:val="24"/>
          <w:szCs w:val="24"/>
          <w:lang w:val="ru-RU"/>
        </w:rPr>
      </w:pPr>
    </w:p>
    <w:p w:rsidR="00790A2E" w:rsidRPr="00EC5BB4" w:rsidRDefault="00790A2E"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90A2E" w:rsidRPr="00EC5BB4" w:rsidTr="00BE2EA9">
        <w:trPr>
          <w:jc w:val="center"/>
        </w:trPr>
        <w:tc>
          <w:tcPr>
            <w:tcW w:w="3882" w:type="dxa"/>
          </w:tcPr>
          <w:p w:rsidR="00790A2E" w:rsidRPr="00EC5BB4" w:rsidRDefault="00790A2E" w:rsidP="00BE2EA9">
            <w:pPr>
              <w:spacing w:before="0"/>
              <w:jc w:val="center"/>
              <w:rPr>
                <w:rFonts w:cs="Arial"/>
                <w:sz w:val="24"/>
                <w:szCs w:val="24"/>
              </w:rPr>
            </w:pPr>
            <w:r w:rsidRPr="00EC5BB4">
              <w:rPr>
                <w:rFonts w:cs="Arial"/>
                <w:sz w:val="24"/>
                <w:szCs w:val="24"/>
              </w:rPr>
              <w:t>Датум:</w:t>
            </w:r>
          </w:p>
        </w:tc>
        <w:tc>
          <w:tcPr>
            <w:tcW w:w="2127" w:type="dxa"/>
          </w:tcPr>
          <w:p w:rsidR="00790A2E" w:rsidRPr="00EC5BB4" w:rsidRDefault="00790A2E" w:rsidP="00BE2EA9">
            <w:pPr>
              <w:spacing w:before="0"/>
              <w:jc w:val="center"/>
              <w:rPr>
                <w:rFonts w:cs="Arial"/>
                <w:sz w:val="24"/>
                <w:szCs w:val="24"/>
                <w:lang w:val="ru-RU"/>
              </w:rPr>
            </w:pPr>
          </w:p>
        </w:tc>
        <w:tc>
          <w:tcPr>
            <w:tcW w:w="4022" w:type="dxa"/>
          </w:tcPr>
          <w:p w:rsidR="00790A2E" w:rsidRPr="00EC5BB4" w:rsidRDefault="00790A2E"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90A2E" w:rsidRPr="00EC5BB4" w:rsidTr="00BE2EA9">
        <w:trPr>
          <w:jc w:val="center"/>
        </w:trPr>
        <w:tc>
          <w:tcPr>
            <w:tcW w:w="3882" w:type="dxa"/>
          </w:tcPr>
          <w:p w:rsidR="00790A2E" w:rsidRPr="00EC5BB4" w:rsidRDefault="00790A2E" w:rsidP="00BE2EA9">
            <w:pPr>
              <w:spacing w:before="0"/>
              <w:jc w:val="center"/>
              <w:rPr>
                <w:rFonts w:cs="Arial"/>
                <w:sz w:val="24"/>
                <w:szCs w:val="24"/>
              </w:rPr>
            </w:pPr>
          </w:p>
        </w:tc>
        <w:tc>
          <w:tcPr>
            <w:tcW w:w="2127" w:type="dxa"/>
          </w:tcPr>
          <w:p w:rsidR="00790A2E" w:rsidRPr="00EC5BB4" w:rsidRDefault="00790A2E" w:rsidP="00BE2EA9">
            <w:pPr>
              <w:spacing w:before="0"/>
              <w:jc w:val="center"/>
              <w:rPr>
                <w:rFonts w:cs="Arial"/>
                <w:sz w:val="24"/>
                <w:szCs w:val="24"/>
              </w:rPr>
            </w:pPr>
            <w:r w:rsidRPr="00EC5BB4">
              <w:rPr>
                <w:rFonts w:cs="Arial"/>
                <w:sz w:val="24"/>
                <w:szCs w:val="24"/>
              </w:rPr>
              <w:t>М.П.</w:t>
            </w:r>
          </w:p>
        </w:tc>
        <w:tc>
          <w:tcPr>
            <w:tcW w:w="4022" w:type="dxa"/>
          </w:tcPr>
          <w:p w:rsidR="00790A2E" w:rsidRPr="00EC5BB4" w:rsidRDefault="00790A2E" w:rsidP="00BE2EA9">
            <w:pPr>
              <w:spacing w:before="0"/>
              <w:jc w:val="center"/>
              <w:rPr>
                <w:rFonts w:cs="Arial"/>
                <w:sz w:val="24"/>
                <w:szCs w:val="24"/>
                <w:lang w:val="ru-RU"/>
              </w:rPr>
            </w:pPr>
          </w:p>
        </w:tc>
      </w:tr>
      <w:tr w:rsidR="00790A2E" w:rsidRPr="00EC5BB4" w:rsidTr="00BE2EA9">
        <w:trPr>
          <w:jc w:val="center"/>
        </w:trPr>
        <w:tc>
          <w:tcPr>
            <w:tcW w:w="3882" w:type="dxa"/>
            <w:tcBorders>
              <w:bottom w:val="single" w:sz="4" w:space="0" w:color="auto"/>
            </w:tcBorders>
          </w:tcPr>
          <w:p w:rsidR="00790A2E" w:rsidRPr="00EC5BB4" w:rsidRDefault="00790A2E" w:rsidP="00BE2EA9">
            <w:pPr>
              <w:spacing w:before="0"/>
              <w:jc w:val="center"/>
              <w:rPr>
                <w:rFonts w:cs="Arial"/>
                <w:sz w:val="24"/>
                <w:szCs w:val="24"/>
              </w:rPr>
            </w:pPr>
          </w:p>
        </w:tc>
        <w:tc>
          <w:tcPr>
            <w:tcW w:w="2127" w:type="dxa"/>
          </w:tcPr>
          <w:p w:rsidR="00790A2E" w:rsidRPr="00EC5BB4" w:rsidRDefault="00790A2E" w:rsidP="00BE2EA9">
            <w:pPr>
              <w:spacing w:before="0"/>
              <w:jc w:val="center"/>
              <w:rPr>
                <w:rFonts w:cs="Arial"/>
                <w:sz w:val="24"/>
                <w:szCs w:val="24"/>
                <w:lang w:val="ru-RU"/>
              </w:rPr>
            </w:pPr>
          </w:p>
        </w:tc>
        <w:tc>
          <w:tcPr>
            <w:tcW w:w="4022" w:type="dxa"/>
            <w:tcBorders>
              <w:bottom w:val="single" w:sz="4" w:space="0" w:color="auto"/>
            </w:tcBorders>
          </w:tcPr>
          <w:p w:rsidR="00790A2E" w:rsidRPr="00EC5BB4" w:rsidRDefault="00790A2E" w:rsidP="00BE2EA9">
            <w:pPr>
              <w:spacing w:before="0"/>
              <w:jc w:val="center"/>
              <w:rPr>
                <w:rFonts w:cs="Arial"/>
                <w:sz w:val="24"/>
                <w:szCs w:val="24"/>
                <w:lang w:val="ru-RU"/>
              </w:rPr>
            </w:pPr>
          </w:p>
        </w:tc>
      </w:tr>
      <w:tr w:rsidR="00790A2E" w:rsidRPr="00EC5BB4" w:rsidTr="00BE2EA9">
        <w:trPr>
          <w:trHeight w:val="389"/>
          <w:jc w:val="center"/>
        </w:trPr>
        <w:tc>
          <w:tcPr>
            <w:tcW w:w="3882" w:type="dxa"/>
            <w:tcBorders>
              <w:top w:val="single" w:sz="4" w:space="0" w:color="auto"/>
            </w:tcBorders>
          </w:tcPr>
          <w:p w:rsidR="00790A2E" w:rsidRPr="00EC5BB4" w:rsidRDefault="00790A2E" w:rsidP="00BE2EA9">
            <w:pPr>
              <w:spacing w:before="0"/>
              <w:jc w:val="center"/>
              <w:rPr>
                <w:rFonts w:cs="Arial"/>
                <w:sz w:val="24"/>
                <w:szCs w:val="24"/>
              </w:rPr>
            </w:pPr>
          </w:p>
        </w:tc>
        <w:tc>
          <w:tcPr>
            <w:tcW w:w="2127" w:type="dxa"/>
          </w:tcPr>
          <w:p w:rsidR="00790A2E" w:rsidRPr="00EC5BB4" w:rsidRDefault="00790A2E" w:rsidP="00BE2EA9">
            <w:pPr>
              <w:spacing w:before="0"/>
              <w:jc w:val="center"/>
              <w:rPr>
                <w:rFonts w:cs="Arial"/>
                <w:sz w:val="24"/>
                <w:szCs w:val="24"/>
                <w:lang w:val="ru-RU"/>
              </w:rPr>
            </w:pPr>
          </w:p>
        </w:tc>
        <w:tc>
          <w:tcPr>
            <w:tcW w:w="4022" w:type="dxa"/>
            <w:tcBorders>
              <w:top w:val="single" w:sz="4" w:space="0" w:color="auto"/>
            </w:tcBorders>
          </w:tcPr>
          <w:p w:rsidR="00790A2E" w:rsidRPr="00EC5BB4" w:rsidRDefault="00790A2E" w:rsidP="00BE2EA9">
            <w:pPr>
              <w:spacing w:before="0"/>
              <w:jc w:val="center"/>
              <w:rPr>
                <w:rFonts w:cs="Arial"/>
                <w:sz w:val="24"/>
                <w:szCs w:val="24"/>
                <w:lang w:val="ru-RU"/>
              </w:rPr>
            </w:pPr>
          </w:p>
        </w:tc>
      </w:tr>
    </w:tbl>
    <w:p w:rsidR="00790A2E" w:rsidRDefault="00790A2E" w:rsidP="007E7BB8">
      <w:pPr>
        <w:tabs>
          <w:tab w:val="left" w:pos="0"/>
        </w:tabs>
        <w:spacing w:before="0"/>
        <w:rPr>
          <w:rFonts w:cs="Arial"/>
          <w:b/>
          <w:i/>
          <w:sz w:val="24"/>
          <w:szCs w:val="24"/>
          <w:lang w:val="ru-RU"/>
        </w:rPr>
      </w:pPr>
    </w:p>
    <w:p w:rsidR="00790A2E" w:rsidRPr="00C15CC2" w:rsidRDefault="00790A2E" w:rsidP="007E7BB8">
      <w:pPr>
        <w:tabs>
          <w:tab w:val="left" w:pos="0"/>
        </w:tabs>
        <w:spacing w:before="0"/>
        <w:rPr>
          <w:rFonts w:cs="Arial"/>
          <w:b/>
          <w:sz w:val="24"/>
          <w:szCs w:val="24"/>
          <w:lang w:val="ru-RU"/>
        </w:rPr>
      </w:pPr>
      <w:r w:rsidRPr="00C15CC2">
        <w:rPr>
          <w:rFonts w:cs="Arial"/>
          <w:b/>
          <w:sz w:val="24"/>
          <w:szCs w:val="24"/>
          <w:lang w:val="ru-RU"/>
        </w:rPr>
        <w:t>Напомена:</w:t>
      </w:r>
    </w:p>
    <w:p w:rsidR="00790A2E" w:rsidRPr="00C15CC2" w:rsidRDefault="00790A2E" w:rsidP="007E7BB8">
      <w:pPr>
        <w:spacing w:before="0"/>
        <w:rPr>
          <w:rFonts w:cs="Arial"/>
          <w:sz w:val="20"/>
          <w:szCs w:val="20"/>
          <w:lang w:val="ru-RU"/>
        </w:rPr>
      </w:pPr>
      <w:r w:rsidRPr="00C15CC2">
        <w:rPr>
          <w:rFonts w:cs="Arial"/>
          <w:sz w:val="24"/>
          <w:szCs w:val="24"/>
          <w:lang w:val="ru-RU"/>
        </w:rPr>
        <w:t>-</w:t>
      </w:r>
      <w:r w:rsidRPr="00C15CC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90A2E" w:rsidRPr="00C15CC2" w:rsidRDefault="00790A2E" w:rsidP="007E7BB8">
      <w:pPr>
        <w:tabs>
          <w:tab w:val="left" w:pos="0"/>
        </w:tabs>
        <w:spacing w:before="0"/>
        <w:rPr>
          <w:rFonts w:cs="Arial"/>
          <w:sz w:val="20"/>
          <w:szCs w:val="20"/>
          <w:lang w:val="ru-RU"/>
        </w:rPr>
      </w:pPr>
      <w:r w:rsidRPr="00C15CC2">
        <w:rPr>
          <w:rFonts w:cs="Arial"/>
          <w:sz w:val="20"/>
          <w:szCs w:val="20"/>
        </w:rPr>
        <w:t>-</w:t>
      </w:r>
      <w:r w:rsidRPr="00C15CC2">
        <w:rPr>
          <w:rFonts w:cs="Arial"/>
          <w:sz w:val="20"/>
          <w:szCs w:val="20"/>
          <w:lang w:val="sr-Latn-CS"/>
        </w:rPr>
        <w:t>остале трошкове припреме и подношења понуде</w:t>
      </w:r>
      <w:r w:rsidRPr="00C15CC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90A2E" w:rsidRPr="00C15CC2" w:rsidRDefault="00790A2E" w:rsidP="007E7BB8">
      <w:pPr>
        <w:spacing w:before="0"/>
        <w:rPr>
          <w:rFonts w:cs="Arial"/>
          <w:sz w:val="20"/>
          <w:szCs w:val="20"/>
          <w:lang w:val="ru-RU"/>
        </w:rPr>
      </w:pPr>
      <w:r w:rsidRPr="00C15CC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90A2E" w:rsidRPr="00C15CC2" w:rsidRDefault="00790A2E" w:rsidP="007E7BB8">
      <w:pPr>
        <w:pStyle w:val="KDKomentar"/>
        <w:spacing w:before="0"/>
        <w:rPr>
          <w:rFonts w:cs="Arial"/>
          <w:i w:val="0"/>
          <w:color w:val="auto"/>
        </w:rPr>
      </w:pPr>
      <w:r w:rsidRPr="00C15CC2">
        <w:rPr>
          <w:rFonts w:cs="Arial"/>
          <w:i w:val="0"/>
          <w:color w:val="auto"/>
        </w:rPr>
        <w:t xml:space="preserve">-Уколико </w:t>
      </w:r>
      <w:r w:rsidRPr="00C15CC2">
        <w:rPr>
          <w:rFonts w:cs="Arial"/>
          <w:i w:val="0"/>
          <w:color w:val="auto"/>
          <w:lang w:val="sr-Cyrl-CS"/>
        </w:rPr>
        <w:t>група понуђача подноси заједничку понуду овај образац потписује и оверава Носилац посла</w:t>
      </w:r>
      <w:r w:rsidRPr="00C15CC2">
        <w:rPr>
          <w:rFonts w:cs="Arial"/>
          <w:i w:val="0"/>
          <w:color w:val="auto"/>
        </w:rPr>
        <w:t xml:space="preserve">.Уколико понуђач подноси понуду са подизвођачем овај образац потписује и оверава печатом понуђач. </w:t>
      </w:r>
    </w:p>
    <w:p w:rsidR="00790A2E" w:rsidRPr="00A2404F" w:rsidRDefault="00790A2E" w:rsidP="00A2404F">
      <w:pPr>
        <w:pStyle w:val="KDObrazac"/>
        <w:spacing w:before="0"/>
        <w:rPr>
          <w:sz w:val="24"/>
          <w:szCs w:val="24"/>
        </w:rPr>
      </w:pPr>
      <w:r w:rsidRPr="0042687E">
        <w:rPr>
          <w:sz w:val="20"/>
          <w:szCs w:val="20"/>
          <w:lang w:val="sr-Latn-CS"/>
        </w:rPr>
        <w:br w:type="page"/>
      </w:r>
      <w:r w:rsidRPr="00EC5BB4">
        <w:rPr>
          <w:sz w:val="24"/>
          <w:szCs w:val="24"/>
        </w:rPr>
        <w:lastRenderedPageBreak/>
        <w:t xml:space="preserve">ПРИЛОГ </w:t>
      </w:r>
      <w:r>
        <w:rPr>
          <w:sz w:val="24"/>
          <w:szCs w:val="24"/>
        </w:rPr>
        <w:t>1.</w:t>
      </w:r>
    </w:p>
    <w:p w:rsidR="00790A2E" w:rsidRPr="00C15CC2" w:rsidRDefault="00790A2E" w:rsidP="00932668">
      <w:pPr>
        <w:pStyle w:val="NoSpacing"/>
        <w:suppressAutoHyphens w:val="0"/>
        <w:spacing w:before="0"/>
        <w:jc w:val="center"/>
        <w:rPr>
          <w:rFonts w:cs="Arial"/>
          <w:szCs w:val="24"/>
          <w:lang w:val="sr-Latn-CS"/>
        </w:rPr>
      </w:pPr>
    </w:p>
    <w:p w:rsidR="00790A2E" w:rsidRPr="00C15CC2" w:rsidRDefault="00790A2E" w:rsidP="00932668">
      <w:pPr>
        <w:pStyle w:val="NoSpacing"/>
        <w:suppressAutoHyphens w:val="0"/>
        <w:spacing w:before="0"/>
        <w:jc w:val="center"/>
        <w:rPr>
          <w:rFonts w:cs="Arial"/>
          <w:b/>
          <w:szCs w:val="24"/>
        </w:rPr>
      </w:pPr>
      <w:r w:rsidRPr="00C15CC2">
        <w:rPr>
          <w:rFonts w:cs="Arial"/>
          <w:b/>
          <w:szCs w:val="24"/>
        </w:rPr>
        <w:t>СПОРАЗУМ  УЧЕСНИКА ЗАЈЕДНИЧКЕ ПОНУДЕ</w:t>
      </w:r>
    </w:p>
    <w:p w:rsidR="00790A2E" w:rsidRPr="00C15CC2" w:rsidRDefault="00790A2E" w:rsidP="00932668">
      <w:pPr>
        <w:pStyle w:val="NoSpacing"/>
        <w:suppressAutoHyphens w:val="0"/>
        <w:spacing w:before="0"/>
        <w:jc w:val="center"/>
        <w:rPr>
          <w:rFonts w:cs="Arial"/>
          <w:b/>
          <w:szCs w:val="24"/>
        </w:rPr>
      </w:pPr>
    </w:p>
    <w:p w:rsidR="00790A2E" w:rsidRPr="00C15CC2" w:rsidRDefault="00790A2E" w:rsidP="00932668">
      <w:pPr>
        <w:pStyle w:val="NoSpacing"/>
        <w:rPr>
          <w:rFonts w:cs="Arial"/>
          <w:szCs w:val="24"/>
        </w:rPr>
      </w:pPr>
      <w:r w:rsidRPr="00C15CC2">
        <w:rPr>
          <w:rFonts w:cs="Arial"/>
          <w:szCs w:val="24"/>
        </w:rPr>
        <w:t xml:space="preserve">На основу члана 81. Закона о јавним набавкама </w:t>
      </w:r>
      <w:r w:rsidRPr="00C15CC2">
        <w:rPr>
          <w:rFonts w:cs="Arial"/>
          <w:szCs w:val="24"/>
          <w:lang w:val="ru-RU" w:eastAsia="en-US"/>
        </w:rPr>
        <w:t xml:space="preserve">(„Сл. </w:t>
      </w:r>
      <w:r w:rsidRPr="00C15CC2">
        <w:rPr>
          <w:rFonts w:cs="Arial"/>
          <w:szCs w:val="24"/>
          <w:lang w:eastAsia="en-US"/>
        </w:rPr>
        <w:t>г</w:t>
      </w:r>
      <w:r w:rsidRPr="00C15CC2">
        <w:rPr>
          <w:rFonts w:cs="Arial"/>
          <w:szCs w:val="24"/>
          <w:lang w:val="ru-RU" w:eastAsia="en-US"/>
        </w:rPr>
        <w:t>ласник РС” бр. 1</w:t>
      </w:r>
      <w:r w:rsidRPr="00C15CC2">
        <w:rPr>
          <w:rFonts w:cs="Arial"/>
          <w:szCs w:val="24"/>
          <w:lang w:eastAsia="en-US"/>
        </w:rPr>
        <w:t>24</w:t>
      </w:r>
      <w:r w:rsidRPr="00C15CC2">
        <w:rPr>
          <w:rFonts w:cs="Arial"/>
          <w:szCs w:val="24"/>
          <w:lang w:val="ru-RU" w:eastAsia="en-US"/>
        </w:rPr>
        <w:t>/20</w:t>
      </w:r>
      <w:r w:rsidRPr="00C15CC2">
        <w:rPr>
          <w:rFonts w:cs="Arial"/>
          <w:szCs w:val="24"/>
          <w:lang w:eastAsia="en-US"/>
        </w:rPr>
        <w:t>12</w:t>
      </w:r>
      <w:r w:rsidRPr="00C15CC2">
        <w:rPr>
          <w:rFonts w:cs="Arial"/>
          <w:szCs w:val="24"/>
          <w:lang w:val="ru-RU" w:eastAsia="en-US"/>
        </w:rPr>
        <w:t>, 14/15, 68/15</w:t>
      </w:r>
      <w:r w:rsidRPr="00C15CC2">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90A2E" w:rsidRPr="00C15CC2" w:rsidTr="008576CB">
        <w:trPr>
          <w:trHeight w:val="532"/>
        </w:trPr>
        <w:tc>
          <w:tcPr>
            <w:tcW w:w="3651" w:type="dxa"/>
            <w:vAlign w:val="center"/>
          </w:tcPr>
          <w:p w:rsidR="00790A2E" w:rsidRPr="00C15CC2" w:rsidRDefault="00790A2E" w:rsidP="00BE2EA9">
            <w:pPr>
              <w:pStyle w:val="NoSpacing"/>
              <w:rPr>
                <w:rFonts w:cs="Arial"/>
                <w:szCs w:val="24"/>
              </w:rPr>
            </w:pPr>
            <w:r w:rsidRPr="00C15CC2">
              <w:rPr>
                <w:rFonts w:cs="Arial"/>
                <w:szCs w:val="24"/>
              </w:rPr>
              <w:t xml:space="preserve">ПОДАТАК </w:t>
            </w:r>
          </w:p>
        </w:tc>
        <w:tc>
          <w:tcPr>
            <w:tcW w:w="5637" w:type="dxa"/>
            <w:vAlign w:val="center"/>
          </w:tcPr>
          <w:p w:rsidR="00790A2E" w:rsidRPr="00C15CC2" w:rsidRDefault="00790A2E" w:rsidP="00BE2EA9">
            <w:pPr>
              <w:pStyle w:val="NoSpacing"/>
              <w:rPr>
                <w:rFonts w:cs="Arial"/>
                <w:szCs w:val="24"/>
              </w:rPr>
            </w:pPr>
            <w:r w:rsidRPr="00C15CC2">
              <w:rPr>
                <w:rFonts w:cs="Arial"/>
                <w:szCs w:val="24"/>
              </w:rPr>
              <w:t>НАЗИВ И СЕДИШТЕ ЧЛАНА ГРУПЕ ПОНУЂАЧА</w:t>
            </w:r>
          </w:p>
          <w:p w:rsidR="00790A2E" w:rsidRPr="00C15CC2" w:rsidRDefault="00790A2E" w:rsidP="00BE2EA9">
            <w:pPr>
              <w:pStyle w:val="NoSpacing"/>
              <w:rPr>
                <w:rFonts w:cs="Arial"/>
                <w:szCs w:val="24"/>
              </w:rPr>
            </w:pPr>
          </w:p>
        </w:tc>
      </w:tr>
      <w:tr w:rsidR="00790A2E" w:rsidRPr="00C15CC2" w:rsidTr="008576CB">
        <w:trPr>
          <w:trHeight w:val="1244"/>
        </w:trPr>
        <w:tc>
          <w:tcPr>
            <w:tcW w:w="3651" w:type="dxa"/>
          </w:tcPr>
          <w:p w:rsidR="00790A2E" w:rsidRPr="00C15CC2" w:rsidRDefault="00790A2E" w:rsidP="00BE2EA9">
            <w:pPr>
              <w:pStyle w:val="NoSpacing"/>
              <w:rPr>
                <w:rFonts w:cs="Arial"/>
                <w:szCs w:val="24"/>
              </w:rPr>
            </w:pPr>
            <w:r w:rsidRPr="00C15CC2">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Pr>
          <w:p w:rsidR="00790A2E" w:rsidRPr="00C15CC2" w:rsidRDefault="00790A2E" w:rsidP="00BE2EA9">
            <w:pPr>
              <w:pStyle w:val="NoSpacing"/>
              <w:rPr>
                <w:rFonts w:cs="Arial"/>
                <w:szCs w:val="24"/>
              </w:rPr>
            </w:pPr>
          </w:p>
        </w:tc>
      </w:tr>
      <w:tr w:rsidR="00790A2E" w:rsidRPr="00C15CC2" w:rsidTr="008576CB">
        <w:trPr>
          <w:trHeight w:val="1280"/>
        </w:trPr>
        <w:tc>
          <w:tcPr>
            <w:tcW w:w="3651" w:type="dxa"/>
          </w:tcPr>
          <w:p w:rsidR="00790A2E" w:rsidRPr="00C15CC2" w:rsidRDefault="00790A2E" w:rsidP="00BE2EA9">
            <w:pPr>
              <w:pStyle w:val="NoSpacing"/>
              <w:rPr>
                <w:rFonts w:cs="Arial"/>
                <w:szCs w:val="24"/>
              </w:rPr>
            </w:pPr>
            <w:r w:rsidRPr="00C15CC2">
              <w:rPr>
                <w:rFonts w:cs="Arial"/>
                <w:szCs w:val="24"/>
              </w:rPr>
              <w:t>2. Oпис послова сваког од понуђача из групе понуђача у извршењу уговора:</w:t>
            </w:r>
          </w:p>
          <w:p w:rsidR="00790A2E" w:rsidRPr="00C15CC2" w:rsidRDefault="00790A2E" w:rsidP="00BE2EA9">
            <w:pPr>
              <w:pStyle w:val="NoSpacing"/>
              <w:rPr>
                <w:rFonts w:cs="Arial"/>
                <w:szCs w:val="24"/>
              </w:rPr>
            </w:pPr>
          </w:p>
          <w:p w:rsidR="00790A2E" w:rsidRPr="00C15CC2" w:rsidRDefault="00790A2E" w:rsidP="00BE2EA9">
            <w:pPr>
              <w:pStyle w:val="NoSpacing"/>
              <w:rPr>
                <w:rFonts w:cs="Arial"/>
                <w:szCs w:val="24"/>
              </w:rPr>
            </w:pPr>
          </w:p>
          <w:p w:rsidR="00790A2E" w:rsidRPr="00C15CC2" w:rsidRDefault="00790A2E" w:rsidP="00BE2EA9">
            <w:pPr>
              <w:pStyle w:val="NoSpacing"/>
              <w:rPr>
                <w:rFonts w:cs="Arial"/>
                <w:szCs w:val="24"/>
              </w:rPr>
            </w:pPr>
          </w:p>
        </w:tc>
        <w:tc>
          <w:tcPr>
            <w:tcW w:w="5637" w:type="dxa"/>
          </w:tcPr>
          <w:p w:rsidR="00790A2E" w:rsidRPr="00C15CC2" w:rsidRDefault="00790A2E" w:rsidP="00BE2EA9">
            <w:pPr>
              <w:pStyle w:val="NoSpacing"/>
              <w:rPr>
                <w:rFonts w:cs="Arial"/>
                <w:szCs w:val="24"/>
              </w:rPr>
            </w:pPr>
          </w:p>
        </w:tc>
      </w:tr>
      <w:tr w:rsidR="00790A2E" w:rsidRPr="00C15CC2" w:rsidTr="008576CB">
        <w:trPr>
          <w:trHeight w:val="1433"/>
        </w:trPr>
        <w:tc>
          <w:tcPr>
            <w:tcW w:w="3651" w:type="dxa"/>
          </w:tcPr>
          <w:p w:rsidR="00790A2E" w:rsidRPr="00C15CC2" w:rsidRDefault="00790A2E" w:rsidP="00BE2EA9">
            <w:pPr>
              <w:pStyle w:val="NoSpacing"/>
              <w:rPr>
                <w:rFonts w:cs="Arial"/>
                <w:szCs w:val="24"/>
              </w:rPr>
            </w:pPr>
            <w:r w:rsidRPr="00C15CC2">
              <w:rPr>
                <w:rFonts w:cs="Arial"/>
                <w:szCs w:val="24"/>
              </w:rPr>
              <w:t>3.Друго:</w:t>
            </w:r>
          </w:p>
          <w:p w:rsidR="00790A2E" w:rsidRPr="00C15CC2" w:rsidRDefault="00790A2E" w:rsidP="00BE2EA9">
            <w:pPr>
              <w:pStyle w:val="NoSpacing"/>
              <w:rPr>
                <w:rFonts w:cs="Arial"/>
                <w:szCs w:val="24"/>
              </w:rPr>
            </w:pPr>
          </w:p>
          <w:p w:rsidR="00790A2E" w:rsidRPr="00C15CC2" w:rsidRDefault="00790A2E" w:rsidP="00BE2EA9">
            <w:pPr>
              <w:pStyle w:val="NoSpacing"/>
              <w:rPr>
                <w:rFonts w:cs="Arial"/>
                <w:szCs w:val="24"/>
              </w:rPr>
            </w:pPr>
          </w:p>
          <w:p w:rsidR="00790A2E" w:rsidRPr="00C15CC2" w:rsidRDefault="00790A2E" w:rsidP="00BE2EA9">
            <w:pPr>
              <w:pStyle w:val="NoSpacing"/>
              <w:rPr>
                <w:rFonts w:cs="Arial"/>
                <w:szCs w:val="24"/>
              </w:rPr>
            </w:pPr>
          </w:p>
          <w:p w:rsidR="00790A2E" w:rsidRPr="00C15CC2" w:rsidRDefault="00790A2E" w:rsidP="00BE2EA9">
            <w:pPr>
              <w:pStyle w:val="NoSpacing"/>
              <w:rPr>
                <w:rFonts w:cs="Arial"/>
                <w:szCs w:val="24"/>
              </w:rPr>
            </w:pPr>
          </w:p>
          <w:p w:rsidR="00790A2E" w:rsidRPr="00C15CC2" w:rsidRDefault="00790A2E" w:rsidP="00BE2EA9">
            <w:pPr>
              <w:pStyle w:val="NoSpacing"/>
              <w:rPr>
                <w:rFonts w:cs="Arial"/>
                <w:szCs w:val="24"/>
              </w:rPr>
            </w:pPr>
          </w:p>
        </w:tc>
        <w:tc>
          <w:tcPr>
            <w:tcW w:w="5637" w:type="dxa"/>
          </w:tcPr>
          <w:p w:rsidR="00790A2E" w:rsidRPr="00C15CC2" w:rsidRDefault="00790A2E" w:rsidP="00BE2EA9">
            <w:pPr>
              <w:pStyle w:val="NoSpacing"/>
              <w:rPr>
                <w:rFonts w:cs="Arial"/>
                <w:szCs w:val="24"/>
              </w:rPr>
            </w:pPr>
          </w:p>
        </w:tc>
      </w:tr>
    </w:tbl>
    <w:p w:rsidR="00790A2E" w:rsidRPr="00C15CC2" w:rsidRDefault="00790A2E" w:rsidP="00932668">
      <w:pPr>
        <w:tabs>
          <w:tab w:val="num" w:pos="360"/>
        </w:tabs>
        <w:rPr>
          <w:rFonts w:cs="Arial"/>
          <w:spacing w:val="2"/>
          <w:sz w:val="24"/>
          <w:szCs w:val="24"/>
        </w:rPr>
      </w:pPr>
    </w:p>
    <w:p w:rsidR="00790A2E" w:rsidRPr="00C15CC2" w:rsidRDefault="00790A2E" w:rsidP="00932668">
      <w:pPr>
        <w:pStyle w:val="NoSpacing"/>
        <w:framePr w:hSpace="180" w:wrap="around" w:vAnchor="text" w:hAnchor="margin" w:y="194"/>
        <w:rPr>
          <w:rFonts w:cs="Arial"/>
          <w:szCs w:val="24"/>
        </w:rPr>
      </w:pPr>
      <w:r w:rsidRPr="00C15CC2">
        <w:rPr>
          <w:rFonts w:cs="Arial"/>
          <w:szCs w:val="24"/>
        </w:rPr>
        <w:t>Потпис одговорног лица члана групе понуђача:</w:t>
      </w:r>
    </w:p>
    <w:p w:rsidR="00790A2E" w:rsidRPr="00C15CC2" w:rsidRDefault="00790A2E" w:rsidP="00932668">
      <w:pPr>
        <w:pStyle w:val="NoSpacing"/>
        <w:framePr w:hSpace="180" w:wrap="around" w:vAnchor="text" w:hAnchor="margin" w:y="194"/>
        <w:rPr>
          <w:rFonts w:cs="Arial"/>
          <w:szCs w:val="24"/>
        </w:rPr>
      </w:pPr>
      <w:r w:rsidRPr="00C15CC2">
        <w:rPr>
          <w:rFonts w:cs="Arial"/>
          <w:szCs w:val="24"/>
        </w:rPr>
        <w:t>______________________</w:t>
      </w:r>
    </w:p>
    <w:p w:rsidR="00790A2E" w:rsidRPr="00C15CC2" w:rsidRDefault="00790A2E" w:rsidP="00932668">
      <w:pPr>
        <w:tabs>
          <w:tab w:val="num" w:pos="360"/>
        </w:tabs>
        <w:rPr>
          <w:rFonts w:cs="Arial"/>
          <w:sz w:val="24"/>
          <w:szCs w:val="24"/>
          <w:lang w:val="sr-Cyrl-CS"/>
        </w:rPr>
      </w:pPr>
      <w:r w:rsidRPr="00C15CC2">
        <w:rPr>
          <w:rFonts w:cs="Arial"/>
          <w:sz w:val="24"/>
          <w:szCs w:val="24"/>
          <w:lang w:val="sr-Cyrl-CS"/>
        </w:rPr>
        <w:t xml:space="preserve">                                       м.п.</w:t>
      </w:r>
    </w:p>
    <w:p w:rsidR="00790A2E" w:rsidRPr="00C15CC2" w:rsidRDefault="00790A2E" w:rsidP="00932668">
      <w:pPr>
        <w:pStyle w:val="NoSpacing"/>
        <w:framePr w:hSpace="180" w:wrap="around" w:vAnchor="text" w:hAnchor="margin" w:y="194"/>
        <w:rPr>
          <w:rFonts w:cs="Arial"/>
          <w:szCs w:val="24"/>
        </w:rPr>
      </w:pPr>
      <w:r w:rsidRPr="00C15CC2">
        <w:rPr>
          <w:rFonts w:cs="Arial"/>
          <w:szCs w:val="24"/>
        </w:rPr>
        <w:t>Потпис одговорног лица члана групе понуђача:</w:t>
      </w:r>
    </w:p>
    <w:p w:rsidR="00790A2E" w:rsidRPr="00C15CC2" w:rsidRDefault="00790A2E" w:rsidP="00932668">
      <w:pPr>
        <w:pStyle w:val="NoSpacing"/>
        <w:framePr w:hSpace="180" w:wrap="around" w:vAnchor="text" w:hAnchor="margin" w:y="194"/>
        <w:rPr>
          <w:rFonts w:cs="Arial"/>
          <w:szCs w:val="24"/>
        </w:rPr>
      </w:pPr>
      <w:r w:rsidRPr="00C15CC2">
        <w:rPr>
          <w:rFonts w:cs="Arial"/>
          <w:szCs w:val="24"/>
        </w:rPr>
        <w:t>______________________</w:t>
      </w:r>
    </w:p>
    <w:p w:rsidR="00790A2E" w:rsidRPr="00C15CC2" w:rsidRDefault="00790A2E" w:rsidP="00932668">
      <w:pPr>
        <w:tabs>
          <w:tab w:val="num" w:pos="360"/>
        </w:tabs>
        <w:rPr>
          <w:rFonts w:cs="Arial"/>
          <w:sz w:val="24"/>
          <w:szCs w:val="24"/>
          <w:lang w:val="sr-Cyrl-CS"/>
        </w:rPr>
      </w:pPr>
      <w:r w:rsidRPr="00C15CC2">
        <w:rPr>
          <w:rFonts w:cs="Arial"/>
          <w:sz w:val="24"/>
          <w:szCs w:val="24"/>
          <w:lang w:val="sr-Cyrl-CS"/>
        </w:rPr>
        <w:t xml:space="preserve">                                       м.п.</w:t>
      </w:r>
    </w:p>
    <w:p w:rsidR="00790A2E" w:rsidRPr="00C15CC2" w:rsidRDefault="00790A2E" w:rsidP="00932668">
      <w:pPr>
        <w:spacing w:after="120"/>
        <w:rPr>
          <w:rFonts w:cs="Arial"/>
          <w:spacing w:val="4"/>
          <w:sz w:val="24"/>
          <w:szCs w:val="24"/>
        </w:rPr>
      </w:pPr>
      <w:r w:rsidRPr="00C15CC2">
        <w:rPr>
          <w:rFonts w:cs="Arial"/>
          <w:spacing w:val="4"/>
          <w:sz w:val="24"/>
          <w:szCs w:val="24"/>
          <w:lang w:val="sr-Cyrl-CS"/>
        </w:rPr>
        <w:t xml:space="preserve">Датум:                                                                                                  </w:t>
      </w:r>
    </w:p>
    <w:p w:rsidR="00790A2E" w:rsidRDefault="00790A2E" w:rsidP="00932668">
      <w:pPr>
        <w:tabs>
          <w:tab w:val="num" w:pos="360"/>
        </w:tabs>
        <w:rPr>
          <w:rFonts w:cs="Arial"/>
          <w:spacing w:val="2"/>
          <w:sz w:val="24"/>
          <w:szCs w:val="24"/>
          <w:lang w:val="sr-Cyrl-CS"/>
        </w:rPr>
        <w:sectPr w:rsidR="00790A2E" w:rsidSect="004F6A0B">
          <w:headerReference w:type="default" r:id="rId21"/>
          <w:footerReference w:type="even" r:id="rId22"/>
          <w:footerReference w:type="default" r:id="rId23"/>
          <w:headerReference w:type="first" r:id="rId24"/>
          <w:footerReference w:type="first" r:id="rId25"/>
          <w:footnotePr>
            <w:pos w:val="beneathText"/>
          </w:footnotePr>
          <w:pgSz w:w="11909" w:h="16834" w:code="9"/>
          <w:pgMar w:top="1440" w:right="994" w:bottom="1440" w:left="1440" w:header="142" w:footer="437" w:gutter="0"/>
          <w:cols w:space="708"/>
          <w:titlePg/>
          <w:docGrid w:linePitch="360"/>
        </w:sectPr>
      </w:pPr>
      <w:r w:rsidRPr="00C15CC2">
        <w:rPr>
          <w:rFonts w:cs="Arial"/>
          <w:spacing w:val="2"/>
          <w:sz w:val="24"/>
          <w:szCs w:val="24"/>
          <w:lang w:val="sr-Cyrl-CS"/>
        </w:rPr>
        <w:t xml:space="preserve">___________              </w:t>
      </w:r>
    </w:p>
    <w:p w:rsidR="00790A2E" w:rsidRPr="00CC22B7" w:rsidRDefault="00790A2E" w:rsidP="000B1653">
      <w:pPr>
        <w:pStyle w:val="KDObrazac"/>
      </w:pPr>
      <w:bookmarkStart w:id="247" w:name="_Toc442559948"/>
      <w:r>
        <w:rPr>
          <w:lang w:val="sr-Cyrl-CS"/>
        </w:rPr>
        <w:lastRenderedPageBreak/>
        <w:t>ОБРАЗАЦ 6.</w:t>
      </w:r>
    </w:p>
    <w:tbl>
      <w:tblPr>
        <w:tblW w:w="15139"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0A0" w:firstRow="1" w:lastRow="0" w:firstColumn="1" w:lastColumn="0" w:noHBand="0" w:noVBand="0"/>
      </w:tblPr>
      <w:tblGrid>
        <w:gridCol w:w="270"/>
        <w:gridCol w:w="2610"/>
        <w:gridCol w:w="9540"/>
        <w:gridCol w:w="2719"/>
      </w:tblGrid>
      <w:tr w:rsidR="00790A2E" w:rsidRPr="000A4E2C" w:rsidTr="005E27AA">
        <w:trPr>
          <w:cantSplit/>
          <w:trHeight w:val="265"/>
        </w:trPr>
        <w:tc>
          <w:tcPr>
            <w:tcW w:w="270" w:type="dxa"/>
            <w:vMerge w:val="restart"/>
            <w:tcBorders>
              <w:right w:val="nil"/>
            </w:tcBorders>
            <w:vAlign w:val="center"/>
          </w:tcPr>
          <w:p w:rsidR="00790A2E" w:rsidRPr="000A4E2C" w:rsidRDefault="00A31DC5" w:rsidP="005E27AA">
            <w:pPr>
              <w:spacing w:before="0"/>
              <w:ind w:left="714"/>
              <w:jc w:val="left"/>
              <w:rPr>
                <w:rFonts w:cs="Arial"/>
                <w:b/>
                <w:sz w:val="20"/>
                <w:szCs w:val="20"/>
                <w:lang w:val="sr-Cyrl-CS"/>
              </w:rPr>
            </w:pPr>
            <w:r>
              <w:rPr>
                <w:noProof/>
              </w:rPr>
              <w:drawing>
                <wp:anchor distT="0" distB="0" distL="114300" distR="114300" simplePos="0" relativeHeight="251658240" behindDoc="0" locked="0" layoutInCell="1" allowOverlap="1" wp14:anchorId="33AC605F" wp14:editId="76F9F260">
                  <wp:simplePos x="0" y="0"/>
                  <wp:positionH relativeFrom="column">
                    <wp:posOffset>66040</wp:posOffset>
                  </wp:positionH>
                  <wp:positionV relativeFrom="paragraph">
                    <wp:posOffset>128905</wp:posOffset>
                  </wp:positionV>
                  <wp:extent cx="1649095" cy="323850"/>
                  <wp:effectExtent l="0" t="0" r="825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pic:spPr>
                      </pic:pic>
                    </a:graphicData>
                  </a:graphic>
                </wp:anchor>
              </w:drawing>
            </w:r>
          </w:p>
          <w:p w:rsidR="00790A2E" w:rsidRPr="000A4E2C" w:rsidRDefault="00790A2E" w:rsidP="005E27AA">
            <w:pPr>
              <w:spacing w:before="0"/>
              <w:ind w:right="141"/>
              <w:jc w:val="left"/>
              <w:rPr>
                <w:rFonts w:cs="Arial"/>
                <w:sz w:val="20"/>
                <w:szCs w:val="20"/>
                <w:lang w:val="sr-Cyrl-CS"/>
              </w:rPr>
            </w:pPr>
          </w:p>
        </w:tc>
        <w:tc>
          <w:tcPr>
            <w:tcW w:w="2610" w:type="dxa"/>
            <w:vMerge w:val="restart"/>
            <w:tcBorders>
              <w:left w:val="nil"/>
            </w:tcBorders>
            <w:vAlign w:val="center"/>
          </w:tcPr>
          <w:p w:rsidR="00790A2E" w:rsidRPr="000A4E2C" w:rsidRDefault="00790A2E" w:rsidP="005E27AA">
            <w:pPr>
              <w:spacing w:before="0"/>
              <w:ind w:left="28" w:right="141"/>
              <w:jc w:val="left"/>
              <w:rPr>
                <w:rFonts w:cs="Arial"/>
                <w:sz w:val="20"/>
                <w:szCs w:val="20"/>
                <w:lang w:val="sr-Cyrl-CS"/>
              </w:rPr>
            </w:pPr>
          </w:p>
        </w:tc>
        <w:tc>
          <w:tcPr>
            <w:tcW w:w="9540" w:type="dxa"/>
            <w:vMerge w:val="restart"/>
            <w:vAlign w:val="center"/>
          </w:tcPr>
          <w:p w:rsidR="00790A2E" w:rsidRPr="000A4E2C" w:rsidRDefault="00790A2E" w:rsidP="005E27AA">
            <w:pPr>
              <w:spacing w:before="0"/>
              <w:jc w:val="center"/>
              <w:rPr>
                <w:rFonts w:cs="Arial"/>
                <w:b/>
                <w:bCs/>
                <w:sz w:val="20"/>
                <w:lang w:val="sr-Cyrl-CS"/>
              </w:rPr>
            </w:pPr>
          </w:p>
          <w:p w:rsidR="00790A2E" w:rsidRPr="000A4E2C" w:rsidRDefault="00790A2E" w:rsidP="005E27AA">
            <w:pPr>
              <w:tabs>
                <w:tab w:val="left" w:pos="-135"/>
                <w:tab w:val="left" w:pos="10620"/>
              </w:tabs>
              <w:spacing w:before="0"/>
              <w:ind w:firstLine="567"/>
              <w:jc w:val="center"/>
              <w:rPr>
                <w:rFonts w:cs="Arial"/>
                <w:b/>
                <w:sz w:val="20"/>
                <w:szCs w:val="28"/>
              </w:rPr>
            </w:pPr>
            <w:r w:rsidRPr="000A4E2C">
              <w:rPr>
                <w:rFonts w:cs="Arial"/>
                <w:b/>
                <w:sz w:val="20"/>
                <w:szCs w:val="28"/>
                <w:lang w:val="sr-Cyrl-CS"/>
              </w:rPr>
              <w:t>Најава испоруке добара</w:t>
            </w:r>
          </w:p>
          <w:p w:rsidR="00790A2E" w:rsidRPr="000A4E2C" w:rsidRDefault="00790A2E" w:rsidP="005E27AA">
            <w:pPr>
              <w:spacing w:before="0" w:after="80"/>
              <w:jc w:val="center"/>
              <w:rPr>
                <w:rFonts w:cs="Arial"/>
                <w:b/>
                <w:sz w:val="10"/>
              </w:rPr>
            </w:pPr>
          </w:p>
        </w:tc>
        <w:tc>
          <w:tcPr>
            <w:tcW w:w="2719" w:type="dxa"/>
            <w:vAlign w:val="center"/>
          </w:tcPr>
          <w:p w:rsidR="00790A2E" w:rsidRPr="000A4E2C" w:rsidRDefault="00790A2E" w:rsidP="005E27AA">
            <w:pPr>
              <w:spacing w:before="0"/>
              <w:jc w:val="center"/>
              <w:rPr>
                <w:rFonts w:cs="Arial"/>
                <w:b/>
              </w:rPr>
            </w:pPr>
            <w:r w:rsidRPr="000A4E2C">
              <w:rPr>
                <w:rFonts w:cs="Arial"/>
                <w:b/>
                <w:lang w:val="sr-Cyrl-CS"/>
              </w:rPr>
              <w:t>ФК.</w:t>
            </w:r>
            <w:r w:rsidRPr="000A4E2C">
              <w:rPr>
                <w:rFonts w:cs="Arial"/>
                <w:b/>
              </w:rPr>
              <w:t>7.4.4.1.4</w:t>
            </w:r>
          </w:p>
        </w:tc>
      </w:tr>
      <w:tr w:rsidR="00790A2E" w:rsidRPr="000A4E2C" w:rsidTr="005E27AA">
        <w:trPr>
          <w:cantSplit/>
          <w:trHeight w:val="672"/>
        </w:trPr>
        <w:tc>
          <w:tcPr>
            <w:tcW w:w="270" w:type="dxa"/>
            <w:vMerge/>
            <w:tcBorders>
              <w:right w:val="nil"/>
            </w:tcBorders>
            <w:vAlign w:val="center"/>
          </w:tcPr>
          <w:p w:rsidR="00790A2E" w:rsidRPr="000A4E2C" w:rsidRDefault="00790A2E" w:rsidP="005E27AA">
            <w:pPr>
              <w:spacing w:before="0"/>
              <w:jc w:val="left"/>
              <w:rPr>
                <w:rFonts w:cs="Arial"/>
                <w:sz w:val="20"/>
                <w:szCs w:val="20"/>
              </w:rPr>
            </w:pPr>
          </w:p>
        </w:tc>
        <w:tc>
          <w:tcPr>
            <w:tcW w:w="2610" w:type="dxa"/>
            <w:vMerge/>
            <w:tcBorders>
              <w:left w:val="nil"/>
            </w:tcBorders>
            <w:vAlign w:val="center"/>
          </w:tcPr>
          <w:p w:rsidR="00790A2E" w:rsidRPr="000A4E2C" w:rsidRDefault="00790A2E" w:rsidP="005E27AA">
            <w:pPr>
              <w:spacing w:before="0"/>
              <w:jc w:val="left"/>
              <w:rPr>
                <w:rFonts w:cs="Arial"/>
                <w:sz w:val="20"/>
                <w:szCs w:val="20"/>
              </w:rPr>
            </w:pPr>
          </w:p>
        </w:tc>
        <w:tc>
          <w:tcPr>
            <w:tcW w:w="9540" w:type="dxa"/>
            <w:vMerge/>
            <w:vAlign w:val="center"/>
          </w:tcPr>
          <w:p w:rsidR="00790A2E" w:rsidRPr="000A4E2C" w:rsidRDefault="00790A2E" w:rsidP="005E27AA">
            <w:pPr>
              <w:spacing w:before="0"/>
              <w:jc w:val="left"/>
              <w:rPr>
                <w:rFonts w:cs="Arial"/>
                <w:b/>
              </w:rPr>
            </w:pPr>
          </w:p>
        </w:tc>
        <w:tc>
          <w:tcPr>
            <w:tcW w:w="2719" w:type="dxa"/>
            <w:vAlign w:val="center"/>
          </w:tcPr>
          <w:p w:rsidR="00790A2E" w:rsidRPr="000A4E2C" w:rsidRDefault="00790A2E" w:rsidP="005E27AA">
            <w:pPr>
              <w:spacing w:before="0" w:after="120"/>
              <w:jc w:val="left"/>
              <w:rPr>
                <w:rFonts w:cs="Arial"/>
                <w:sz w:val="20"/>
                <w:szCs w:val="20"/>
                <w:lang w:val="sr-Cyrl-CS"/>
              </w:rPr>
            </w:pPr>
            <w:r w:rsidRPr="000A4E2C">
              <w:rPr>
                <w:rFonts w:cs="Arial"/>
                <w:sz w:val="20"/>
                <w:szCs w:val="20"/>
                <w:lang w:val="sr-Cyrl-CS"/>
              </w:rPr>
              <w:t>Број:</w:t>
            </w:r>
          </w:p>
          <w:p w:rsidR="00790A2E" w:rsidRPr="000A4E2C" w:rsidRDefault="00790A2E" w:rsidP="005E27AA">
            <w:pPr>
              <w:spacing w:before="0"/>
              <w:jc w:val="left"/>
              <w:rPr>
                <w:rFonts w:cs="Arial"/>
                <w:sz w:val="20"/>
                <w:szCs w:val="20"/>
                <w:lang w:val="sr-Cyrl-CS"/>
              </w:rPr>
            </w:pPr>
            <w:r w:rsidRPr="000A4E2C">
              <w:rPr>
                <w:rFonts w:cs="Arial"/>
                <w:sz w:val="20"/>
                <w:szCs w:val="20"/>
                <w:lang w:val="sr-Cyrl-CS"/>
              </w:rPr>
              <w:t>Д</w:t>
            </w:r>
            <w:r w:rsidRPr="000A4E2C">
              <w:rPr>
                <w:rFonts w:cs="Arial"/>
                <w:sz w:val="20"/>
                <w:szCs w:val="20"/>
              </w:rPr>
              <w:t>а</w:t>
            </w:r>
            <w:r w:rsidRPr="000A4E2C">
              <w:rPr>
                <w:rFonts w:cs="Arial"/>
                <w:sz w:val="20"/>
                <w:szCs w:val="20"/>
                <w:lang w:val="sr-Cyrl-CS"/>
              </w:rPr>
              <w:t>тум</w:t>
            </w:r>
            <w:r w:rsidRPr="000A4E2C">
              <w:rPr>
                <w:rFonts w:cs="Arial"/>
                <w:sz w:val="20"/>
                <w:szCs w:val="20"/>
                <w:lang w:val="sr-Latn-CS"/>
              </w:rPr>
              <w:t>:</w:t>
            </w:r>
          </w:p>
        </w:tc>
      </w:tr>
    </w:tbl>
    <w:p w:rsidR="00790A2E" w:rsidRPr="000A4E2C" w:rsidRDefault="00790A2E" w:rsidP="001132F2">
      <w:pPr>
        <w:spacing w:before="0" w:line="216" w:lineRule="auto"/>
        <w:ind w:firstLine="567"/>
        <w:rPr>
          <w:rFonts w:ascii="Times New Roman" w:hAnsi="Times New Roman"/>
          <w:noProof/>
          <w:vanish/>
          <w:szCs w:val="26"/>
          <w:lang w:val="sr-Cyrl-CS"/>
        </w:rPr>
      </w:pPr>
    </w:p>
    <w:tbl>
      <w:tblPr>
        <w:tblpPr w:leftFromText="180" w:rightFromText="180" w:vertAnchor="text" w:horzAnchor="page" w:tblpX="729" w:tblpY="251"/>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091"/>
        <w:gridCol w:w="1219"/>
        <w:gridCol w:w="1093"/>
        <w:gridCol w:w="3808"/>
        <w:gridCol w:w="549"/>
        <w:gridCol w:w="949"/>
        <w:gridCol w:w="1216"/>
        <w:gridCol w:w="1216"/>
        <w:gridCol w:w="1337"/>
      </w:tblGrid>
      <w:tr w:rsidR="003B58FA" w:rsidRPr="000A4E2C" w:rsidTr="003B58FA">
        <w:trPr>
          <w:trHeight w:val="906"/>
        </w:trPr>
        <w:tc>
          <w:tcPr>
            <w:tcW w:w="435" w:type="pct"/>
            <w:shd w:val="clear" w:color="auto" w:fill="F3F3F3"/>
            <w:vAlign w:val="center"/>
          </w:tcPr>
          <w:p w:rsidR="003B58FA" w:rsidRPr="000A4E2C" w:rsidRDefault="003B58FA" w:rsidP="005E27AA">
            <w:pPr>
              <w:tabs>
                <w:tab w:val="left" w:pos="-135"/>
                <w:tab w:val="left" w:pos="10620"/>
              </w:tabs>
              <w:spacing w:before="0"/>
              <w:ind w:firstLine="9"/>
              <w:jc w:val="center"/>
              <w:rPr>
                <w:rFonts w:cs="Arial"/>
                <w:b/>
                <w:sz w:val="16"/>
                <w:szCs w:val="16"/>
                <w:lang w:val="sr-Cyrl-CS"/>
              </w:rPr>
            </w:pPr>
            <w:r w:rsidRPr="000A4E2C">
              <w:rPr>
                <w:rFonts w:cs="Arial"/>
                <w:b/>
                <w:sz w:val="16"/>
                <w:szCs w:val="16"/>
                <w:lang w:val="sr-Cyrl-CS"/>
              </w:rPr>
              <w:t>Ред</w:t>
            </w:r>
            <w:r w:rsidRPr="000A4E2C">
              <w:rPr>
                <w:rFonts w:cs="Arial"/>
                <w:b/>
                <w:sz w:val="16"/>
                <w:szCs w:val="16"/>
              </w:rPr>
              <w:t>.</w:t>
            </w:r>
            <w:r w:rsidRPr="000A4E2C">
              <w:rPr>
                <w:rFonts w:cs="Arial"/>
                <w:b/>
                <w:sz w:val="16"/>
                <w:szCs w:val="16"/>
                <w:lang w:val="sr-Cyrl-CS"/>
              </w:rPr>
              <w:t xml:space="preserve"> број  из Уговора</w:t>
            </w:r>
          </w:p>
        </w:tc>
        <w:tc>
          <w:tcPr>
            <w:tcW w:w="399" w:type="pct"/>
            <w:shd w:val="clear" w:color="auto" w:fill="F3F3F3"/>
            <w:vAlign w:val="center"/>
          </w:tcPr>
          <w:p w:rsidR="003B58FA" w:rsidRPr="000A4E2C" w:rsidRDefault="003B58FA" w:rsidP="005E27AA">
            <w:pPr>
              <w:tabs>
                <w:tab w:val="left" w:pos="-135"/>
                <w:tab w:val="left" w:pos="10620"/>
              </w:tabs>
              <w:spacing w:before="0"/>
              <w:ind w:firstLine="15"/>
              <w:jc w:val="center"/>
              <w:rPr>
                <w:rFonts w:cs="Arial"/>
                <w:b/>
                <w:sz w:val="16"/>
                <w:szCs w:val="16"/>
                <w:lang w:val="sr-Cyrl-CS"/>
              </w:rPr>
            </w:pPr>
            <w:r w:rsidRPr="000A4E2C">
              <w:rPr>
                <w:rFonts w:cs="Arial"/>
                <w:b/>
                <w:sz w:val="16"/>
                <w:szCs w:val="16"/>
                <w:lang w:val="sr-Cyrl-CS"/>
              </w:rPr>
              <w:t>Број јавне набавке</w:t>
            </w:r>
          </w:p>
        </w:tc>
        <w:tc>
          <w:tcPr>
            <w:tcW w:w="446" w:type="pct"/>
            <w:shd w:val="clear" w:color="auto" w:fill="F3F3F3"/>
            <w:vAlign w:val="center"/>
          </w:tcPr>
          <w:p w:rsidR="003B58FA" w:rsidRPr="000A4E2C" w:rsidRDefault="003B58FA" w:rsidP="005E27AA">
            <w:pPr>
              <w:tabs>
                <w:tab w:val="left" w:pos="-135"/>
                <w:tab w:val="left" w:pos="10620"/>
              </w:tabs>
              <w:spacing w:before="0"/>
              <w:jc w:val="center"/>
              <w:rPr>
                <w:rFonts w:cs="Arial"/>
                <w:b/>
                <w:sz w:val="16"/>
                <w:szCs w:val="16"/>
                <w:lang w:val="sr-Cyrl-CS"/>
              </w:rPr>
            </w:pPr>
            <w:r w:rsidRPr="000A4E2C">
              <w:rPr>
                <w:rFonts w:cs="Arial"/>
                <w:b/>
                <w:sz w:val="16"/>
                <w:szCs w:val="16"/>
                <w:lang w:val="sr-Cyrl-CS"/>
              </w:rPr>
              <w:t>Датум и</w:t>
            </w:r>
          </w:p>
          <w:p w:rsidR="003B58FA" w:rsidRPr="000A4E2C" w:rsidRDefault="003B58FA" w:rsidP="005E27AA">
            <w:pPr>
              <w:tabs>
                <w:tab w:val="left" w:pos="-135"/>
                <w:tab w:val="left" w:pos="10620"/>
              </w:tabs>
              <w:spacing w:before="0"/>
              <w:jc w:val="center"/>
              <w:rPr>
                <w:rFonts w:cs="Arial"/>
                <w:b/>
                <w:sz w:val="16"/>
                <w:szCs w:val="16"/>
                <w:lang w:val="sr-Cyrl-CS"/>
              </w:rPr>
            </w:pPr>
            <w:r w:rsidRPr="000A4E2C">
              <w:rPr>
                <w:rFonts w:cs="Arial"/>
                <w:b/>
                <w:sz w:val="16"/>
                <w:szCs w:val="16"/>
                <w:lang w:val="sr-Cyrl-CS"/>
              </w:rPr>
              <w:t>број Уговора</w:t>
            </w:r>
          </w:p>
        </w:tc>
        <w:tc>
          <w:tcPr>
            <w:tcW w:w="400" w:type="pct"/>
            <w:shd w:val="clear" w:color="auto" w:fill="F3F3F3"/>
            <w:vAlign w:val="center"/>
          </w:tcPr>
          <w:p w:rsidR="003B58FA" w:rsidRPr="000A4E2C" w:rsidRDefault="003B58FA" w:rsidP="005E27AA">
            <w:pPr>
              <w:tabs>
                <w:tab w:val="left" w:pos="-135"/>
                <w:tab w:val="left" w:pos="10620"/>
              </w:tabs>
              <w:spacing w:before="0"/>
              <w:ind w:firstLine="21"/>
              <w:jc w:val="center"/>
              <w:rPr>
                <w:rFonts w:cs="Arial"/>
                <w:b/>
                <w:sz w:val="16"/>
                <w:szCs w:val="16"/>
                <w:lang w:val="sr-Cyrl-CS"/>
              </w:rPr>
            </w:pPr>
            <w:r w:rsidRPr="000A4E2C">
              <w:rPr>
                <w:rFonts w:cs="Arial"/>
                <w:b/>
                <w:sz w:val="16"/>
                <w:szCs w:val="16"/>
                <w:lang w:val="sr-Cyrl-CS"/>
              </w:rPr>
              <w:t>Шифра ЕРЦ</w:t>
            </w:r>
          </w:p>
        </w:tc>
        <w:tc>
          <w:tcPr>
            <w:tcW w:w="1393" w:type="pct"/>
            <w:shd w:val="clear" w:color="auto" w:fill="F3F3F3"/>
            <w:vAlign w:val="center"/>
          </w:tcPr>
          <w:p w:rsidR="003B58FA" w:rsidRPr="000A4E2C" w:rsidRDefault="003B58FA" w:rsidP="005E27AA">
            <w:pPr>
              <w:tabs>
                <w:tab w:val="left" w:pos="-135"/>
                <w:tab w:val="left" w:pos="10620"/>
              </w:tabs>
              <w:spacing w:before="0"/>
              <w:rPr>
                <w:rFonts w:cs="Arial"/>
                <w:b/>
                <w:sz w:val="16"/>
                <w:szCs w:val="16"/>
                <w:lang w:val="sr-Cyrl-CS"/>
              </w:rPr>
            </w:pPr>
            <w:r w:rsidRPr="000A4E2C">
              <w:rPr>
                <w:rFonts w:cs="Arial"/>
                <w:b/>
                <w:sz w:val="16"/>
                <w:szCs w:val="16"/>
                <w:lang w:val="sr-Cyrl-CS"/>
              </w:rPr>
              <w:t xml:space="preserve">                        Називи атрибути</w:t>
            </w:r>
          </w:p>
        </w:tc>
        <w:tc>
          <w:tcPr>
            <w:tcW w:w="201" w:type="pct"/>
            <w:shd w:val="clear" w:color="auto" w:fill="F3F3F3"/>
            <w:vAlign w:val="center"/>
          </w:tcPr>
          <w:p w:rsidR="003B58FA" w:rsidRPr="003B58FA" w:rsidRDefault="003B58FA" w:rsidP="005E27AA">
            <w:pPr>
              <w:tabs>
                <w:tab w:val="left" w:pos="-135"/>
                <w:tab w:val="left" w:pos="10620"/>
              </w:tabs>
              <w:spacing w:before="0"/>
              <w:ind w:firstLine="567"/>
              <w:jc w:val="center"/>
              <w:rPr>
                <w:rFonts w:cs="Arial"/>
                <w:b/>
                <w:sz w:val="16"/>
                <w:szCs w:val="16"/>
              </w:rPr>
            </w:pPr>
            <w:r w:rsidRPr="000A4E2C">
              <w:rPr>
                <w:rFonts w:cs="Arial"/>
                <w:b/>
                <w:sz w:val="16"/>
                <w:szCs w:val="16"/>
                <w:lang w:val="sr-Cyrl-CS"/>
              </w:rPr>
              <w:t>ЈМ</w:t>
            </w:r>
            <w:r>
              <w:rPr>
                <w:rFonts w:cs="Arial"/>
                <w:b/>
                <w:sz w:val="16"/>
                <w:szCs w:val="16"/>
              </w:rPr>
              <w:t>ag</w:t>
            </w:r>
          </w:p>
        </w:tc>
        <w:tc>
          <w:tcPr>
            <w:tcW w:w="347" w:type="pct"/>
            <w:shd w:val="clear" w:color="auto" w:fill="F3F3F3"/>
            <w:vAlign w:val="center"/>
          </w:tcPr>
          <w:p w:rsidR="003B58FA" w:rsidRPr="003B58FA" w:rsidRDefault="003B58FA" w:rsidP="005E27AA">
            <w:pPr>
              <w:tabs>
                <w:tab w:val="left" w:pos="-135"/>
                <w:tab w:val="left" w:pos="10620"/>
              </w:tabs>
              <w:spacing w:before="0"/>
              <w:jc w:val="center"/>
              <w:rPr>
                <w:rFonts w:cs="Arial"/>
                <w:b/>
                <w:sz w:val="16"/>
                <w:szCs w:val="16"/>
              </w:rPr>
            </w:pPr>
            <w:r>
              <w:rPr>
                <w:rFonts w:cs="Arial"/>
                <w:b/>
                <w:sz w:val="16"/>
                <w:szCs w:val="16"/>
              </w:rPr>
              <w:t>JM</w:t>
            </w:r>
          </w:p>
        </w:tc>
        <w:tc>
          <w:tcPr>
            <w:tcW w:w="445" w:type="pct"/>
            <w:shd w:val="clear" w:color="auto" w:fill="F3F3F3"/>
          </w:tcPr>
          <w:p w:rsidR="003B58FA" w:rsidRDefault="003B58FA" w:rsidP="005E27AA">
            <w:pPr>
              <w:tabs>
                <w:tab w:val="left" w:pos="-135"/>
                <w:tab w:val="left" w:pos="10620"/>
              </w:tabs>
              <w:spacing w:before="0"/>
              <w:ind w:firstLine="5"/>
              <w:jc w:val="center"/>
              <w:rPr>
                <w:rFonts w:cs="Arial"/>
                <w:b/>
                <w:sz w:val="16"/>
                <w:szCs w:val="16"/>
              </w:rPr>
            </w:pPr>
          </w:p>
          <w:p w:rsidR="003B58FA" w:rsidRDefault="003B58FA" w:rsidP="005E27AA">
            <w:pPr>
              <w:tabs>
                <w:tab w:val="left" w:pos="-135"/>
                <w:tab w:val="left" w:pos="10620"/>
              </w:tabs>
              <w:spacing w:before="0"/>
              <w:ind w:firstLine="5"/>
              <w:jc w:val="center"/>
              <w:rPr>
                <w:rFonts w:cs="Arial"/>
                <w:b/>
                <w:sz w:val="16"/>
                <w:szCs w:val="16"/>
              </w:rPr>
            </w:pPr>
          </w:p>
          <w:p w:rsidR="003B58FA" w:rsidRPr="003B58FA" w:rsidRDefault="003B58FA" w:rsidP="005E27AA">
            <w:pPr>
              <w:tabs>
                <w:tab w:val="left" w:pos="-135"/>
                <w:tab w:val="left" w:pos="10620"/>
              </w:tabs>
              <w:spacing w:before="0"/>
              <w:ind w:firstLine="5"/>
              <w:jc w:val="center"/>
              <w:rPr>
                <w:rFonts w:cs="Arial"/>
                <w:b/>
                <w:sz w:val="16"/>
                <w:szCs w:val="16"/>
              </w:rPr>
            </w:pPr>
            <w:r>
              <w:rPr>
                <w:rFonts w:cs="Arial"/>
                <w:b/>
                <w:sz w:val="16"/>
                <w:szCs w:val="16"/>
              </w:rPr>
              <w:t>Kom</w:t>
            </w:r>
          </w:p>
        </w:tc>
        <w:tc>
          <w:tcPr>
            <w:tcW w:w="445" w:type="pct"/>
            <w:shd w:val="clear" w:color="auto" w:fill="F3F3F3"/>
            <w:vAlign w:val="center"/>
          </w:tcPr>
          <w:p w:rsidR="003B58FA" w:rsidRPr="000A4E2C" w:rsidRDefault="003B58FA" w:rsidP="005E27AA">
            <w:pPr>
              <w:tabs>
                <w:tab w:val="left" w:pos="-135"/>
                <w:tab w:val="left" w:pos="10620"/>
              </w:tabs>
              <w:spacing w:before="0"/>
              <w:ind w:firstLine="5"/>
              <w:jc w:val="center"/>
              <w:rPr>
                <w:rFonts w:cs="Arial"/>
                <w:b/>
                <w:sz w:val="16"/>
                <w:szCs w:val="16"/>
                <w:lang w:val="sr-Cyrl-CS"/>
              </w:rPr>
            </w:pPr>
            <w:r w:rsidRPr="000A4E2C">
              <w:rPr>
                <w:rFonts w:cs="Arial"/>
                <w:b/>
                <w:sz w:val="16"/>
                <w:szCs w:val="16"/>
                <w:lang w:val="sr-Cyrl-CS"/>
              </w:rPr>
              <w:t>Ознака материјала</w:t>
            </w:r>
          </w:p>
        </w:tc>
        <w:tc>
          <w:tcPr>
            <w:tcW w:w="490" w:type="pct"/>
            <w:shd w:val="clear" w:color="auto" w:fill="F3F3F3"/>
            <w:vAlign w:val="center"/>
          </w:tcPr>
          <w:p w:rsidR="003B58FA" w:rsidRPr="000A4E2C" w:rsidRDefault="003B58FA" w:rsidP="005E27AA">
            <w:pPr>
              <w:tabs>
                <w:tab w:val="left" w:pos="-135"/>
                <w:tab w:val="left" w:pos="10620"/>
              </w:tabs>
              <w:spacing w:before="0"/>
              <w:jc w:val="center"/>
              <w:rPr>
                <w:rFonts w:cs="Arial"/>
                <w:b/>
                <w:sz w:val="16"/>
                <w:szCs w:val="16"/>
                <w:lang w:val="sr-Cyrl-CS"/>
              </w:rPr>
            </w:pPr>
            <w:r w:rsidRPr="000A4E2C">
              <w:rPr>
                <w:rFonts w:cs="Arial"/>
                <w:b/>
                <w:sz w:val="16"/>
                <w:szCs w:val="16"/>
                <w:lang w:val="sr-Cyrl-CS"/>
              </w:rPr>
              <w:t>Отпремница број</w:t>
            </w:r>
          </w:p>
        </w:tc>
      </w:tr>
      <w:tr w:rsidR="003B58FA" w:rsidRPr="000A4E2C" w:rsidTr="003B58FA">
        <w:trPr>
          <w:trHeight w:val="331"/>
        </w:trPr>
        <w:tc>
          <w:tcPr>
            <w:tcW w:w="435" w:type="pct"/>
            <w:vAlign w:val="center"/>
          </w:tcPr>
          <w:p w:rsidR="003B58FA" w:rsidRPr="000A4E2C" w:rsidRDefault="003B58FA" w:rsidP="005E27AA">
            <w:pPr>
              <w:tabs>
                <w:tab w:val="left" w:pos="-135"/>
                <w:tab w:val="left" w:pos="10620"/>
              </w:tabs>
              <w:spacing w:before="0"/>
              <w:ind w:firstLine="567"/>
              <w:jc w:val="center"/>
              <w:rPr>
                <w:rFonts w:cs="Arial"/>
                <w:sz w:val="24"/>
                <w:szCs w:val="24"/>
                <w:lang w:val="sr-Cyrl-CS"/>
              </w:rPr>
            </w:pPr>
          </w:p>
        </w:tc>
        <w:tc>
          <w:tcPr>
            <w:tcW w:w="399"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446"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400"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1393"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201"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347" w:type="pct"/>
            <w:vAlign w:val="center"/>
          </w:tcPr>
          <w:p w:rsidR="003B58FA" w:rsidRPr="000A4E2C" w:rsidRDefault="003B58FA" w:rsidP="005E27AA">
            <w:pPr>
              <w:tabs>
                <w:tab w:val="left" w:pos="-135"/>
                <w:tab w:val="left" w:pos="10620"/>
              </w:tabs>
              <w:spacing w:before="0"/>
              <w:ind w:firstLine="567"/>
              <w:rPr>
                <w:rFonts w:cs="Arial"/>
                <w:sz w:val="24"/>
                <w:szCs w:val="24"/>
              </w:rPr>
            </w:pPr>
          </w:p>
        </w:tc>
        <w:tc>
          <w:tcPr>
            <w:tcW w:w="445" w:type="pct"/>
          </w:tcPr>
          <w:p w:rsidR="003B58FA" w:rsidRPr="000A4E2C" w:rsidRDefault="003B58FA" w:rsidP="005E27AA">
            <w:pPr>
              <w:tabs>
                <w:tab w:val="left" w:pos="-135"/>
                <w:tab w:val="left" w:pos="10620"/>
              </w:tabs>
              <w:spacing w:before="0"/>
              <w:ind w:firstLine="567"/>
              <w:rPr>
                <w:rFonts w:cs="Arial"/>
                <w:sz w:val="24"/>
                <w:szCs w:val="24"/>
                <w:lang w:val="sr-Cyrl-CS"/>
              </w:rPr>
            </w:pPr>
          </w:p>
        </w:tc>
        <w:tc>
          <w:tcPr>
            <w:tcW w:w="445"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490"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r>
      <w:tr w:rsidR="003B58FA" w:rsidRPr="000A4E2C" w:rsidTr="003B58FA">
        <w:trPr>
          <w:trHeight w:val="331"/>
        </w:trPr>
        <w:tc>
          <w:tcPr>
            <w:tcW w:w="435" w:type="pct"/>
            <w:vAlign w:val="center"/>
          </w:tcPr>
          <w:p w:rsidR="003B58FA" w:rsidRPr="000A4E2C" w:rsidRDefault="003B58FA" w:rsidP="005E27AA">
            <w:pPr>
              <w:tabs>
                <w:tab w:val="left" w:pos="-135"/>
                <w:tab w:val="left" w:pos="10620"/>
              </w:tabs>
              <w:spacing w:before="0"/>
              <w:ind w:firstLine="567"/>
              <w:jc w:val="center"/>
              <w:rPr>
                <w:rFonts w:cs="Arial"/>
                <w:sz w:val="24"/>
                <w:szCs w:val="24"/>
                <w:lang w:val="sr-Cyrl-CS"/>
              </w:rPr>
            </w:pPr>
          </w:p>
        </w:tc>
        <w:tc>
          <w:tcPr>
            <w:tcW w:w="399"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446"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400"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1393"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201"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347"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445" w:type="pct"/>
          </w:tcPr>
          <w:p w:rsidR="003B58FA" w:rsidRPr="000A4E2C" w:rsidRDefault="003B58FA" w:rsidP="005E27AA">
            <w:pPr>
              <w:tabs>
                <w:tab w:val="left" w:pos="-135"/>
                <w:tab w:val="left" w:pos="10620"/>
              </w:tabs>
              <w:spacing w:before="0"/>
              <w:ind w:firstLine="567"/>
              <w:rPr>
                <w:rFonts w:cs="Arial"/>
                <w:sz w:val="24"/>
                <w:szCs w:val="24"/>
                <w:lang w:val="sr-Cyrl-CS"/>
              </w:rPr>
            </w:pPr>
          </w:p>
        </w:tc>
        <w:tc>
          <w:tcPr>
            <w:tcW w:w="445"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490"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r>
      <w:tr w:rsidR="003B58FA" w:rsidRPr="000A4E2C" w:rsidTr="003B58FA">
        <w:trPr>
          <w:trHeight w:val="331"/>
        </w:trPr>
        <w:tc>
          <w:tcPr>
            <w:tcW w:w="435" w:type="pct"/>
            <w:vAlign w:val="center"/>
          </w:tcPr>
          <w:p w:rsidR="003B58FA" w:rsidRPr="000A4E2C" w:rsidRDefault="003B58FA" w:rsidP="005E27AA">
            <w:pPr>
              <w:tabs>
                <w:tab w:val="left" w:pos="-135"/>
                <w:tab w:val="left" w:pos="10620"/>
              </w:tabs>
              <w:spacing w:before="0"/>
              <w:ind w:firstLine="567"/>
              <w:jc w:val="center"/>
              <w:rPr>
                <w:rFonts w:cs="Arial"/>
                <w:sz w:val="24"/>
                <w:szCs w:val="24"/>
                <w:lang w:val="sr-Cyrl-CS"/>
              </w:rPr>
            </w:pPr>
          </w:p>
        </w:tc>
        <w:tc>
          <w:tcPr>
            <w:tcW w:w="399"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446"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400"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1393"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201"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347"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445" w:type="pct"/>
          </w:tcPr>
          <w:p w:rsidR="003B58FA" w:rsidRPr="000A4E2C" w:rsidRDefault="003B58FA" w:rsidP="005E27AA">
            <w:pPr>
              <w:tabs>
                <w:tab w:val="left" w:pos="-135"/>
                <w:tab w:val="left" w:pos="10620"/>
              </w:tabs>
              <w:spacing w:before="0"/>
              <w:ind w:firstLine="567"/>
              <w:rPr>
                <w:rFonts w:cs="Arial"/>
                <w:sz w:val="24"/>
                <w:szCs w:val="24"/>
                <w:lang w:val="sr-Cyrl-CS"/>
              </w:rPr>
            </w:pPr>
          </w:p>
        </w:tc>
        <w:tc>
          <w:tcPr>
            <w:tcW w:w="445"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c>
          <w:tcPr>
            <w:tcW w:w="490" w:type="pct"/>
            <w:vAlign w:val="center"/>
          </w:tcPr>
          <w:p w:rsidR="003B58FA" w:rsidRPr="000A4E2C" w:rsidRDefault="003B58FA" w:rsidP="005E27AA">
            <w:pPr>
              <w:tabs>
                <w:tab w:val="left" w:pos="-135"/>
                <w:tab w:val="left" w:pos="10620"/>
              </w:tabs>
              <w:spacing w:before="0"/>
              <w:ind w:firstLine="567"/>
              <w:rPr>
                <w:rFonts w:cs="Arial"/>
                <w:sz w:val="24"/>
                <w:szCs w:val="24"/>
                <w:lang w:val="sr-Cyrl-CS"/>
              </w:rPr>
            </w:pPr>
          </w:p>
        </w:tc>
      </w:tr>
    </w:tbl>
    <w:p w:rsidR="00790A2E" w:rsidRDefault="00790A2E" w:rsidP="001132F2">
      <w:pPr>
        <w:rPr>
          <w:rFonts w:cs="Arial"/>
          <w:b/>
          <w:bCs/>
          <w:lang w:val="sr-Latn-CS" w:eastAsia="sr-Latn-CS"/>
        </w:rPr>
        <w:sectPr w:rsidR="00790A2E" w:rsidSect="005E27AA">
          <w:footnotePr>
            <w:pos w:val="beneathText"/>
          </w:footnotePr>
          <w:pgSz w:w="16834" w:h="11909" w:orient="landscape" w:code="9"/>
          <w:pgMar w:top="1136" w:right="1440" w:bottom="1440" w:left="1440" w:header="142" w:footer="437" w:gutter="0"/>
          <w:cols w:space="708"/>
          <w:titlePg/>
          <w:docGrid w:linePitch="360"/>
        </w:sectPr>
      </w:pPr>
    </w:p>
    <w:tbl>
      <w:tblPr>
        <w:tblW w:w="10102" w:type="dxa"/>
        <w:tblInd w:w="55" w:type="dxa"/>
        <w:tblCellMar>
          <w:left w:w="70" w:type="dxa"/>
          <w:right w:w="70" w:type="dxa"/>
        </w:tblCellMar>
        <w:tblLook w:val="00A0" w:firstRow="1" w:lastRow="0" w:firstColumn="1" w:lastColumn="0" w:noHBand="0" w:noVBand="0"/>
      </w:tblPr>
      <w:tblGrid>
        <w:gridCol w:w="10102"/>
      </w:tblGrid>
      <w:tr w:rsidR="00790A2E" w:rsidRPr="00CC22B7" w:rsidTr="005E27AA">
        <w:trPr>
          <w:trHeight w:val="402"/>
        </w:trPr>
        <w:tc>
          <w:tcPr>
            <w:tcW w:w="10102" w:type="dxa"/>
            <w:tcBorders>
              <w:top w:val="nil"/>
              <w:left w:val="nil"/>
              <w:bottom w:val="nil"/>
              <w:right w:val="nil"/>
            </w:tcBorders>
            <w:noWrap/>
            <w:vAlign w:val="bottom"/>
          </w:tcPr>
          <w:p w:rsidR="00790A2E" w:rsidRPr="00CC22B7" w:rsidRDefault="00790A2E" w:rsidP="005E27AA">
            <w:pPr>
              <w:rPr>
                <w:rFonts w:cs="Arial"/>
                <w:b/>
                <w:bCs/>
                <w:lang w:val="sr-Latn-CS" w:eastAsia="sr-Latn-CS"/>
              </w:rPr>
            </w:pPr>
            <w:r w:rsidRPr="00CC22B7">
              <w:rPr>
                <w:rFonts w:cs="Arial"/>
                <w:b/>
                <w:bCs/>
                <w:lang w:val="sr-Latn-CS" w:eastAsia="sr-Latn-CS"/>
              </w:rPr>
              <w:t xml:space="preserve">Датум испоруке: </w:t>
            </w:r>
          </w:p>
        </w:tc>
      </w:tr>
      <w:tr w:rsidR="00790A2E" w:rsidRPr="00CC22B7" w:rsidTr="005E27AA">
        <w:trPr>
          <w:trHeight w:val="402"/>
        </w:trPr>
        <w:tc>
          <w:tcPr>
            <w:tcW w:w="10102" w:type="dxa"/>
            <w:tcBorders>
              <w:top w:val="nil"/>
              <w:left w:val="nil"/>
              <w:bottom w:val="nil"/>
              <w:right w:val="nil"/>
            </w:tcBorders>
            <w:noWrap/>
            <w:vAlign w:val="bottom"/>
          </w:tcPr>
          <w:p w:rsidR="00790A2E" w:rsidRPr="00CC22B7" w:rsidRDefault="00790A2E" w:rsidP="005E27AA">
            <w:pPr>
              <w:spacing w:before="0"/>
              <w:rPr>
                <w:rFonts w:cs="Arial"/>
                <w:bCs/>
                <w:lang w:val="sr-Latn-CS" w:eastAsia="sr-Latn-CS"/>
              </w:rPr>
            </w:pPr>
            <w:r w:rsidRPr="00CC22B7">
              <w:rPr>
                <w:rFonts w:cs="Arial"/>
                <w:b/>
                <w:bCs/>
                <w:lang w:val="sr-Latn-CS" w:eastAsia="sr-Latn-CS"/>
              </w:rPr>
              <w:t xml:space="preserve">Место испоруке: </w:t>
            </w:r>
            <w:r w:rsidRPr="00CC22B7">
              <w:rPr>
                <w:rFonts w:cs="Arial"/>
                <w:b/>
                <w:bCs/>
                <w:lang w:val="sr-Cyrl-CS" w:eastAsia="sr-Latn-CS"/>
              </w:rPr>
              <w:t>магацин</w:t>
            </w:r>
            <w:r w:rsidRPr="00CC22B7">
              <w:rPr>
                <w:rFonts w:cs="Arial"/>
                <w:bCs/>
                <w:lang w:val="sr-Latn-CS" w:eastAsia="sr-Latn-CS"/>
              </w:rPr>
              <w:t>.................</w:t>
            </w:r>
          </w:p>
        </w:tc>
      </w:tr>
    </w:tbl>
    <w:p w:rsidR="00790A2E" w:rsidRDefault="00790A2E" w:rsidP="001132F2">
      <w:pPr>
        <w:rPr>
          <w:rFonts w:cs="Arial"/>
          <w:b/>
          <w:bCs/>
          <w:lang w:val="sr-Latn-CS" w:eastAsia="sr-Latn-CS"/>
        </w:rPr>
        <w:sectPr w:rsidR="00790A2E" w:rsidSect="005E27AA">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0A0" w:firstRow="1" w:lastRow="0" w:firstColumn="1" w:lastColumn="0" w:noHBand="0" w:noVBand="0"/>
      </w:tblPr>
      <w:tblGrid>
        <w:gridCol w:w="10102"/>
      </w:tblGrid>
      <w:tr w:rsidR="00790A2E" w:rsidRPr="00CC22B7" w:rsidTr="005E27AA">
        <w:trPr>
          <w:trHeight w:val="402"/>
        </w:trPr>
        <w:tc>
          <w:tcPr>
            <w:tcW w:w="10102" w:type="dxa"/>
            <w:tcBorders>
              <w:top w:val="nil"/>
              <w:left w:val="nil"/>
              <w:bottom w:val="nil"/>
              <w:right w:val="nil"/>
            </w:tcBorders>
            <w:noWrap/>
            <w:vAlign w:val="bottom"/>
          </w:tcPr>
          <w:p w:rsidR="00790A2E" w:rsidRPr="00CC22B7" w:rsidRDefault="00790A2E" w:rsidP="005E27AA">
            <w:pPr>
              <w:rPr>
                <w:rFonts w:cs="Arial"/>
                <w:b/>
                <w:bCs/>
                <w:lang w:val="sr-Latn-CS" w:eastAsia="sr-Latn-CS"/>
              </w:rPr>
            </w:pPr>
            <w:r w:rsidRPr="00CC22B7">
              <w:rPr>
                <w:rFonts w:cs="Arial"/>
                <w:b/>
                <w:bCs/>
                <w:lang w:val="sr-Latn-CS" w:eastAsia="sr-Latn-CS"/>
              </w:rPr>
              <w:lastRenderedPageBreak/>
              <w:t>Робу доставити у магацин радним даном од 7,00 до 12,00 час</w:t>
            </w:r>
            <w:r>
              <w:rPr>
                <w:rFonts w:cs="Arial"/>
                <w:b/>
                <w:bCs/>
                <w:lang w:val="sr-Latn-CS" w:eastAsia="sr-Latn-CS"/>
              </w:rPr>
              <w:t>.</w:t>
            </w:r>
          </w:p>
        </w:tc>
      </w:tr>
      <w:tr w:rsidR="00790A2E" w:rsidRPr="00CC22B7" w:rsidTr="005E27AA">
        <w:trPr>
          <w:trHeight w:val="402"/>
        </w:trPr>
        <w:tc>
          <w:tcPr>
            <w:tcW w:w="10102" w:type="dxa"/>
            <w:tcBorders>
              <w:top w:val="nil"/>
              <w:left w:val="nil"/>
              <w:bottom w:val="nil"/>
              <w:right w:val="nil"/>
            </w:tcBorders>
            <w:noWrap/>
            <w:vAlign w:val="bottom"/>
          </w:tcPr>
          <w:p w:rsidR="00790A2E" w:rsidRPr="00CC22B7" w:rsidRDefault="00790A2E" w:rsidP="005E27AA">
            <w:pPr>
              <w:rPr>
                <w:rFonts w:cs="Arial"/>
                <w:b/>
                <w:bCs/>
                <w:lang w:val="sr-Latn-CS" w:eastAsia="sr-Latn-CS"/>
              </w:rPr>
            </w:pPr>
            <w:r w:rsidRPr="00CC22B7">
              <w:rPr>
                <w:rFonts w:cs="Arial"/>
                <w:b/>
                <w:bCs/>
                <w:lang w:val="sr-Latn-CS" w:eastAsia="sr-Latn-CS"/>
              </w:rPr>
              <w:lastRenderedPageBreak/>
              <w:t>За сваки магацин доставити посебну најаву испоруке.</w:t>
            </w:r>
          </w:p>
        </w:tc>
      </w:tr>
    </w:tbl>
    <w:p w:rsidR="00790A2E" w:rsidRDefault="00790A2E" w:rsidP="001132F2">
      <w:pPr>
        <w:rPr>
          <w:rFonts w:cs="Arial"/>
          <w:b/>
          <w:bCs/>
          <w:lang w:val="sr-Latn-CS" w:eastAsia="sr-Latn-CS"/>
        </w:rPr>
        <w:sectPr w:rsidR="00790A2E" w:rsidSect="005E27AA">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02" w:type="dxa"/>
        <w:tblInd w:w="55" w:type="dxa"/>
        <w:tblCellMar>
          <w:left w:w="70" w:type="dxa"/>
          <w:right w:w="70" w:type="dxa"/>
        </w:tblCellMar>
        <w:tblLook w:val="00A0" w:firstRow="1" w:lastRow="0" w:firstColumn="1" w:lastColumn="0" w:noHBand="0" w:noVBand="0"/>
      </w:tblPr>
      <w:tblGrid>
        <w:gridCol w:w="820"/>
        <w:gridCol w:w="1320"/>
        <w:gridCol w:w="1480"/>
        <w:gridCol w:w="2540"/>
        <w:gridCol w:w="960"/>
        <w:gridCol w:w="1202"/>
        <w:gridCol w:w="1780"/>
      </w:tblGrid>
      <w:tr w:rsidR="00790A2E" w:rsidRPr="00CC22B7" w:rsidTr="005E27AA">
        <w:trPr>
          <w:trHeight w:val="255"/>
        </w:trPr>
        <w:tc>
          <w:tcPr>
            <w:tcW w:w="10102" w:type="dxa"/>
            <w:gridSpan w:val="7"/>
            <w:tcBorders>
              <w:top w:val="nil"/>
              <w:left w:val="nil"/>
              <w:bottom w:val="nil"/>
              <w:right w:val="nil"/>
            </w:tcBorders>
            <w:noWrap/>
            <w:vAlign w:val="bottom"/>
          </w:tcPr>
          <w:p w:rsidR="00790A2E" w:rsidRPr="00CC22B7" w:rsidRDefault="00790A2E" w:rsidP="005E27AA">
            <w:pPr>
              <w:rPr>
                <w:rFonts w:cs="Arial"/>
                <w:b/>
                <w:bCs/>
                <w:lang w:val="sr-Latn-CS" w:eastAsia="sr-Latn-CS"/>
              </w:rPr>
            </w:pPr>
            <w:r w:rsidRPr="00CC22B7">
              <w:rPr>
                <w:rFonts w:cs="Arial"/>
                <w:b/>
                <w:bCs/>
                <w:lang w:val="sr-Latn-CS" w:eastAsia="sr-Latn-CS"/>
              </w:rPr>
              <w:lastRenderedPageBreak/>
              <w:t xml:space="preserve">Напомена: Најаву испоруке доставити </w:t>
            </w:r>
            <w:r>
              <w:rPr>
                <w:rFonts w:cs="Arial"/>
                <w:b/>
                <w:bCs/>
                <w:lang w:eastAsia="sr-Latn-CS"/>
              </w:rPr>
              <w:t xml:space="preserve">најмање 3 радна дана </w:t>
            </w:r>
            <w:r w:rsidRPr="00CC22B7">
              <w:rPr>
                <w:rFonts w:cs="Arial"/>
                <w:b/>
                <w:bCs/>
                <w:lang w:val="sr-Latn-CS" w:eastAsia="sr-Latn-CS"/>
              </w:rPr>
              <w:t>пре испоруке добара на:</w:t>
            </w:r>
          </w:p>
        </w:tc>
      </w:tr>
      <w:tr w:rsidR="00790A2E" w:rsidRPr="00CC22B7" w:rsidTr="005E27AA">
        <w:trPr>
          <w:trHeight w:val="255"/>
        </w:trPr>
        <w:tc>
          <w:tcPr>
            <w:tcW w:w="820" w:type="dxa"/>
            <w:tcBorders>
              <w:top w:val="nil"/>
              <w:left w:val="nil"/>
              <w:bottom w:val="nil"/>
              <w:right w:val="nil"/>
            </w:tcBorders>
            <w:noWrap/>
            <w:vAlign w:val="bottom"/>
          </w:tcPr>
          <w:p w:rsidR="00790A2E" w:rsidRPr="00CC22B7" w:rsidRDefault="00790A2E" w:rsidP="005E27AA">
            <w:pPr>
              <w:rPr>
                <w:rFonts w:cs="Arial"/>
                <w:b/>
                <w:bCs/>
                <w:lang w:val="sr-Latn-CS" w:eastAsia="sr-Latn-CS"/>
              </w:rPr>
            </w:pPr>
          </w:p>
        </w:tc>
        <w:tc>
          <w:tcPr>
            <w:tcW w:w="1320" w:type="dxa"/>
            <w:tcBorders>
              <w:top w:val="nil"/>
              <w:left w:val="nil"/>
              <w:bottom w:val="nil"/>
              <w:right w:val="nil"/>
            </w:tcBorders>
            <w:noWrap/>
            <w:vAlign w:val="bottom"/>
          </w:tcPr>
          <w:p w:rsidR="00790A2E" w:rsidRPr="00CC22B7" w:rsidRDefault="00790A2E" w:rsidP="005E27AA">
            <w:pPr>
              <w:rPr>
                <w:rFonts w:cs="Arial"/>
                <w:b/>
                <w:bCs/>
                <w:lang w:val="sr-Latn-CS" w:eastAsia="sr-Latn-CS"/>
              </w:rPr>
            </w:pPr>
          </w:p>
        </w:tc>
        <w:tc>
          <w:tcPr>
            <w:tcW w:w="1480" w:type="dxa"/>
            <w:tcBorders>
              <w:top w:val="nil"/>
              <w:left w:val="nil"/>
              <w:bottom w:val="nil"/>
              <w:right w:val="nil"/>
            </w:tcBorders>
            <w:noWrap/>
            <w:vAlign w:val="bottom"/>
          </w:tcPr>
          <w:p w:rsidR="00790A2E" w:rsidRPr="00CC22B7" w:rsidRDefault="00790A2E" w:rsidP="005E27AA">
            <w:pPr>
              <w:rPr>
                <w:rFonts w:cs="Arial"/>
                <w:b/>
                <w:bCs/>
                <w:lang w:val="sr-Latn-CS" w:eastAsia="sr-Latn-CS"/>
              </w:rPr>
            </w:pPr>
          </w:p>
        </w:tc>
        <w:tc>
          <w:tcPr>
            <w:tcW w:w="2540" w:type="dxa"/>
            <w:tcBorders>
              <w:top w:val="nil"/>
              <w:left w:val="nil"/>
              <w:bottom w:val="nil"/>
              <w:right w:val="nil"/>
            </w:tcBorders>
            <w:noWrap/>
            <w:vAlign w:val="bottom"/>
          </w:tcPr>
          <w:p w:rsidR="00790A2E" w:rsidRPr="00CC22B7" w:rsidRDefault="00790A2E" w:rsidP="005E27AA">
            <w:pPr>
              <w:rPr>
                <w:rFonts w:cs="Arial"/>
                <w:b/>
                <w:bCs/>
                <w:lang w:val="sr-Latn-CS" w:eastAsia="sr-Latn-CS"/>
              </w:rPr>
            </w:pPr>
          </w:p>
        </w:tc>
        <w:tc>
          <w:tcPr>
            <w:tcW w:w="960" w:type="dxa"/>
            <w:tcBorders>
              <w:top w:val="nil"/>
              <w:left w:val="nil"/>
              <w:bottom w:val="nil"/>
              <w:right w:val="nil"/>
            </w:tcBorders>
            <w:noWrap/>
            <w:vAlign w:val="bottom"/>
          </w:tcPr>
          <w:p w:rsidR="00790A2E" w:rsidRPr="00CC22B7" w:rsidRDefault="00790A2E" w:rsidP="005E27AA">
            <w:pPr>
              <w:rPr>
                <w:rFonts w:cs="Arial"/>
                <w:b/>
                <w:bCs/>
                <w:lang w:val="sr-Latn-CS" w:eastAsia="sr-Latn-CS"/>
              </w:rPr>
            </w:pPr>
          </w:p>
        </w:tc>
        <w:tc>
          <w:tcPr>
            <w:tcW w:w="1202" w:type="dxa"/>
            <w:tcBorders>
              <w:top w:val="nil"/>
              <w:left w:val="nil"/>
              <w:bottom w:val="nil"/>
              <w:right w:val="nil"/>
            </w:tcBorders>
            <w:noWrap/>
            <w:vAlign w:val="bottom"/>
          </w:tcPr>
          <w:p w:rsidR="00790A2E" w:rsidRPr="00CC22B7" w:rsidRDefault="00790A2E" w:rsidP="005E27AA">
            <w:pPr>
              <w:rPr>
                <w:rFonts w:cs="Arial"/>
                <w:b/>
                <w:bCs/>
                <w:lang w:val="sr-Latn-CS" w:eastAsia="sr-Latn-CS"/>
              </w:rPr>
            </w:pPr>
          </w:p>
        </w:tc>
        <w:tc>
          <w:tcPr>
            <w:tcW w:w="1780" w:type="dxa"/>
            <w:tcBorders>
              <w:top w:val="nil"/>
              <w:left w:val="nil"/>
              <w:bottom w:val="nil"/>
              <w:right w:val="nil"/>
            </w:tcBorders>
            <w:noWrap/>
            <w:vAlign w:val="bottom"/>
          </w:tcPr>
          <w:p w:rsidR="00790A2E" w:rsidRPr="00CC22B7" w:rsidRDefault="00790A2E" w:rsidP="005E27AA">
            <w:pPr>
              <w:rPr>
                <w:rFonts w:cs="Arial"/>
                <w:b/>
                <w:bCs/>
                <w:lang w:val="sr-Latn-CS" w:eastAsia="sr-Latn-CS"/>
              </w:rPr>
            </w:pPr>
          </w:p>
        </w:tc>
      </w:tr>
      <w:tr w:rsidR="00790A2E" w:rsidRPr="00CC22B7" w:rsidTr="00E45224">
        <w:trPr>
          <w:trHeight w:val="80"/>
        </w:trPr>
        <w:tc>
          <w:tcPr>
            <w:tcW w:w="10102" w:type="dxa"/>
            <w:gridSpan w:val="7"/>
            <w:tcBorders>
              <w:top w:val="nil"/>
              <w:left w:val="nil"/>
              <w:bottom w:val="nil"/>
              <w:right w:val="nil"/>
            </w:tcBorders>
            <w:noWrap/>
            <w:vAlign w:val="bottom"/>
          </w:tcPr>
          <w:p w:rsidR="00790A2E" w:rsidRPr="00CC22B7" w:rsidRDefault="00790A2E" w:rsidP="005A0657">
            <w:pPr>
              <w:rPr>
                <w:rFonts w:cs="Arial"/>
                <w:b/>
                <w:bCs/>
                <w:lang w:val="sr-Latn-CS" w:eastAsia="sr-Latn-CS"/>
              </w:rPr>
            </w:pPr>
            <w:r w:rsidRPr="00CC22B7">
              <w:rPr>
                <w:rFonts w:cs="Arial"/>
                <w:b/>
                <w:bCs/>
                <w:lang w:val="sr-Latn-CS" w:eastAsia="sr-Latn-CS"/>
              </w:rPr>
              <w:t xml:space="preserve">            е-mail</w:t>
            </w:r>
            <w:r w:rsidRPr="00CC22B7">
              <w:rPr>
                <w:rFonts w:cs="Arial"/>
                <w:b/>
                <w:bCs/>
                <w:lang w:val="sr-Cyrl-CS" w:eastAsia="sr-Latn-CS"/>
              </w:rPr>
              <w:t>:</w:t>
            </w:r>
            <w:r>
              <w:rPr>
                <w:rFonts w:cs="Arial"/>
                <w:b/>
                <w:bCs/>
                <w:lang w:eastAsia="sr-Latn-CS"/>
              </w:rPr>
              <w:t>nada.ivatovic</w:t>
            </w:r>
            <w:r w:rsidRPr="00966F48">
              <w:rPr>
                <w:rFonts w:cs="Arial"/>
                <w:b/>
                <w:bCs/>
                <w:lang w:eastAsia="sr-Latn-CS"/>
              </w:rPr>
              <w:t>@</w:t>
            </w:r>
            <w:r w:rsidRPr="00966F48">
              <w:rPr>
                <w:rFonts w:cs="Arial"/>
                <w:b/>
                <w:bCs/>
                <w:lang w:val="sr-Latn-CS" w:eastAsia="sr-Latn-CS"/>
              </w:rPr>
              <w:t>rbkolubara.rs</w:t>
            </w:r>
          </w:p>
        </w:tc>
      </w:tr>
    </w:tbl>
    <w:p w:rsidR="00790A2E" w:rsidRPr="000A4E2C" w:rsidRDefault="00790A2E" w:rsidP="001132F2">
      <w:pPr>
        <w:tabs>
          <w:tab w:val="left" w:pos="-135"/>
          <w:tab w:val="left" w:pos="10620"/>
        </w:tabs>
        <w:spacing w:before="0"/>
        <w:rPr>
          <w:rFonts w:cs="Arial"/>
          <w:sz w:val="20"/>
          <w:szCs w:val="20"/>
          <w:lang w:val="sr-Cyrl-CS"/>
        </w:rPr>
      </w:pPr>
    </w:p>
    <w:p w:rsidR="00790A2E" w:rsidRPr="000A4E2C" w:rsidRDefault="00790A2E" w:rsidP="001132F2">
      <w:pPr>
        <w:tabs>
          <w:tab w:val="left" w:pos="-135"/>
          <w:tab w:val="left" w:pos="120"/>
          <w:tab w:val="left" w:pos="330"/>
        </w:tabs>
        <w:spacing w:before="0"/>
        <w:ind w:left="330" w:right="-540" w:firstLine="567"/>
        <w:rPr>
          <w:rFonts w:cs="Arial"/>
          <w:sz w:val="24"/>
          <w:szCs w:val="24"/>
          <w:lang w:val="sr-Cyrl-CS"/>
        </w:rPr>
      </w:pPr>
      <w:r w:rsidRPr="000A4E2C">
        <w:rPr>
          <w:rFonts w:cs="Arial"/>
          <w:sz w:val="24"/>
          <w:szCs w:val="24"/>
          <w:lang w:val="sr-Cyrl-CS"/>
        </w:rPr>
        <w:t>Место и датум,                                                                                                                              Потпис овлашћеног лица</w:t>
      </w:r>
    </w:p>
    <w:p w:rsidR="00790A2E" w:rsidRPr="000A4E2C" w:rsidRDefault="00790A2E" w:rsidP="001132F2">
      <w:pPr>
        <w:tabs>
          <w:tab w:val="left" w:pos="-135"/>
          <w:tab w:val="left" w:pos="120"/>
          <w:tab w:val="left" w:pos="330"/>
        </w:tabs>
        <w:spacing w:before="0"/>
        <w:ind w:left="330" w:right="-540" w:firstLine="567"/>
        <w:jc w:val="center"/>
        <w:rPr>
          <w:rFonts w:cs="Arial"/>
          <w:sz w:val="24"/>
          <w:szCs w:val="24"/>
          <w:lang w:val="sr-Cyrl-CS"/>
        </w:rPr>
      </w:pPr>
    </w:p>
    <w:p w:rsidR="00790A2E" w:rsidRPr="000A4E2C" w:rsidRDefault="00790A2E" w:rsidP="001132F2">
      <w:pPr>
        <w:tabs>
          <w:tab w:val="left" w:pos="-135"/>
          <w:tab w:val="left" w:pos="120"/>
          <w:tab w:val="left" w:pos="330"/>
        </w:tabs>
        <w:spacing w:before="0"/>
        <w:ind w:left="330" w:right="-540" w:firstLine="567"/>
        <w:rPr>
          <w:rFonts w:cs="Arial"/>
          <w:sz w:val="24"/>
          <w:szCs w:val="24"/>
          <w:lang w:val="sr-Cyrl-CS"/>
        </w:rPr>
      </w:pPr>
      <w:r w:rsidRPr="000A4E2C">
        <w:rPr>
          <w:rFonts w:cs="Arial"/>
          <w:sz w:val="24"/>
          <w:szCs w:val="24"/>
          <w:lang w:val="sr-Cyrl-CS"/>
        </w:rPr>
        <w:t>__________________                                                         М.П.                                                   _____________________</w:t>
      </w:r>
    </w:p>
    <w:p w:rsidR="00790A2E" w:rsidRPr="000A4E2C" w:rsidRDefault="00790A2E" w:rsidP="001132F2">
      <w:pPr>
        <w:spacing w:before="0" w:after="80" w:line="216" w:lineRule="auto"/>
        <w:rPr>
          <w:rFonts w:cs="Arial"/>
          <w:b/>
          <w:sz w:val="8"/>
          <w:szCs w:val="20"/>
          <w:u w:val="single"/>
          <w:lang w:val="sr-Cyrl-CS"/>
        </w:rPr>
      </w:pPr>
    </w:p>
    <w:p w:rsidR="00790A2E" w:rsidRPr="000A4E2C" w:rsidRDefault="00790A2E" w:rsidP="001132F2">
      <w:pPr>
        <w:spacing w:before="0" w:after="80" w:line="216" w:lineRule="auto"/>
        <w:ind w:firstLine="567"/>
        <w:rPr>
          <w:rFonts w:cs="Arial"/>
          <w:b/>
          <w:szCs w:val="20"/>
          <w:u w:val="single"/>
          <w:lang w:val="sr-Cyrl-CS"/>
        </w:rPr>
      </w:pPr>
      <w:r w:rsidRPr="000A4E2C">
        <w:rPr>
          <w:rFonts w:cs="Arial"/>
          <w:b/>
          <w:szCs w:val="20"/>
          <w:u w:val="single"/>
          <w:lang w:val="sr-Cyrl-CS"/>
        </w:rPr>
        <w:t>Напомене:</w:t>
      </w:r>
    </w:p>
    <w:p w:rsidR="00790A2E" w:rsidRPr="00982070" w:rsidRDefault="00790A2E" w:rsidP="001132F2">
      <w:pPr>
        <w:spacing w:before="0" w:line="216" w:lineRule="auto"/>
        <w:ind w:firstLine="567"/>
        <w:rPr>
          <w:rFonts w:cs="Arial"/>
          <w:lang w:val="sr-Cyrl-CS"/>
        </w:rPr>
      </w:pPr>
      <w:r w:rsidRPr="00982070">
        <w:rPr>
          <w:rFonts w:cs="Arial"/>
          <w:lang w:val="sr-Cyrl-CS"/>
        </w:rPr>
        <w:t xml:space="preserve">Образац „Најава испоруке добара“ попуња </w:t>
      </w:r>
      <w:r w:rsidR="0078494E">
        <w:rPr>
          <w:rFonts w:cs="Arial"/>
        </w:rPr>
        <w:t>п</w:t>
      </w:r>
      <w:r w:rsidR="0078494E">
        <w:rPr>
          <w:rFonts w:cs="Arial"/>
          <w:lang w:val="sr-Cyrl-CS"/>
        </w:rPr>
        <w:t>онуђач</w:t>
      </w:r>
      <w:r w:rsidRPr="00982070">
        <w:rPr>
          <w:rFonts w:cs="Arial"/>
          <w:lang w:val="sr-Cyrl-CS"/>
        </w:rPr>
        <w:t xml:space="preserve">пре испоруке добара. </w:t>
      </w:r>
    </w:p>
    <w:p w:rsidR="00790A2E" w:rsidRPr="00982070" w:rsidRDefault="00790A2E" w:rsidP="001132F2">
      <w:pPr>
        <w:spacing w:before="0" w:line="216" w:lineRule="auto"/>
        <w:ind w:firstLine="567"/>
        <w:rPr>
          <w:bCs/>
          <w:kern w:val="28"/>
        </w:rPr>
      </w:pPr>
      <w:r w:rsidRPr="00982070">
        <w:rPr>
          <w:bCs/>
          <w:kern w:val="28"/>
        </w:rPr>
        <w:t>У случају већег броја позиција у уговору, формулар копирати.</w:t>
      </w:r>
    </w:p>
    <w:p w:rsidR="00790A2E" w:rsidRPr="00982070" w:rsidRDefault="00790A2E" w:rsidP="001132F2">
      <w:pPr>
        <w:spacing w:before="0" w:line="216" w:lineRule="auto"/>
        <w:ind w:left="540"/>
        <w:rPr>
          <w:rFonts w:cs="Arial"/>
          <w:b/>
          <w:u w:val="single"/>
          <w:lang w:val="sr-Cyrl-CS"/>
        </w:rPr>
      </w:pPr>
      <w:r w:rsidRPr="00982070">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982070">
        <w:rPr>
          <w:rFonts w:cs="Arial"/>
        </w:rPr>
        <w:t>).</w:t>
      </w:r>
    </w:p>
    <w:p w:rsidR="00790A2E" w:rsidRPr="00982070" w:rsidRDefault="00790A2E" w:rsidP="001132F2">
      <w:pPr>
        <w:tabs>
          <w:tab w:val="left" w:pos="360"/>
        </w:tabs>
        <w:rPr>
          <w:rFonts w:cs="Arial"/>
          <w:bCs/>
          <w:lang w:val="sr-Latn-CS"/>
        </w:rPr>
        <w:sectPr w:rsidR="00790A2E" w:rsidRPr="00982070" w:rsidSect="005E27AA">
          <w:footnotePr>
            <w:pos w:val="beneathText"/>
          </w:footnotePr>
          <w:type w:val="continuous"/>
          <w:pgSz w:w="16834" w:h="11909" w:orient="landscape" w:code="9"/>
          <w:pgMar w:top="1136" w:right="1440" w:bottom="1440" w:left="1440" w:header="142" w:footer="437" w:gutter="0"/>
          <w:cols w:space="708"/>
          <w:titlePg/>
          <w:docGrid w:linePitch="360"/>
        </w:sectPr>
      </w:pPr>
    </w:p>
    <w:p w:rsidR="00790A2E" w:rsidRPr="009065B2" w:rsidRDefault="00790A2E" w:rsidP="00A0637C">
      <w:pPr>
        <w:pStyle w:val="KDObrazac"/>
        <w:tabs>
          <w:tab w:val="left" w:pos="630"/>
          <w:tab w:val="right" w:pos="10347"/>
        </w:tabs>
        <w:jc w:val="left"/>
        <w:rPr>
          <w:bCs/>
        </w:rPr>
      </w:pPr>
      <w:r>
        <w:lastRenderedPageBreak/>
        <w:tab/>
      </w:r>
      <w:r w:rsidRPr="00CC22B7">
        <w:t>ПРИЛОГ</w:t>
      </w:r>
      <w:r>
        <w:rPr>
          <w:spacing w:val="1"/>
        </w:rPr>
        <w:t>2.</w:t>
      </w:r>
    </w:p>
    <w:p w:rsidR="00790A2E" w:rsidRPr="00CC22B7" w:rsidRDefault="00790A2E" w:rsidP="00CF2BF2">
      <w:pPr>
        <w:spacing w:before="7"/>
        <w:rPr>
          <w:rFonts w:cs="Arial"/>
          <w:b/>
          <w:bCs/>
        </w:rPr>
      </w:pPr>
    </w:p>
    <w:tbl>
      <w:tblPr>
        <w:tblW w:w="0" w:type="auto"/>
        <w:tblInd w:w="89" w:type="dxa"/>
        <w:tblLayout w:type="fixed"/>
        <w:tblCellMar>
          <w:left w:w="0" w:type="dxa"/>
          <w:right w:w="0" w:type="dxa"/>
        </w:tblCellMar>
        <w:tblLook w:val="01E0" w:firstRow="1" w:lastRow="1" w:firstColumn="1" w:lastColumn="1" w:noHBand="0" w:noVBand="0"/>
      </w:tblPr>
      <w:tblGrid>
        <w:gridCol w:w="2979"/>
        <w:gridCol w:w="4820"/>
        <w:gridCol w:w="1985"/>
      </w:tblGrid>
      <w:tr w:rsidR="00790A2E" w:rsidRPr="00CC22B7" w:rsidTr="006431A9">
        <w:trPr>
          <w:trHeight w:hRule="exact" w:val="320"/>
        </w:trPr>
        <w:tc>
          <w:tcPr>
            <w:tcW w:w="2979" w:type="dxa"/>
            <w:vMerge w:val="restart"/>
            <w:tcBorders>
              <w:top w:val="single" w:sz="12" w:space="0" w:color="000000"/>
              <w:left w:val="single" w:sz="12" w:space="0" w:color="000000"/>
              <w:right w:val="single" w:sz="12" w:space="0" w:color="000000"/>
            </w:tcBorders>
          </w:tcPr>
          <w:p w:rsidR="00790A2E" w:rsidRPr="006431A9" w:rsidRDefault="00A31DC5" w:rsidP="006431A9">
            <w:pPr>
              <w:pStyle w:val="TableParagraph"/>
              <w:spacing w:before="155" w:line="275" w:lineRule="auto"/>
              <w:ind w:right="123"/>
              <w:rPr>
                <w:rFonts w:ascii="Arial" w:hAnsi="Arial" w:cs="Arial"/>
              </w:rPr>
            </w:pPr>
            <w:r>
              <w:rPr>
                <w:noProof/>
              </w:rPr>
              <w:drawing>
                <wp:anchor distT="0" distB="0" distL="114300" distR="114300" simplePos="0" relativeHeight="251657216" behindDoc="0" locked="0" layoutInCell="1" allowOverlap="1" wp14:anchorId="6DD45338" wp14:editId="05897F69">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pic:spPr>
                      </pic:pic>
                    </a:graphicData>
                  </a:graphic>
                </wp:anchor>
              </w:drawing>
            </w:r>
          </w:p>
        </w:tc>
        <w:tc>
          <w:tcPr>
            <w:tcW w:w="4820" w:type="dxa"/>
            <w:vMerge w:val="restart"/>
            <w:tcBorders>
              <w:top w:val="single" w:sz="12" w:space="0" w:color="000000"/>
              <w:left w:val="single" w:sz="12" w:space="0" w:color="000000"/>
              <w:right w:val="single" w:sz="12" w:space="0" w:color="000000"/>
            </w:tcBorders>
            <w:vAlign w:val="center"/>
          </w:tcPr>
          <w:p w:rsidR="00790A2E" w:rsidRPr="006431A9" w:rsidRDefault="00790A2E" w:rsidP="006431A9">
            <w:pPr>
              <w:pStyle w:val="TableParagraph"/>
              <w:spacing w:before="122" w:line="277" w:lineRule="auto"/>
              <w:ind w:left="178" w:right="106"/>
              <w:jc w:val="center"/>
              <w:rPr>
                <w:rFonts w:ascii="Arial" w:hAnsi="Arial" w:cs="Arial"/>
                <w:b/>
              </w:rPr>
            </w:pPr>
            <w:r w:rsidRPr="006431A9">
              <w:rPr>
                <w:rFonts w:ascii="Arial" w:hAnsi="Arial" w:cs="Arial"/>
                <w:b/>
                <w:spacing w:val="-1"/>
              </w:rPr>
              <w:t>Обавештење о испоруци добара</w:t>
            </w:r>
          </w:p>
        </w:tc>
        <w:tc>
          <w:tcPr>
            <w:tcW w:w="1985" w:type="dxa"/>
            <w:tcBorders>
              <w:top w:val="single" w:sz="12" w:space="0" w:color="000000"/>
              <w:left w:val="single" w:sz="12" w:space="0" w:color="000000"/>
              <w:bottom w:val="single" w:sz="12" w:space="0" w:color="000000"/>
              <w:right w:val="single" w:sz="12" w:space="0" w:color="000000"/>
            </w:tcBorders>
            <w:vAlign w:val="center"/>
          </w:tcPr>
          <w:p w:rsidR="00790A2E" w:rsidRPr="006431A9" w:rsidRDefault="00790A2E" w:rsidP="006431A9">
            <w:pPr>
              <w:pStyle w:val="TableParagraph"/>
              <w:spacing w:line="245" w:lineRule="exact"/>
              <w:ind w:left="354"/>
              <w:rPr>
                <w:rFonts w:ascii="Arial" w:hAnsi="Arial" w:cs="Arial"/>
              </w:rPr>
            </w:pPr>
            <w:r w:rsidRPr="006431A9">
              <w:rPr>
                <w:rFonts w:ascii="Arial" w:hAnsi="Arial" w:cs="Arial"/>
                <w:b/>
                <w:spacing w:val="-1"/>
              </w:rPr>
              <w:t>ФK.6.2.4.0.2</w:t>
            </w:r>
          </w:p>
        </w:tc>
      </w:tr>
      <w:tr w:rsidR="00790A2E" w:rsidRPr="00CC22B7" w:rsidTr="006431A9">
        <w:trPr>
          <w:trHeight w:hRule="exact" w:val="560"/>
        </w:trPr>
        <w:tc>
          <w:tcPr>
            <w:tcW w:w="2979" w:type="dxa"/>
            <w:vMerge/>
            <w:tcBorders>
              <w:left w:val="single" w:sz="12" w:space="0" w:color="000000"/>
              <w:bottom w:val="single" w:sz="12" w:space="0" w:color="000000"/>
              <w:right w:val="single" w:sz="12" w:space="0" w:color="000000"/>
            </w:tcBorders>
          </w:tcPr>
          <w:p w:rsidR="00790A2E" w:rsidRPr="006431A9" w:rsidRDefault="00790A2E" w:rsidP="006431A9">
            <w:pPr>
              <w:widowControl w:val="0"/>
              <w:rPr>
                <w:rFonts w:cs="Arial"/>
              </w:rPr>
            </w:pPr>
          </w:p>
        </w:tc>
        <w:tc>
          <w:tcPr>
            <w:tcW w:w="4820" w:type="dxa"/>
            <w:vMerge/>
            <w:tcBorders>
              <w:left w:val="single" w:sz="12" w:space="0" w:color="000000"/>
              <w:bottom w:val="single" w:sz="12" w:space="0" w:color="000000"/>
              <w:right w:val="single" w:sz="12" w:space="0" w:color="000000"/>
            </w:tcBorders>
          </w:tcPr>
          <w:p w:rsidR="00790A2E" w:rsidRPr="006431A9" w:rsidRDefault="00790A2E" w:rsidP="006431A9">
            <w:pPr>
              <w:widowControl w:val="0"/>
              <w:rPr>
                <w:rFonts w:cs="Arial"/>
              </w:rPr>
            </w:pPr>
          </w:p>
        </w:tc>
        <w:tc>
          <w:tcPr>
            <w:tcW w:w="1985" w:type="dxa"/>
            <w:tcBorders>
              <w:top w:val="single" w:sz="12" w:space="0" w:color="000000"/>
              <w:left w:val="single" w:sz="12" w:space="0" w:color="000000"/>
              <w:bottom w:val="single" w:sz="12" w:space="0" w:color="000000"/>
              <w:right w:val="single" w:sz="12" w:space="0" w:color="000000"/>
            </w:tcBorders>
            <w:vAlign w:val="center"/>
          </w:tcPr>
          <w:p w:rsidR="00790A2E" w:rsidRPr="006431A9" w:rsidRDefault="00790A2E" w:rsidP="006431A9">
            <w:pPr>
              <w:pStyle w:val="TableParagraph"/>
              <w:spacing w:line="275" w:lineRule="auto"/>
              <w:ind w:left="11"/>
              <w:rPr>
                <w:rFonts w:ascii="Arial" w:hAnsi="Arial" w:cs="Arial"/>
              </w:rPr>
            </w:pPr>
            <w:r w:rsidRPr="006431A9">
              <w:rPr>
                <w:rFonts w:ascii="Arial" w:hAnsi="Arial" w:cs="Arial"/>
                <w:spacing w:val="-1"/>
              </w:rPr>
              <w:t>Датум: ___________</w:t>
            </w:r>
          </w:p>
        </w:tc>
      </w:tr>
    </w:tbl>
    <w:p w:rsidR="00790A2E" w:rsidRPr="00CC22B7" w:rsidRDefault="00790A2E" w:rsidP="00CF2BF2">
      <w:pPr>
        <w:spacing w:before="7"/>
        <w:rPr>
          <w:rFonts w:cs="Arial"/>
          <w:b/>
          <w:bCs/>
        </w:rPr>
      </w:pPr>
    </w:p>
    <w:p w:rsidR="00790A2E" w:rsidRPr="00CC22B7" w:rsidRDefault="00790A2E" w:rsidP="00CF2BF2">
      <w:pPr>
        <w:spacing w:after="240"/>
        <w:rPr>
          <w:rFonts w:cs="Arial"/>
          <w:b/>
          <w:bCs/>
        </w:rPr>
      </w:pPr>
      <w:r w:rsidRPr="00CC22B7">
        <w:rPr>
          <w:rFonts w:cs="Arial"/>
          <w:b/>
          <w:bCs/>
        </w:rPr>
        <w:tab/>
        <w:t xml:space="preserve">НАПОМЕНА: </w:t>
      </w:r>
      <w:r w:rsidRPr="009065B2">
        <w:rPr>
          <w:rFonts w:cs="Arial"/>
          <w:b/>
          <w:bCs/>
        </w:rPr>
        <w:t>Доставити најмање 24h пре испоруке.</w:t>
      </w:r>
    </w:p>
    <w:p w:rsidR="00790A2E" w:rsidRPr="00CC22B7" w:rsidRDefault="00790A2E" w:rsidP="00FD3E0E">
      <w:pPr>
        <w:widowControl w:val="0"/>
        <w:numPr>
          <w:ilvl w:val="0"/>
          <w:numId w:val="23"/>
        </w:numPr>
        <w:spacing w:before="0"/>
        <w:ind w:left="426"/>
        <w:jc w:val="left"/>
        <w:rPr>
          <w:rFonts w:cs="Arial"/>
        </w:rPr>
      </w:pPr>
      <w:r w:rsidRPr="00CC22B7">
        <w:rPr>
          <w:rFonts w:cs="Arial"/>
          <w:spacing w:val="-1"/>
        </w:rPr>
        <w:t>Добављач ___________________________________________________________________</w:t>
      </w:r>
    </w:p>
    <w:p w:rsidR="00790A2E" w:rsidRPr="00CC22B7" w:rsidRDefault="00790A2E" w:rsidP="00CF2BF2">
      <w:pPr>
        <w:spacing w:before="1"/>
        <w:ind w:left="426"/>
        <w:rPr>
          <w:rFonts w:cs="Arial"/>
        </w:rPr>
      </w:pPr>
    </w:p>
    <w:p w:rsidR="00790A2E" w:rsidRPr="00CC22B7" w:rsidRDefault="00790A2E" w:rsidP="00FD3E0E">
      <w:pPr>
        <w:widowControl w:val="0"/>
        <w:numPr>
          <w:ilvl w:val="0"/>
          <w:numId w:val="23"/>
        </w:numPr>
        <w:spacing w:before="72" w:after="120"/>
        <w:ind w:left="425" w:hanging="357"/>
        <w:jc w:val="left"/>
        <w:rPr>
          <w:rFonts w:cs="Arial"/>
        </w:rPr>
      </w:pPr>
      <w:r w:rsidRPr="00CC22B7">
        <w:rPr>
          <w:rFonts w:cs="Arial"/>
          <w:spacing w:val="-1"/>
        </w:rPr>
        <w:t xml:space="preserve">Основ испоруке (назив документа, број, датум) </w:t>
      </w:r>
    </w:p>
    <w:p w:rsidR="00790A2E" w:rsidRPr="00CC22B7" w:rsidRDefault="00790A2E" w:rsidP="00CF2BF2">
      <w:pPr>
        <w:ind w:left="426"/>
        <w:rPr>
          <w:rFonts w:cs="Arial"/>
        </w:rPr>
      </w:pPr>
      <w:r w:rsidRPr="00CC22B7">
        <w:rPr>
          <w:rFonts w:cs="Arial"/>
        </w:rPr>
        <w:t>______________________________________________________________________</w:t>
      </w:r>
    </w:p>
    <w:p w:rsidR="00790A2E" w:rsidRPr="00CC22B7" w:rsidRDefault="00790A2E" w:rsidP="00FD3E0E">
      <w:pPr>
        <w:widowControl w:val="0"/>
        <w:numPr>
          <w:ilvl w:val="0"/>
          <w:numId w:val="23"/>
        </w:numPr>
        <w:spacing w:before="72" w:after="120"/>
        <w:ind w:left="425" w:hanging="357"/>
        <w:jc w:val="left"/>
        <w:rPr>
          <w:rFonts w:cs="Arial"/>
        </w:rPr>
      </w:pPr>
      <w:r w:rsidRPr="00CC22B7">
        <w:rPr>
          <w:rFonts w:cs="Arial"/>
        </w:rPr>
        <w:t>Предмет испоруке (кратак опис)</w:t>
      </w:r>
    </w:p>
    <w:p w:rsidR="00790A2E" w:rsidRPr="00CC22B7" w:rsidRDefault="00790A2E" w:rsidP="00CF2BF2">
      <w:pPr>
        <w:spacing w:before="72"/>
        <w:ind w:left="426"/>
        <w:rPr>
          <w:rFonts w:cs="Arial"/>
        </w:rPr>
      </w:pPr>
      <w:r w:rsidRPr="00CC22B7">
        <w:rPr>
          <w:rFonts w:cs="Arial"/>
        </w:rPr>
        <w:t>_____________________________________________________________________</w:t>
      </w:r>
    </w:p>
    <w:p w:rsidR="00790A2E" w:rsidRPr="00CC22B7" w:rsidRDefault="00790A2E" w:rsidP="00CF2BF2">
      <w:pPr>
        <w:spacing w:before="72"/>
        <w:ind w:left="426"/>
        <w:rPr>
          <w:rFonts w:cs="Arial"/>
        </w:rPr>
      </w:pPr>
    </w:p>
    <w:p w:rsidR="00790A2E" w:rsidRPr="00CC22B7" w:rsidRDefault="00790A2E" w:rsidP="00FD3E0E">
      <w:pPr>
        <w:widowControl w:val="0"/>
        <w:numPr>
          <w:ilvl w:val="0"/>
          <w:numId w:val="23"/>
        </w:numPr>
        <w:spacing w:before="72"/>
        <w:ind w:left="426"/>
        <w:jc w:val="left"/>
        <w:rPr>
          <w:rFonts w:cs="Arial"/>
        </w:rPr>
      </w:pPr>
      <w:r w:rsidRPr="00CC22B7">
        <w:rPr>
          <w:rFonts w:cs="Arial"/>
          <w:spacing w:val="-1"/>
        </w:rPr>
        <w:t>Датум, време и место испоруке добара (магацин, погон, радилиште и сл.)</w:t>
      </w:r>
    </w:p>
    <w:p w:rsidR="00790A2E" w:rsidRPr="00CC22B7" w:rsidRDefault="00790A2E" w:rsidP="00CF2BF2">
      <w:pPr>
        <w:ind w:left="426"/>
        <w:rPr>
          <w:rFonts w:cs="Arial"/>
        </w:rPr>
      </w:pPr>
      <w:r w:rsidRPr="00CC22B7">
        <w:rPr>
          <w:rFonts w:cs="Arial"/>
        </w:rPr>
        <w:t>_____________________________________________________________________</w:t>
      </w:r>
    </w:p>
    <w:p w:rsidR="00790A2E" w:rsidRPr="00CC22B7" w:rsidRDefault="00790A2E" w:rsidP="00FD3E0E">
      <w:pPr>
        <w:widowControl w:val="0"/>
        <w:numPr>
          <w:ilvl w:val="0"/>
          <w:numId w:val="23"/>
        </w:numPr>
        <w:spacing w:before="72"/>
        <w:ind w:left="426"/>
        <w:jc w:val="left"/>
        <w:rPr>
          <w:rFonts w:cs="Arial"/>
        </w:rPr>
      </w:pPr>
      <w:r w:rsidRPr="00CC22B7">
        <w:rPr>
          <w:rFonts w:cs="Arial"/>
        </w:rPr>
        <w:t xml:space="preserve">Превозник (заокружити): </w:t>
      </w:r>
    </w:p>
    <w:p w:rsidR="00790A2E" w:rsidRPr="00CC22B7" w:rsidRDefault="00790A2E" w:rsidP="00FD3E0E">
      <w:pPr>
        <w:pStyle w:val="ListParagraph"/>
        <w:widowControl w:val="0"/>
        <w:numPr>
          <w:ilvl w:val="0"/>
          <w:numId w:val="24"/>
        </w:numPr>
        <w:spacing w:before="72" w:after="0" w:line="240" w:lineRule="auto"/>
        <w:ind w:left="426"/>
        <w:jc w:val="left"/>
        <w:rPr>
          <w:rFonts w:ascii="Arial" w:hAnsi="Arial" w:cs="Arial"/>
        </w:rPr>
      </w:pPr>
      <w:r w:rsidRPr="00CC22B7">
        <w:rPr>
          <w:rFonts w:ascii="Arial" w:hAnsi="Arial" w:cs="Arial"/>
        </w:rPr>
        <w:t>Сопствени</w:t>
      </w:r>
    </w:p>
    <w:p w:rsidR="00790A2E" w:rsidRPr="00CC22B7" w:rsidRDefault="00790A2E" w:rsidP="00FD3E0E">
      <w:pPr>
        <w:pStyle w:val="ListParagraph"/>
        <w:widowControl w:val="0"/>
        <w:numPr>
          <w:ilvl w:val="0"/>
          <w:numId w:val="24"/>
        </w:numPr>
        <w:spacing w:before="72" w:after="0" w:line="240" w:lineRule="auto"/>
        <w:ind w:left="426"/>
        <w:jc w:val="left"/>
        <w:rPr>
          <w:rFonts w:ascii="Arial" w:hAnsi="Arial" w:cs="Arial"/>
        </w:rPr>
      </w:pPr>
      <w:r w:rsidRPr="00CC22B7">
        <w:rPr>
          <w:rFonts w:ascii="Arial" w:hAnsi="Arial" w:cs="Arial"/>
        </w:rPr>
        <w:t>Услужни превоз (назив превозника):___________________________________________</w:t>
      </w:r>
    </w:p>
    <w:p w:rsidR="00790A2E" w:rsidRPr="00CC22B7" w:rsidRDefault="00790A2E" w:rsidP="00CF2BF2">
      <w:pPr>
        <w:spacing w:before="72"/>
        <w:ind w:left="426"/>
        <w:rPr>
          <w:rFonts w:cs="Arial"/>
        </w:rPr>
      </w:pPr>
      <w:r w:rsidRPr="00CC22B7">
        <w:rPr>
          <w:rFonts w:cs="Arial"/>
        </w:rPr>
        <w:t>_____________________________________________________________________</w:t>
      </w:r>
    </w:p>
    <w:p w:rsidR="00790A2E" w:rsidRPr="00CC22B7" w:rsidRDefault="00790A2E" w:rsidP="00FD3E0E">
      <w:pPr>
        <w:widowControl w:val="0"/>
        <w:numPr>
          <w:ilvl w:val="0"/>
          <w:numId w:val="23"/>
        </w:numPr>
        <w:spacing w:before="72"/>
        <w:ind w:left="426"/>
        <w:jc w:val="left"/>
        <w:rPr>
          <w:rFonts w:cs="Arial"/>
        </w:rPr>
      </w:pPr>
      <w:r w:rsidRPr="00CC22B7">
        <w:rPr>
          <w:rFonts w:cs="Arial"/>
          <w:spacing w:val="-1"/>
        </w:rPr>
        <w:t>Превозно средство за доставу (марка, тип возила, регистарска ознака за возило и вучено возило)</w:t>
      </w:r>
    </w:p>
    <w:p w:rsidR="00790A2E" w:rsidRPr="00CC22B7" w:rsidRDefault="00790A2E" w:rsidP="00CF2BF2">
      <w:pPr>
        <w:spacing w:after="120"/>
        <w:ind w:left="425"/>
        <w:rPr>
          <w:rFonts w:cs="Arial"/>
        </w:rPr>
      </w:pPr>
      <w:r w:rsidRPr="00CC22B7">
        <w:rPr>
          <w:rFonts w:cs="Arial"/>
        </w:rPr>
        <w:t>______________________________________________________________________</w:t>
      </w:r>
    </w:p>
    <w:p w:rsidR="00790A2E" w:rsidRPr="00CC22B7" w:rsidRDefault="00790A2E" w:rsidP="00CF2BF2">
      <w:pPr>
        <w:spacing w:after="120"/>
        <w:ind w:left="425"/>
        <w:rPr>
          <w:rFonts w:cs="Arial"/>
        </w:rPr>
      </w:pPr>
      <w:r w:rsidRPr="00CC22B7">
        <w:rPr>
          <w:rFonts w:cs="Arial"/>
        </w:rPr>
        <w:t>______________________________________________________________________</w:t>
      </w:r>
    </w:p>
    <w:p w:rsidR="00790A2E" w:rsidRPr="00CC22B7" w:rsidRDefault="00790A2E" w:rsidP="00FD3E0E">
      <w:pPr>
        <w:widowControl w:val="0"/>
        <w:numPr>
          <w:ilvl w:val="0"/>
          <w:numId w:val="23"/>
        </w:numPr>
        <w:tabs>
          <w:tab w:val="left" w:pos="9555"/>
        </w:tabs>
        <w:spacing w:before="72"/>
        <w:ind w:left="426"/>
        <w:jc w:val="left"/>
        <w:rPr>
          <w:rFonts w:cs="Arial"/>
        </w:rPr>
      </w:pPr>
      <w:r w:rsidRPr="00CC22B7">
        <w:rPr>
          <w:rFonts w:cs="Arial"/>
          <w:spacing w:val="-1"/>
        </w:rPr>
        <w:t>Подаци о возачу и пратиоцима (име, презиме, бр. личне карте/пасоша)</w:t>
      </w:r>
    </w:p>
    <w:p w:rsidR="00790A2E" w:rsidRPr="00CC22B7" w:rsidRDefault="00790A2E" w:rsidP="00CF2BF2">
      <w:pPr>
        <w:spacing w:before="1"/>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5528"/>
        <w:gridCol w:w="2268"/>
        <w:gridCol w:w="1783"/>
      </w:tblGrid>
      <w:tr w:rsidR="00790A2E" w:rsidRPr="00CC22B7" w:rsidTr="006431A9">
        <w:tc>
          <w:tcPr>
            <w:tcW w:w="421" w:type="dxa"/>
          </w:tcPr>
          <w:p w:rsidR="00790A2E" w:rsidRPr="006431A9" w:rsidRDefault="00790A2E" w:rsidP="006431A9">
            <w:pPr>
              <w:spacing w:before="72"/>
              <w:rPr>
                <w:rFonts w:cs="Arial"/>
              </w:rPr>
            </w:pPr>
          </w:p>
        </w:tc>
        <w:tc>
          <w:tcPr>
            <w:tcW w:w="5528" w:type="dxa"/>
          </w:tcPr>
          <w:p w:rsidR="00790A2E" w:rsidRPr="006431A9" w:rsidRDefault="00790A2E" w:rsidP="006431A9">
            <w:pPr>
              <w:spacing w:before="72"/>
              <w:rPr>
                <w:rFonts w:cs="Arial"/>
              </w:rPr>
            </w:pPr>
            <w:r w:rsidRPr="006431A9">
              <w:rPr>
                <w:rFonts w:cs="Arial"/>
              </w:rPr>
              <w:t>Име и презиме</w:t>
            </w:r>
          </w:p>
        </w:tc>
        <w:tc>
          <w:tcPr>
            <w:tcW w:w="2268" w:type="dxa"/>
          </w:tcPr>
          <w:p w:rsidR="00790A2E" w:rsidRPr="006431A9" w:rsidRDefault="00790A2E" w:rsidP="006431A9">
            <w:pPr>
              <w:spacing w:before="72"/>
              <w:rPr>
                <w:rFonts w:cs="Arial"/>
              </w:rPr>
            </w:pPr>
            <w:r w:rsidRPr="006431A9">
              <w:rPr>
                <w:rFonts w:cs="Arial"/>
              </w:rPr>
              <w:t>Бр.личне карте/пасошa</w:t>
            </w:r>
          </w:p>
        </w:tc>
        <w:tc>
          <w:tcPr>
            <w:tcW w:w="1783" w:type="dxa"/>
          </w:tcPr>
          <w:p w:rsidR="00790A2E" w:rsidRPr="006431A9" w:rsidRDefault="00790A2E" w:rsidP="006431A9">
            <w:pPr>
              <w:spacing w:before="72"/>
              <w:rPr>
                <w:rFonts w:cs="Arial"/>
              </w:rPr>
            </w:pPr>
            <w:r w:rsidRPr="006431A9">
              <w:rPr>
                <w:rFonts w:cs="Arial"/>
              </w:rPr>
              <w:t>Напомена</w:t>
            </w:r>
          </w:p>
        </w:tc>
      </w:tr>
      <w:tr w:rsidR="00790A2E" w:rsidRPr="00CC22B7" w:rsidTr="006431A9">
        <w:tc>
          <w:tcPr>
            <w:tcW w:w="421" w:type="dxa"/>
          </w:tcPr>
          <w:p w:rsidR="00790A2E" w:rsidRPr="006431A9" w:rsidRDefault="00790A2E" w:rsidP="006431A9">
            <w:pPr>
              <w:spacing w:before="72"/>
              <w:rPr>
                <w:rFonts w:cs="Arial"/>
              </w:rPr>
            </w:pPr>
            <w:r w:rsidRPr="006431A9">
              <w:rPr>
                <w:rFonts w:cs="Arial"/>
              </w:rPr>
              <w:t>1</w:t>
            </w:r>
          </w:p>
        </w:tc>
        <w:tc>
          <w:tcPr>
            <w:tcW w:w="5528" w:type="dxa"/>
          </w:tcPr>
          <w:p w:rsidR="00790A2E" w:rsidRPr="006431A9" w:rsidRDefault="00790A2E" w:rsidP="006431A9">
            <w:pPr>
              <w:spacing w:before="72"/>
              <w:rPr>
                <w:rFonts w:cs="Arial"/>
              </w:rPr>
            </w:pPr>
          </w:p>
        </w:tc>
        <w:tc>
          <w:tcPr>
            <w:tcW w:w="2268" w:type="dxa"/>
          </w:tcPr>
          <w:p w:rsidR="00790A2E" w:rsidRPr="006431A9" w:rsidRDefault="00790A2E" w:rsidP="006431A9">
            <w:pPr>
              <w:spacing w:before="72"/>
              <w:rPr>
                <w:rFonts w:cs="Arial"/>
              </w:rPr>
            </w:pPr>
          </w:p>
        </w:tc>
        <w:tc>
          <w:tcPr>
            <w:tcW w:w="1783" w:type="dxa"/>
          </w:tcPr>
          <w:p w:rsidR="00790A2E" w:rsidRPr="006431A9" w:rsidRDefault="00790A2E" w:rsidP="006431A9">
            <w:pPr>
              <w:spacing w:before="72"/>
              <w:rPr>
                <w:rFonts w:cs="Arial"/>
              </w:rPr>
            </w:pPr>
          </w:p>
        </w:tc>
      </w:tr>
      <w:tr w:rsidR="00790A2E" w:rsidRPr="00CC22B7" w:rsidTr="006431A9">
        <w:tc>
          <w:tcPr>
            <w:tcW w:w="421" w:type="dxa"/>
          </w:tcPr>
          <w:p w:rsidR="00790A2E" w:rsidRPr="006431A9" w:rsidRDefault="00790A2E" w:rsidP="006431A9">
            <w:pPr>
              <w:spacing w:before="72"/>
              <w:rPr>
                <w:rFonts w:cs="Arial"/>
              </w:rPr>
            </w:pPr>
            <w:r w:rsidRPr="006431A9">
              <w:rPr>
                <w:rFonts w:cs="Arial"/>
              </w:rPr>
              <w:t>2</w:t>
            </w:r>
          </w:p>
        </w:tc>
        <w:tc>
          <w:tcPr>
            <w:tcW w:w="5528" w:type="dxa"/>
          </w:tcPr>
          <w:p w:rsidR="00790A2E" w:rsidRPr="006431A9" w:rsidRDefault="00790A2E" w:rsidP="006431A9">
            <w:pPr>
              <w:spacing w:before="72"/>
              <w:rPr>
                <w:rFonts w:cs="Arial"/>
              </w:rPr>
            </w:pPr>
          </w:p>
        </w:tc>
        <w:tc>
          <w:tcPr>
            <w:tcW w:w="2268" w:type="dxa"/>
          </w:tcPr>
          <w:p w:rsidR="00790A2E" w:rsidRPr="006431A9" w:rsidRDefault="00790A2E" w:rsidP="006431A9">
            <w:pPr>
              <w:spacing w:before="72"/>
              <w:rPr>
                <w:rFonts w:cs="Arial"/>
              </w:rPr>
            </w:pPr>
          </w:p>
        </w:tc>
        <w:tc>
          <w:tcPr>
            <w:tcW w:w="1783" w:type="dxa"/>
          </w:tcPr>
          <w:p w:rsidR="00790A2E" w:rsidRPr="006431A9" w:rsidRDefault="00790A2E" w:rsidP="006431A9">
            <w:pPr>
              <w:spacing w:before="72"/>
              <w:rPr>
                <w:rFonts w:cs="Arial"/>
              </w:rPr>
            </w:pPr>
          </w:p>
        </w:tc>
      </w:tr>
      <w:tr w:rsidR="00790A2E" w:rsidRPr="00CC22B7" w:rsidTr="006431A9">
        <w:tc>
          <w:tcPr>
            <w:tcW w:w="421" w:type="dxa"/>
          </w:tcPr>
          <w:p w:rsidR="00790A2E" w:rsidRPr="006431A9" w:rsidRDefault="00790A2E" w:rsidP="006431A9">
            <w:pPr>
              <w:spacing w:before="72"/>
              <w:rPr>
                <w:rFonts w:cs="Arial"/>
              </w:rPr>
            </w:pPr>
            <w:r w:rsidRPr="006431A9">
              <w:rPr>
                <w:rFonts w:cs="Arial"/>
              </w:rPr>
              <w:t>3</w:t>
            </w:r>
          </w:p>
        </w:tc>
        <w:tc>
          <w:tcPr>
            <w:tcW w:w="5528" w:type="dxa"/>
          </w:tcPr>
          <w:p w:rsidR="00790A2E" w:rsidRPr="006431A9" w:rsidRDefault="00790A2E" w:rsidP="006431A9">
            <w:pPr>
              <w:spacing w:before="72"/>
              <w:rPr>
                <w:rFonts w:cs="Arial"/>
              </w:rPr>
            </w:pPr>
          </w:p>
        </w:tc>
        <w:tc>
          <w:tcPr>
            <w:tcW w:w="2268" w:type="dxa"/>
          </w:tcPr>
          <w:p w:rsidR="00790A2E" w:rsidRPr="006431A9" w:rsidRDefault="00790A2E" w:rsidP="006431A9">
            <w:pPr>
              <w:spacing w:before="72"/>
              <w:rPr>
                <w:rFonts w:cs="Arial"/>
              </w:rPr>
            </w:pPr>
          </w:p>
        </w:tc>
        <w:tc>
          <w:tcPr>
            <w:tcW w:w="1783" w:type="dxa"/>
          </w:tcPr>
          <w:p w:rsidR="00790A2E" w:rsidRPr="006431A9" w:rsidRDefault="00790A2E" w:rsidP="006431A9">
            <w:pPr>
              <w:spacing w:before="72"/>
              <w:rPr>
                <w:rFonts w:cs="Arial"/>
              </w:rPr>
            </w:pPr>
          </w:p>
        </w:tc>
      </w:tr>
    </w:tbl>
    <w:p w:rsidR="00790A2E" w:rsidRPr="00CC22B7" w:rsidRDefault="00790A2E" w:rsidP="00CF2BF2">
      <w:pPr>
        <w:spacing w:before="1"/>
        <w:rPr>
          <w:rFonts w:cs="Arial"/>
        </w:rPr>
      </w:pPr>
    </w:p>
    <w:p w:rsidR="00790A2E" w:rsidRPr="006A5859" w:rsidRDefault="00790A2E" w:rsidP="00FD3E0E">
      <w:pPr>
        <w:widowControl w:val="0"/>
        <w:numPr>
          <w:ilvl w:val="0"/>
          <w:numId w:val="23"/>
        </w:numPr>
        <w:spacing w:before="0" w:line="359" w:lineRule="auto"/>
        <w:ind w:left="426" w:right="-2"/>
        <w:jc w:val="left"/>
        <w:rPr>
          <w:rFonts w:cs="Arial"/>
        </w:rPr>
      </w:pPr>
      <w:r w:rsidRPr="00CC22B7">
        <w:rPr>
          <w:rFonts w:cs="Arial"/>
          <w:spacing w:val="-1"/>
        </w:rPr>
        <w:t>Име</w:t>
      </w:r>
      <w:r w:rsidRPr="00CC22B7">
        <w:rPr>
          <w:rFonts w:cs="Arial"/>
        </w:rPr>
        <w:t>,</w:t>
      </w:r>
      <w:r w:rsidRPr="00CC22B7">
        <w:rPr>
          <w:rFonts w:cs="Arial"/>
          <w:spacing w:val="-1"/>
        </w:rPr>
        <w:t>презиме</w:t>
      </w:r>
      <w:r w:rsidRPr="00CC22B7">
        <w:rPr>
          <w:rFonts w:cs="Arial"/>
        </w:rPr>
        <w:t xml:space="preserve"> и</w:t>
      </w:r>
      <w:r w:rsidRPr="00CC22B7">
        <w:rPr>
          <w:rFonts w:cs="Arial"/>
          <w:spacing w:val="-1"/>
        </w:rPr>
        <w:t>бројтелефона</w:t>
      </w:r>
      <w:r w:rsidRPr="00CC22B7">
        <w:rPr>
          <w:rFonts w:cs="Arial"/>
        </w:rPr>
        <w:t xml:space="preserve"> лица у огранку РБ Колубара коме се добављач јавља:</w:t>
      </w:r>
    </w:p>
    <w:p w:rsidR="00790A2E" w:rsidRPr="006A5859" w:rsidRDefault="00790A2E" w:rsidP="00CF2BF2">
      <w:pPr>
        <w:widowControl w:val="0"/>
        <w:spacing w:before="0" w:line="359" w:lineRule="auto"/>
        <w:ind w:right="-2"/>
        <w:jc w:val="left"/>
        <w:rPr>
          <w:rFonts w:cs="Arial"/>
        </w:rPr>
      </w:pPr>
      <w:r w:rsidRPr="006A5859">
        <w:rPr>
          <w:rFonts w:cs="Arial"/>
        </w:rPr>
        <w:t xml:space="preserve">________________________________________________________________________ </w:t>
      </w:r>
    </w:p>
    <w:p w:rsidR="00790A2E" w:rsidRPr="006A5859" w:rsidRDefault="00790A2E" w:rsidP="00CF2BF2">
      <w:pPr>
        <w:spacing w:before="0"/>
        <w:rPr>
          <w:rFonts w:cs="Arial"/>
        </w:rPr>
      </w:pPr>
      <w:r w:rsidRPr="00CC22B7">
        <w:rPr>
          <w:rFonts w:cs="Arial"/>
        </w:rPr>
        <w:t>_________________________________________________________________________</w:t>
      </w:r>
    </w:p>
    <w:p w:rsidR="00790A2E" w:rsidRPr="00CC22B7" w:rsidRDefault="00790A2E" w:rsidP="00CF2BF2">
      <w:pPr>
        <w:jc w:val="right"/>
        <w:rPr>
          <w:rFonts w:cs="Arial"/>
        </w:rPr>
      </w:pPr>
      <w:r w:rsidRPr="00CC22B7">
        <w:rPr>
          <w:rFonts w:cs="Arial"/>
        </w:rPr>
        <w:t>Име и презиме одговорног лица добављача:</w:t>
      </w:r>
    </w:p>
    <w:p w:rsidR="00790A2E" w:rsidRPr="00CC22B7" w:rsidRDefault="00790A2E" w:rsidP="00CF2BF2">
      <w:pPr>
        <w:spacing w:before="240"/>
        <w:jc w:val="right"/>
        <w:rPr>
          <w:rFonts w:cs="Arial"/>
        </w:rPr>
      </w:pPr>
      <w:r w:rsidRPr="00CC22B7">
        <w:rPr>
          <w:rFonts w:cs="Arial"/>
        </w:rPr>
        <w:t>___________________________________________</w:t>
      </w:r>
    </w:p>
    <w:p w:rsidR="00790A2E" w:rsidRDefault="00790A2E" w:rsidP="00505CDF">
      <w:pPr>
        <w:pStyle w:val="Caption"/>
        <w:rPr>
          <w:highlight w:val="yellow"/>
        </w:rPr>
      </w:pPr>
    </w:p>
    <w:p w:rsidR="00790A2E" w:rsidRPr="00D86F49" w:rsidRDefault="00790A2E" w:rsidP="00505CDF">
      <w:pPr>
        <w:pStyle w:val="Caption"/>
        <w:rPr>
          <w:highlight w:val="yellow"/>
          <w:lang w:val="sr-Cyrl-CS"/>
        </w:rPr>
      </w:pPr>
    </w:p>
    <w:p w:rsidR="00790A2E" w:rsidRDefault="00790A2E" w:rsidP="00505CDF">
      <w:pPr>
        <w:pStyle w:val="Caption"/>
        <w:rPr>
          <w:highlight w:val="yellow"/>
        </w:rPr>
      </w:pPr>
    </w:p>
    <w:p w:rsidR="00790A2E" w:rsidRDefault="00790A2E" w:rsidP="00505CDF">
      <w:pPr>
        <w:pStyle w:val="Caption"/>
        <w:rPr>
          <w:highlight w:val="yellow"/>
        </w:rPr>
      </w:pPr>
    </w:p>
    <w:bookmarkEnd w:id="247"/>
    <w:p w:rsidR="00790A2E" w:rsidRDefault="00790A2E" w:rsidP="000F73F4">
      <w:pPr>
        <w:pStyle w:val="KDObrazac"/>
      </w:pPr>
    </w:p>
    <w:p w:rsidR="00790A2E" w:rsidRPr="00EC5BB4" w:rsidRDefault="00790A2E" w:rsidP="00A2404F">
      <w:pPr>
        <w:pStyle w:val="KDObrazac"/>
        <w:spacing w:before="0"/>
        <w:rPr>
          <w:sz w:val="24"/>
          <w:szCs w:val="24"/>
        </w:rPr>
      </w:pPr>
      <w:r>
        <w:rPr>
          <w:sz w:val="24"/>
          <w:szCs w:val="24"/>
        </w:rPr>
        <w:lastRenderedPageBreak/>
        <w:t>OБРАЗАЦ 7.</w:t>
      </w:r>
    </w:p>
    <w:p w:rsidR="00790A2E" w:rsidRDefault="00790A2E" w:rsidP="00A2404F">
      <w:pPr>
        <w:jc w:val="center"/>
        <w:rPr>
          <w:rFonts w:cs="Arial"/>
          <w:b/>
          <w:sz w:val="24"/>
          <w:szCs w:val="24"/>
        </w:rPr>
      </w:pPr>
    </w:p>
    <w:p w:rsidR="00790A2E" w:rsidRPr="00A2404F" w:rsidRDefault="00790A2E" w:rsidP="00E45224">
      <w:pPr>
        <w:spacing w:before="0"/>
        <w:contextualSpacing/>
        <w:rPr>
          <w:rFonts w:cs="Arial"/>
          <w:sz w:val="24"/>
          <w:szCs w:val="24"/>
        </w:rPr>
      </w:pPr>
      <w:r w:rsidRPr="00A2404F">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90A2E" w:rsidRPr="00A2404F" w:rsidRDefault="00790A2E" w:rsidP="00E45224">
      <w:pPr>
        <w:spacing w:before="0"/>
        <w:contextualSpacing/>
        <w:rPr>
          <w:rFonts w:cs="Arial"/>
          <w:sz w:val="24"/>
          <w:szCs w:val="24"/>
        </w:rPr>
      </w:pPr>
    </w:p>
    <w:p w:rsidR="00790A2E" w:rsidRPr="00A2404F" w:rsidRDefault="00790A2E" w:rsidP="00E45224">
      <w:pPr>
        <w:spacing w:before="0"/>
        <w:contextualSpacing/>
        <w:rPr>
          <w:rFonts w:cs="Arial"/>
          <w:sz w:val="24"/>
          <w:szCs w:val="24"/>
          <w:lang w:val="ru-RU"/>
        </w:rPr>
      </w:pPr>
      <w:r w:rsidRPr="00A2404F">
        <w:rPr>
          <w:rFonts w:cs="Arial"/>
          <w:sz w:val="24"/>
          <w:szCs w:val="24"/>
        </w:rPr>
        <w:t xml:space="preserve">ДУЖНИК:  </w:t>
      </w:r>
      <w:r w:rsidRPr="00A2404F">
        <w:rPr>
          <w:rFonts w:cs="Arial"/>
          <w:sz w:val="24"/>
          <w:szCs w:val="24"/>
          <w:lang w:val="ru-RU"/>
        </w:rPr>
        <w:t>…………………………………………………………………………........................</w:t>
      </w:r>
    </w:p>
    <w:p w:rsidR="00790A2E" w:rsidRPr="00A2404F" w:rsidRDefault="00790A2E" w:rsidP="00E45224">
      <w:pPr>
        <w:spacing w:before="0"/>
        <w:contextualSpacing/>
        <w:rPr>
          <w:rFonts w:cs="Arial"/>
          <w:sz w:val="24"/>
          <w:szCs w:val="24"/>
        </w:rPr>
      </w:pPr>
      <w:r w:rsidRPr="00A2404F">
        <w:rPr>
          <w:rFonts w:cs="Arial"/>
          <w:sz w:val="24"/>
          <w:szCs w:val="24"/>
        </w:rPr>
        <w:t>(назив и седиште Понуђача)</w:t>
      </w:r>
    </w:p>
    <w:p w:rsidR="00790A2E" w:rsidRPr="00A2404F" w:rsidRDefault="00790A2E" w:rsidP="00E45224">
      <w:pPr>
        <w:spacing w:before="0"/>
        <w:contextualSpacing/>
        <w:rPr>
          <w:rFonts w:cs="Arial"/>
          <w:sz w:val="24"/>
          <w:szCs w:val="24"/>
        </w:rPr>
      </w:pPr>
      <w:r w:rsidRPr="00A2404F">
        <w:rPr>
          <w:rFonts w:cs="Arial"/>
          <w:sz w:val="24"/>
          <w:szCs w:val="24"/>
        </w:rPr>
        <w:t>МАТИЧНИ БРОЈ ДУЖНИКА (Понуђача): ..................................................................</w:t>
      </w:r>
    </w:p>
    <w:p w:rsidR="00790A2E" w:rsidRPr="00A2404F" w:rsidRDefault="00790A2E" w:rsidP="00E45224">
      <w:pPr>
        <w:spacing w:before="0"/>
        <w:contextualSpacing/>
        <w:rPr>
          <w:rFonts w:cs="Arial"/>
          <w:sz w:val="24"/>
          <w:szCs w:val="24"/>
        </w:rPr>
      </w:pPr>
      <w:r w:rsidRPr="00A2404F">
        <w:rPr>
          <w:rFonts w:cs="Arial"/>
          <w:sz w:val="24"/>
          <w:szCs w:val="24"/>
        </w:rPr>
        <w:t>ТЕКУЋИ РАЧУН ДУЖНИКА (Понуђача): ...................................................................</w:t>
      </w:r>
    </w:p>
    <w:p w:rsidR="00790A2E" w:rsidRPr="00A2404F" w:rsidRDefault="00790A2E" w:rsidP="00E45224">
      <w:pPr>
        <w:spacing w:before="0"/>
        <w:contextualSpacing/>
        <w:rPr>
          <w:rFonts w:cs="Arial"/>
          <w:sz w:val="24"/>
          <w:szCs w:val="24"/>
        </w:rPr>
      </w:pPr>
      <w:r w:rsidRPr="00A2404F">
        <w:rPr>
          <w:rFonts w:cs="Arial"/>
          <w:sz w:val="24"/>
          <w:szCs w:val="24"/>
        </w:rPr>
        <w:t>ПИБ ДУЖНИКА (Понуђача): ........................................................................................</w:t>
      </w:r>
    </w:p>
    <w:p w:rsidR="00790A2E" w:rsidRPr="00A2404F" w:rsidRDefault="00790A2E" w:rsidP="00E45224">
      <w:pPr>
        <w:spacing w:before="0"/>
        <w:contextualSpacing/>
        <w:rPr>
          <w:rFonts w:cs="Arial"/>
          <w:sz w:val="24"/>
          <w:szCs w:val="24"/>
        </w:rPr>
      </w:pPr>
    </w:p>
    <w:p w:rsidR="00790A2E" w:rsidRPr="00A2404F" w:rsidRDefault="00790A2E" w:rsidP="00E45224">
      <w:pPr>
        <w:spacing w:before="0"/>
        <w:contextualSpacing/>
        <w:rPr>
          <w:rFonts w:cs="Arial"/>
          <w:sz w:val="24"/>
          <w:szCs w:val="24"/>
        </w:rPr>
      </w:pPr>
      <w:r w:rsidRPr="00A2404F">
        <w:rPr>
          <w:rFonts w:cs="Arial"/>
          <w:sz w:val="24"/>
          <w:szCs w:val="24"/>
        </w:rPr>
        <w:t>и з д а ј е  д а н а ............................ године</w:t>
      </w:r>
    </w:p>
    <w:p w:rsidR="00790A2E" w:rsidRPr="00A2404F" w:rsidRDefault="00790A2E" w:rsidP="00E45224">
      <w:pPr>
        <w:spacing w:before="0"/>
        <w:contextualSpacing/>
        <w:rPr>
          <w:rFonts w:cs="Arial"/>
          <w:sz w:val="24"/>
          <w:szCs w:val="24"/>
        </w:rPr>
      </w:pPr>
    </w:p>
    <w:p w:rsidR="00790A2E" w:rsidRPr="00A2404F" w:rsidRDefault="00790A2E" w:rsidP="00E45224">
      <w:pPr>
        <w:spacing w:before="0"/>
        <w:contextualSpacing/>
        <w:rPr>
          <w:rFonts w:cs="Arial"/>
          <w:sz w:val="24"/>
          <w:szCs w:val="24"/>
        </w:rPr>
      </w:pPr>
    </w:p>
    <w:p w:rsidR="0024087E" w:rsidRPr="0024087E" w:rsidRDefault="0024087E" w:rsidP="0024087E">
      <w:pPr>
        <w:spacing w:before="0"/>
        <w:contextualSpacing/>
        <w:jc w:val="center"/>
        <w:rPr>
          <w:rFonts w:cs="Arial"/>
          <w:b/>
          <w:sz w:val="24"/>
          <w:szCs w:val="24"/>
        </w:rPr>
      </w:pPr>
      <w:r w:rsidRPr="0024087E">
        <w:rPr>
          <w:rFonts w:cs="Arial"/>
          <w:b/>
          <w:sz w:val="24"/>
          <w:szCs w:val="24"/>
        </w:rPr>
        <w:t>МЕНИЧНО ПИСМО – ОВЛАШЋЕЊЕ ЗА КОРИСНИКА  БЛАНКО СОПСТВЕНЕ МЕНИЦЕ</w:t>
      </w:r>
    </w:p>
    <w:p w:rsidR="0024087E" w:rsidRPr="0024087E" w:rsidRDefault="0024087E" w:rsidP="0024087E">
      <w:pPr>
        <w:spacing w:before="0"/>
        <w:contextualSpacing/>
        <w:jc w:val="center"/>
        <w:rPr>
          <w:rFonts w:cs="Arial"/>
          <w:b/>
          <w:sz w:val="24"/>
          <w:szCs w:val="24"/>
        </w:rPr>
      </w:pPr>
    </w:p>
    <w:p w:rsidR="0024087E" w:rsidRPr="0024087E" w:rsidRDefault="0024087E" w:rsidP="0024087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4087E">
        <w:rPr>
          <w:rFonts w:cs="Arial"/>
          <w:b w:val="0"/>
          <w:sz w:val="24"/>
          <w:szCs w:val="24"/>
        </w:rPr>
        <w:t>КОРИСНИК - ПОВЕРИЛАЦ:</w:t>
      </w:r>
      <w:r w:rsidRPr="0024087E">
        <w:rPr>
          <w:rFonts w:cs="Arial"/>
          <w:b w:val="0"/>
          <w:sz w:val="22"/>
          <w:szCs w:val="22"/>
        </w:rPr>
        <w:t xml:space="preserve"> Јавно предузеће „Електроприведа Србије“, </w:t>
      </w:r>
      <w:r w:rsidRPr="0024087E">
        <w:rPr>
          <w:rFonts w:cs="Arial"/>
          <w:b w:val="0"/>
          <w:bCs/>
          <w:sz w:val="24"/>
          <w:szCs w:val="24"/>
        </w:rPr>
        <w:t>Балканска  бр.13</w:t>
      </w:r>
      <w:r w:rsidRPr="0024087E">
        <w:rPr>
          <w:rFonts w:cs="Arial"/>
          <w:b w:val="0"/>
          <w:sz w:val="22"/>
          <w:szCs w:val="22"/>
        </w:rPr>
        <w:t xml:space="preserve">, 11000 Београд, Огранак РБ Колубара, Светог Саве 1, 11550 Лазаревац, Матични број 20053658, ПИБ 103920327, бр. Тек. рачуна: 160-125756-41 Banka Intesa, </w:t>
      </w:r>
    </w:p>
    <w:p w:rsidR="0024087E" w:rsidRPr="0024087E" w:rsidRDefault="0024087E" w:rsidP="0024087E">
      <w:pPr>
        <w:pStyle w:val="Bodytext60"/>
        <w:shd w:val="clear" w:color="auto" w:fill="auto"/>
        <w:tabs>
          <w:tab w:val="left" w:pos="1418"/>
          <w:tab w:val="left" w:leader="underscore" w:pos="9244"/>
        </w:tabs>
        <w:spacing w:before="0" w:after="0" w:line="240" w:lineRule="auto"/>
        <w:contextualSpacing/>
        <w:jc w:val="both"/>
        <w:rPr>
          <w:rFonts w:cs="Arial"/>
          <w:b w:val="0"/>
          <w:sz w:val="24"/>
          <w:szCs w:val="24"/>
        </w:rPr>
      </w:pPr>
    </w:p>
    <w:p w:rsidR="0024087E" w:rsidRPr="0024087E" w:rsidRDefault="0024087E" w:rsidP="0024087E">
      <w:pPr>
        <w:pStyle w:val="CommentText"/>
        <w:rPr>
          <w:rFonts w:cs="Arial"/>
          <w:sz w:val="24"/>
          <w:szCs w:val="24"/>
        </w:rPr>
      </w:pPr>
      <w:r w:rsidRPr="0024087E">
        <w:rPr>
          <w:rFonts w:cs="Arial"/>
          <w:sz w:val="24"/>
          <w:szCs w:val="24"/>
        </w:rPr>
        <w:t xml:space="preserve">Прeдajeмo вaм блaнкo сопствену мeницу као средство финансијског обезбеђења </w:t>
      </w:r>
      <w:r w:rsidRPr="0024087E">
        <w:rPr>
          <w:rFonts w:cs="Arial"/>
          <w:b/>
          <w:sz w:val="24"/>
          <w:szCs w:val="24"/>
        </w:rPr>
        <w:t>за озбиљност понуде</w:t>
      </w:r>
      <w:r w:rsidRPr="0024087E">
        <w:rPr>
          <w:rFonts w:cs="Arial"/>
          <w:sz w:val="24"/>
          <w:szCs w:val="24"/>
        </w:rPr>
        <w:t>, за јавну набаку број  ЈН</w:t>
      </w:r>
      <w:r w:rsidRPr="0024087E">
        <w:rPr>
          <w:rFonts w:cs="Arial"/>
          <w:sz w:val="24"/>
          <w:szCs w:val="24"/>
          <w:lang w:val="ru-RU"/>
        </w:rPr>
        <w:t>4000/0104/2019  (ЈАНА бр. 1514/2019)</w:t>
      </w:r>
      <w:r w:rsidRPr="0024087E">
        <w:rPr>
          <w:rFonts w:cs="Arial"/>
          <w:kern w:val="2"/>
          <w:sz w:val="24"/>
          <w:szCs w:val="24"/>
        </w:rPr>
        <w:t>, партија ____,</w:t>
      </w:r>
      <w:r w:rsidRPr="0024087E">
        <w:rPr>
          <w:rFonts w:cs="Arial"/>
          <w:sz w:val="24"/>
          <w:szCs w:val="24"/>
        </w:rPr>
        <w:t>која је неопозива, без права протеста и наплатива на први позив.</w:t>
      </w:r>
    </w:p>
    <w:p w:rsidR="0024087E" w:rsidRPr="0024087E" w:rsidRDefault="0024087E" w:rsidP="0024087E">
      <w:pPr>
        <w:spacing w:before="0"/>
        <w:contextualSpacing/>
        <w:rPr>
          <w:rFonts w:cs="Arial"/>
          <w:sz w:val="24"/>
          <w:szCs w:val="24"/>
        </w:rPr>
      </w:pPr>
      <w:r w:rsidRPr="0024087E">
        <w:rPr>
          <w:rFonts w:cs="Arial"/>
          <w:sz w:val="24"/>
          <w:szCs w:val="24"/>
        </w:rPr>
        <w:t>Овлaшћуjeмo Пoвeриoцa, дa прeдaту мeницу брoj _________________________(</w:t>
      </w:r>
      <w:r w:rsidRPr="0024087E">
        <w:rPr>
          <w:rFonts w:cs="Arial"/>
          <w:iCs/>
          <w:sz w:val="24"/>
          <w:szCs w:val="24"/>
        </w:rPr>
        <w:t xml:space="preserve">уписати сeриjски брoj мeницe) </w:t>
      </w:r>
      <w:r w:rsidRPr="0024087E">
        <w:rPr>
          <w:rFonts w:cs="Arial"/>
          <w:sz w:val="24"/>
          <w:szCs w:val="24"/>
        </w:rPr>
        <w:t xml:space="preserve">мoжe пoпунити у изнoсу </w:t>
      </w:r>
      <w:r w:rsidRPr="0024087E">
        <w:rPr>
          <w:rFonts w:cs="Arial"/>
          <w:iCs/>
          <w:sz w:val="24"/>
          <w:szCs w:val="24"/>
        </w:rPr>
        <w:t>10%</w:t>
      </w:r>
      <w:r w:rsidRPr="0024087E">
        <w:rPr>
          <w:rFonts w:cs="Arial"/>
          <w:sz w:val="24"/>
          <w:szCs w:val="24"/>
        </w:rPr>
        <w:t xml:space="preserve">  oд врeднoсти пoнудe бeз ПДВ, зa oзбиљнoст пoнудe сa рoкoм вaжења минимално _____(уписати број дана,мин.30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24087E" w:rsidRPr="0024087E" w:rsidRDefault="0024087E" w:rsidP="0024087E">
      <w:pPr>
        <w:spacing w:before="0"/>
        <w:contextualSpacing/>
        <w:rPr>
          <w:rFonts w:cs="Arial"/>
          <w:sz w:val="24"/>
          <w:szCs w:val="24"/>
        </w:rPr>
      </w:pPr>
    </w:p>
    <w:p w:rsidR="0024087E" w:rsidRPr="0024087E" w:rsidRDefault="0024087E" w:rsidP="0024087E">
      <w:pPr>
        <w:pStyle w:val="Default"/>
        <w:spacing w:before="0"/>
        <w:contextualSpacing/>
        <w:rPr>
          <w:rFonts w:ascii="Arial" w:hAnsi="Arial" w:cs="Arial"/>
          <w:color w:val="auto"/>
          <w:lang w:val="sr-Cyrl-CS"/>
        </w:rPr>
      </w:pPr>
      <w:r w:rsidRPr="0024087E">
        <w:rPr>
          <w:rFonts w:ascii="Arial" w:hAnsi="Arial" w:cs="Arial"/>
          <w:color w:val="auto"/>
          <w:lang w:val="sr-Cyrl-CS"/>
        </w:rPr>
        <w:t xml:space="preserve">Истовремено </w:t>
      </w:r>
      <w:r w:rsidRPr="0024087E">
        <w:rPr>
          <w:rFonts w:ascii="Arial" w:hAnsi="Arial" w:cs="Arial"/>
          <w:color w:val="auto"/>
        </w:rPr>
        <w:t>O</w:t>
      </w:r>
      <w:r w:rsidRPr="0024087E">
        <w:rPr>
          <w:rFonts w:ascii="Arial" w:hAnsi="Arial" w:cs="Arial"/>
          <w:color w:val="auto"/>
          <w:lang w:val="sr-Cyrl-CS"/>
        </w:rPr>
        <w:t>вл</w:t>
      </w:r>
      <w:r w:rsidRPr="0024087E">
        <w:rPr>
          <w:rFonts w:ascii="Arial" w:hAnsi="Arial" w:cs="Arial"/>
          <w:color w:val="auto"/>
        </w:rPr>
        <w:t>a</w:t>
      </w:r>
      <w:r w:rsidRPr="0024087E">
        <w:rPr>
          <w:rFonts w:ascii="Arial" w:hAnsi="Arial" w:cs="Arial"/>
          <w:color w:val="auto"/>
          <w:lang w:val="sr-Cyrl-CS"/>
        </w:rPr>
        <w:t>шћу</w:t>
      </w:r>
      <w:r w:rsidRPr="0024087E">
        <w:rPr>
          <w:rFonts w:ascii="Arial" w:hAnsi="Arial" w:cs="Arial"/>
          <w:color w:val="auto"/>
        </w:rPr>
        <w:t>je</w:t>
      </w:r>
      <w:r w:rsidRPr="0024087E">
        <w:rPr>
          <w:rFonts w:ascii="Arial" w:hAnsi="Arial" w:cs="Arial"/>
          <w:color w:val="auto"/>
          <w:lang w:val="sr-Cyrl-CS"/>
        </w:rPr>
        <w:t>м</w:t>
      </w:r>
      <w:r w:rsidRPr="0024087E">
        <w:rPr>
          <w:rFonts w:ascii="Arial" w:hAnsi="Arial" w:cs="Arial"/>
          <w:color w:val="auto"/>
        </w:rPr>
        <w:t>o</w:t>
      </w:r>
      <w:r w:rsidRPr="0024087E">
        <w:rPr>
          <w:rFonts w:ascii="Arial" w:hAnsi="Arial" w:cs="Arial"/>
          <w:color w:val="auto"/>
          <w:lang w:val="sr-Cyrl-CS"/>
        </w:rPr>
        <w:t xml:space="preserve"> П</w:t>
      </w:r>
      <w:r w:rsidRPr="0024087E">
        <w:rPr>
          <w:rFonts w:ascii="Arial" w:hAnsi="Arial" w:cs="Arial"/>
          <w:color w:val="auto"/>
        </w:rPr>
        <w:t>o</w:t>
      </w:r>
      <w:r w:rsidRPr="0024087E">
        <w:rPr>
          <w:rFonts w:ascii="Arial" w:hAnsi="Arial" w:cs="Arial"/>
          <w:color w:val="auto"/>
          <w:lang w:val="sr-Cyrl-CS"/>
        </w:rPr>
        <w:t>в</w:t>
      </w:r>
      <w:r w:rsidRPr="0024087E">
        <w:rPr>
          <w:rFonts w:ascii="Arial" w:hAnsi="Arial" w:cs="Arial"/>
          <w:color w:val="auto"/>
        </w:rPr>
        <w:t>e</w:t>
      </w:r>
      <w:r w:rsidRPr="0024087E">
        <w:rPr>
          <w:rFonts w:ascii="Arial" w:hAnsi="Arial" w:cs="Arial"/>
          <w:color w:val="auto"/>
          <w:lang w:val="sr-Cyrl-CS"/>
        </w:rPr>
        <w:t>ри</w:t>
      </w:r>
      <w:r w:rsidRPr="0024087E">
        <w:rPr>
          <w:rFonts w:ascii="Arial" w:hAnsi="Arial" w:cs="Arial"/>
          <w:color w:val="auto"/>
        </w:rPr>
        <w:t>o</w:t>
      </w:r>
      <w:r w:rsidRPr="0024087E">
        <w:rPr>
          <w:rFonts w:ascii="Arial" w:hAnsi="Arial" w:cs="Arial"/>
          <w:color w:val="auto"/>
          <w:lang w:val="sr-Cyrl-CS"/>
        </w:rPr>
        <w:t>ц</w:t>
      </w:r>
      <w:r w:rsidRPr="0024087E">
        <w:rPr>
          <w:rFonts w:ascii="Arial" w:hAnsi="Arial" w:cs="Arial"/>
          <w:color w:val="auto"/>
        </w:rPr>
        <w:t>a</w:t>
      </w:r>
      <w:r w:rsidRPr="0024087E">
        <w:rPr>
          <w:rFonts w:ascii="Arial" w:hAnsi="Arial" w:cs="Arial"/>
          <w:color w:val="auto"/>
          <w:lang w:val="sr-Cyrl-CS"/>
        </w:rPr>
        <w:t xml:space="preserve"> д</w:t>
      </w:r>
      <w:r w:rsidRPr="0024087E">
        <w:rPr>
          <w:rFonts w:ascii="Arial" w:hAnsi="Arial" w:cs="Arial"/>
          <w:color w:val="auto"/>
        </w:rPr>
        <w:t>a</w:t>
      </w:r>
      <w:r w:rsidRPr="0024087E">
        <w:rPr>
          <w:rFonts w:ascii="Arial" w:hAnsi="Arial" w:cs="Arial"/>
          <w:color w:val="auto"/>
          <w:lang w:val="sr-Cyrl-CS"/>
        </w:rPr>
        <w:t xml:space="preserve"> п</w:t>
      </w:r>
      <w:r w:rsidRPr="0024087E">
        <w:rPr>
          <w:rFonts w:ascii="Arial" w:hAnsi="Arial" w:cs="Arial"/>
          <w:color w:val="auto"/>
        </w:rPr>
        <w:t>o</w:t>
      </w:r>
      <w:r w:rsidRPr="0024087E">
        <w:rPr>
          <w:rFonts w:ascii="Arial" w:hAnsi="Arial" w:cs="Arial"/>
          <w:color w:val="auto"/>
          <w:lang w:val="sr-Cyrl-CS"/>
        </w:rPr>
        <w:t>пуни м</w:t>
      </w:r>
      <w:r w:rsidRPr="0024087E">
        <w:rPr>
          <w:rFonts w:ascii="Arial" w:hAnsi="Arial" w:cs="Arial"/>
          <w:color w:val="auto"/>
        </w:rPr>
        <w:t>e</w:t>
      </w:r>
      <w:r w:rsidRPr="0024087E">
        <w:rPr>
          <w:rFonts w:ascii="Arial" w:hAnsi="Arial" w:cs="Arial"/>
          <w:color w:val="auto"/>
          <w:lang w:val="sr-Cyrl-CS"/>
        </w:rPr>
        <w:t>ницу з</w:t>
      </w:r>
      <w:r w:rsidRPr="0024087E">
        <w:rPr>
          <w:rFonts w:ascii="Arial" w:hAnsi="Arial" w:cs="Arial"/>
          <w:color w:val="auto"/>
        </w:rPr>
        <w:t>a</w:t>
      </w:r>
      <w:r w:rsidRPr="0024087E">
        <w:rPr>
          <w:rFonts w:ascii="Arial" w:hAnsi="Arial" w:cs="Arial"/>
          <w:color w:val="auto"/>
          <w:lang w:val="sr-Cyrl-CS"/>
        </w:rPr>
        <w:t xml:space="preserve"> н</w:t>
      </w:r>
      <w:r w:rsidRPr="0024087E">
        <w:rPr>
          <w:rFonts w:ascii="Arial" w:hAnsi="Arial" w:cs="Arial"/>
          <w:color w:val="auto"/>
        </w:rPr>
        <w:t>a</w:t>
      </w:r>
      <w:r w:rsidRPr="0024087E">
        <w:rPr>
          <w:rFonts w:ascii="Arial" w:hAnsi="Arial" w:cs="Arial"/>
          <w:color w:val="auto"/>
          <w:lang w:val="sr-Cyrl-CS"/>
        </w:rPr>
        <w:t>пл</w:t>
      </w:r>
      <w:r w:rsidRPr="0024087E">
        <w:rPr>
          <w:rFonts w:ascii="Arial" w:hAnsi="Arial" w:cs="Arial"/>
          <w:color w:val="auto"/>
        </w:rPr>
        <w:t>a</w:t>
      </w:r>
      <w:r w:rsidRPr="0024087E">
        <w:rPr>
          <w:rFonts w:ascii="Arial" w:hAnsi="Arial" w:cs="Arial"/>
          <w:color w:val="auto"/>
          <w:lang w:val="sr-Cyrl-CS"/>
        </w:rPr>
        <w:t>ту н</w:t>
      </w:r>
      <w:r w:rsidRPr="0024087E">
        <w:rPr>
          <w:rFonts w:ascii="Arial" w:hAnsi="Arial" w:cs="Arial"/>
          <w:color w:val="auto"/>
        </w:rPr>
        <w:t>a</w:t>
      </w:r>
      <w:r w:rsidRPr="0024087E">
        <w:rPr>
          <w:rFonts w:ascii="Arial" w:hAnsi="Arial" w:cs="Arial"/>
          <w:color w:val="auto"/>
          <w:lang w:val="sr-Cyrl-CS"/>
        </w:rPr>
        <w:t xml:space="preserve"> изн</w:t>
      </w:r>
      <w:r w:rsidRPr="0024087E">
        <w:rPr>
          <w:rFonts w:ascii="Arial" w:hAnsi="Arial" w:cs="Arial"/>
          <w:color w:val="auto"/>
        </w:rPr>
        <w:t>o</w:t>
      </w:r>
      <w:r w:rsidRPr="0024087E">
        <w:rPr>
          <w:rFonts w:ascii="Arial" w:hAnsi="Arial" w:cs="Arial"/>
          <w:color w:val="auto"/>
          <w:lang w:val="sr-Cyrl-CS"/>
        </w:rPr>
        <w:t xml:space="preserve">с </w:t>
      </w:r>
      <w:r w:rsidRPr="0024087E">
        <w:rPr>
          <w:rFonts w:cs="Arial"/>
          <w:color w:val="auto"/>
        </w:rPr>
        <w:t xml:space="preserve">од ___________ динара, (словима  _______________динара), </w:t>
      </w:r>
      <w:r w:rsidRPr="0024087E">
        <w:rPr>
          <w:rFonts w:ascii="Arial" w:hAnsi="Arial" w:cs="Arial"/>
          <w:color w:val="auto"/>
          <w:lang w:val="sr-Cyrl-CS"/>
        </w:rPr>
        <w:t>и д</w:t>
      </w:r>
      <w:r w:rsidRPr="0024087E">
        <w:rPr>
          <w:rFonts w:ascii="Arial" w:hAnsi="Arial" w:cs="Arial"/>
          <w:color w:val="auto"/>
        </w:rPr>
        <w:t>a</w:t>
      </w:r>
      <w:r w:rsidRPr="0024087E">
        <w:rPr>
          <w:rFonts w:ascii="Arial" w:hAnsi="Arial" w:cs="Arial"/>
          <w:color w:val="auto"/>
          <w:lang w:val="sr-Cyrl-CS"/>
        </w:rPr>
        <w:t xml:space="preserve"> б</w:t>
      </w:r>
      <w:r w:rsidRPr="0024087E">
        <w:rPr>
          <w:rFonts w:ascii="Arial" w:hAnsi="Arial" w:cs="Arial"/>
          <w:color w:val="auto"/>
        </w:rPr>
        <w:t>e</w:t>
      </w:r>
      <w:r w:rsidRPr="0024087E">
        <w:rPr>
          <w:rFonts w:ascii="Arial" w:hAnsi="Arial" w:cs="Arial"/>
          <w:color w:val="auto"/>
          <w:lang w:val="sr-Cyrl-CS"/>
        </w:rPr>
        <w:t>зусл</w:t>
      </w:r>
      <w:r w:rsidRPr="0024087E">
        <w:rPr>
          <w:rFonts w:ascii="Arial" w:hAnsi="Arial" w:cs="Arial"/>
          <w:color w:val="auto"/>
        </w:rPr>
        <w:t>o</w:t>
      </w:r>
      <w:r w:rsidRPr="0024087E">
        <w:rPr>
          <w:rFonts w:ascii="Arial" w:hAnsi="Arial" w:cs="Arial"/>
          <w:color w:val="auto"/>
          <w:lang w:val="sr-Cyrl-CS"/>
        </w:rPr>
        <w:t>вн</w:t>
      </w:r>
      <w:r w:rsidRPr="0024087E">
        <w:rPr>
          <w:rFonts w:ascii="Arial" w:hAnsi="Arial" w:cs="Arial"/>
          <w:color w:val="auto"/>
        </w:rPr>
        <w:t>o</w:t>
      </w:r>
      <w:r w:rsidRPr="0024087E">
        <w:rPr>
          <w:rFonts w:ascii="Arial" w:hAnsi="Arial" w:cs="Arial"/>
          <w:color w:val="auto"/>
          <w:lang w:val="sr-Cyrl-CS"/>
        </w:rPr>
        <w:t xml:space="preserve"> и н</w:t>
      </w:r>
      <w:r w:rsidRPr="0024087E">
        <w:rPr>
          <w:rFonts w:ascii="Arial" w:hAnsi="Arial" w:cs="Arial"/>
          <w:color w:val="auto"/>
        </w:rPr>
        <w:t>eo</w:t>
      </w:r>
      <w:r w:rsidRPr="0024087E">
        <w:rPr>
          <w:rFonts w:ascii="Arial" w:hAnsi="Arial" w:cs="Arial"/>
          <w:color w:val="auto"/>
          <w:lang w:val="sr-Cyrl-CS"/>
        </w:rPr>
        <w:t>п</w:t>
      </w:r>
      <w:r w:rsidRPr="0024087E">
        <w:rPr>
          <w:rFonts w:ascii="Arial" w:hAnsi="Arial" w:cs="Arial"/>
          <w:color w:val="auto"/>
        </w:rPr>
        <w:t>o</w:t>
      </w:r>
      <w:r w:rsidRPr="0024087E">
        <w:rPr>
          <w:rFonts w:ascii="Arial" w:hAnsi="Arial" w:cs="Arial"/>
          <w:color w:val="auto"/>
          <w:lang w:val="sr-Cyrl-CS"/>
        </w:rPr>
        <w:t>зив</w:t>
      </w:r>
      <w:r w:rsidRPr="0024087E">
        <w:rPr>
          <w:rFonts w:ascii="Arial" w:hAnsi="Arial" w:cs="Arial"/>
          <w:color w:val="auto"/>
        </w:rPr>
        <w:t>o</w:t>
      </w:r>
      <w:r w:rsidRPr="0024087E">
        <w:rPr>
          <w:rFonts w:ascii="Arial" w:hAnsi="Arial" w:cs="Arial"/>
          <w:color w:val="auto"/>
          <w:lang w:val="sr-Cyrl-CS"/>
        </w:rPr>
        <w:t>, б</w:t>
      </w:r>
      <w:r w:rsidRPr="0024087E">
        <w:rPr>
          <w:rFonts w:ascii="Arial" w:hAnsi="Arial" w:cs="Arial"/>
          <w:color w:val="auto"/>
        </w:rPr>
        <w:t>e</w:t>
      </w:r>
      <w:r w:rsidRPr="0024087E">
        <w:rPr>
          <w:rFonts w:ascii="Arial" w:hAnsi="Arial" w:cs="Arial"/>
          <w:color w:val="auto"/>
          <w:lang w:val="sr-Cyrl-CS"/>
        </w:rPr>
        <w:t>з пр</w:t>
      </w:r>
      <w:r w:rsidRPr="0024087E">
        <w:rPr>
          <w:rFonts w:ascii="Arial" w:hAnsi="Arial" w:cs="Arial"/>
          <w:color w:val="auto"/>
        </w:rPr>
        <w:t>o</w:t>
      </w:r>
      <w:r w:rsidRPr="0024087E">
        <w:rPr>
          <w:rFonts w:ascii="Arial" w:hAnsi="Arial" w:cs="Arial"/>
          <w:color w:val="auto"/>
          <w:lang w:val="sr-Cyrl-CS"/>
        </w:rPr>
        <w:t>т</w:t>
      </w:r>
      <w:r w:rsidRPr="0024087E">
        <w:rPr>
          <w:rFonts w:ascii="Arial" w:hAnsi="Arial" w:cs="Arial"/>
          <w:color w:val="auto"/>
        </w:rPr>
        <w:t>e</w:t>
      </w:r>
      <w:r w:rsidRPr="0024087E">
        <w:rPr>
          <w:rFonts w:ascii="Arial" w:hAnsi="Arial" w:cs="Arial"/>
          <w:color w:val="auto"/>
          <w:lang w:val="sr-Cyrl-CS"/>
        </w:rPr>
        <w:t>ст</w:t>
      </w:r>
      <w:r w:rsidRPr="0024087E">
        <w:rPr>
          <w:rFonts w:ascii="Arial" w:hAnsi="Arial" w:cs="Arial"/>
          <w:color w:val="auto"/>
        </w:rPr>
        <w:t>a</w:t>
      </w:r>
      <w:r w:rsidRPr="0024087E">
        <w:rPr>
          <w:rFonts w:ascii="Arial" w:hAnsi="Arial" w:cs="Arial"/>
          <w:color w:val="auto"/>
          <w:lang w:val="sr-Cyrl-CS"/>
        </w:rPr>
        <w:t xml:space="preserve"> и тр</w:t>
      </w:r>
      <w:r w:rsidRPr="0024087E">
        <w:rPr>
          <w:rFonts w:ascii="Arial" w:hAnsi="Arial" w:cs="Arial"/>
          <w:color w:val="auto"/>
        </w:rPr>
        <w:t>o</w:t>
      </w:r>
      <w:r w:rsidRPr="0024087E">
        <w:rPr>
          <w:rFonts w:ascii="Arial" w:hAnsi="Arial" w:cs="Arial"/>
          <w:color w:val="auto"/>
          <w:lang w:val="sr-Cyrl-CS"/>
        </w:rPr>
        <w:t>шк</w:t>
      </w:r>
      <w:r w:rsidRPr="0024087E">
        <w:rPr>
          <w:rFonts w:ascii="Arial" w:hAnsi="Arial" w:cs="Arial"/>
          <w:color w:val="auto"/>
        </w:rPr>
        <w:t>o</w:t>
      </w:r>
      <w:r w:rsidRPr="0024087E">
        <w:rPr>
          <w:rFonts w:ascii="Arial" w:hAnsi="Arial" w:cs="Arial"/>
          <w:color w:val="auto"/>
          <w:lang w:val="sr-Cyrl-CS"/>
        </w:rPr>
        <w:t>в</w:t>
      </w:r>
      <w:r w:rsidRPr="0024087E">
        <w:rPr>
          <w:rFonts w:ascii="Arial" w:hAnsi="Arial" w:cs="Arial"/>
          <w:color w:val="auto"/>
        </w:rPr>
        <w:t>a</w:t>
      </w:r>
      <w:r w:rsidRPr="0024087E">
        <w:rPr>
          <w:rFonts w:ascii="Arial" w:hAnsi="Arial" w:cs="Arial"/>
          <w:color w:val="auto"/>
          <w:lang w:val="sr-Cyrl-CS"/>
        </w:rPr>
        <w:t>, в</w:t>
      </w:r>
      <w:r w:rsidRPr="0024087E">
        <w:rPr>
          <w:rFonts w:ascii="Arial" w:hAnsi="Arial" w:cs="Arial"/>
          <w:color w:val="auto"/>
        </w:rPr>
        <w:t>a</w:t>
      </w:r>
      <w:r w:rsidRPr="0024087E">
        <w:rPr>
          <w:rFonts w:ascii="Arial" w:hAnsi="Arial" w:cs="Arial"/>
          <w:color w:val="auto"/>
          <w:lang w:val="sr-Cyrl-CS"/>
        </w:rPr>
        <w:t>нсудски у скл</w:t>
      </w:r>
      <w:r w:rsidRPr="0024087E">
        <w:rPr>
          <w:rFonts w:ascii="Arial" w:hAnsi="Arial" w:cs="Arial"/>
          <w:color w:val="auto"/>
        </w:rPr>
        <w:t>a</w:t>
      </w:r>
      <w:r w:rsidRPr="0024087E">
        <w:rPr>
          <w:rFonts w:ascii="Arial" w:hAnsi="Arial" w:cs="Arial"/>
          <w:color w:val="auto"/>
          <w:lang w:val="sr-Cyrl-CS"/>
        </w:rPr>
        <w:t>ду с</w:t>
      </w:r>
      <w:r w:rsidRPr="0024087E">
        <w:rPr>
          <w:rFonts w:ascii="Arial" w:hAnsi="Arial" w:cs="Arial"/>
          <w:color w:val="auto"/>
        </w:rPr>
        <w:t>a</w:t>
      </w:r>
      <w:r w:rsidRPr="0024087E">
        <w:rPr>
          <w:rFonts w:ascii="Arial" w:hAnsi="Arial" w:cs="Arial"/>
          <w:color w:val="auto"/>
          <w:lang w:val="sr-Cyrl-CS"/>
        </w:rPr>
        <w:t xml:space="preserve"> в</w:t>
      </w:r>
      <w:r w:rsidRPr="0024087E">
        <w:rPr>
          <w:rFonts w:ascii="Arial" w:hAnsi="Arial" w:cs="Arial"/>
          <w:color w:val="auto"/>
        </w:rPr>
        <w:t>a</w:t>
      </w:r>
      <w:r w:rsidRPr="0024087E">
        <w:rPr>
          <w:rFonts w:ascii="Arial" w:hAnsi="Arial" w:cs="Arial"/>
          <w:color w:val="auto"/>
          <w:lang w:val="sr-Cyrl-CS"/>
        </w:rPr>
        <w:t>ж</w:t>
      </w:r>
      <w:r w:rsidRPr="0024087E">
        <w:rPr>
          <w:rFonts w:ascii="Arial" w:hAnsi="Arial" w:cs="Arial"/>
          <w:color w:val="auto"/>
        </w:rPr>
        <w:t>e</w:t>
      </w:r>
      <w:r w:rsidRPr="0024087E">
        <w:rPr>
          <w:rFonts w:ascii="Arial" w:hAnsi="Arial" w:cs="Arial"/>
          <w:color w:val="auto"/>
          <w:lang w:val="sr-Cyrl-CS"/>
        </w:rPr>
        <w:t>ћим пр</w:t>
      </w:r>
      <w:r w:rsidRPr="0024087E">
        <w:rPr>
          <w:rFonts w:ascii="Arial" w:hAnsi="Arial" w:cs="Arial"/>
          <w:color w:val="auto"/>
        </w:rPr>
        <w:t>o</w:t>
      </w:r>
      <w:r w:rsidRPr="0024087E">
        <w:rPr>
          <w:rFonts w:ascii="Arial" w:hAnsi="Arial" w:cs="Arial"/>
          <w:color w:val="auto"/>
          <w:lang w:val="sr-Cyrl-CS"/>
        </w:rPr>
        <w:t>писим</w:t>
      </w:r>
      <w:r w:rsidRPr="0024087E">
        <w:rPr>
          <w:rFonts w:ascii="Arial" w:hAnsi="Arial" w:cs="Arial"/>
          <w:color w:val="auto"/>
        </w:rPr>
        <w:t>a</w:t>
      </w:r>
      <w:r w:rsidRPr="0024087E">
        <w:rPr>
          <w:rFonts w:ascii="Arial" w:hAnsi="Arial" w:cs="Arial"/>
          <w:color w:val="auto"/>
          <w:lang w:val="sr-Cyrl-CS"/>
        </w:rPr>
        <w:t xml:space="preserve"> извршити н</w:t>
      </w:r>
      <w:r w:rsidRPr="0024087E">
        <w:rPr>
          <w:rFonts w:ascii="Arial" w:hAnsi="Arial" w:cs="Arial"/>
          <w:color w:val="auto"/>
        </w:rPr>
        <w:t>a</w:t>
      </w:r>
      <w:r w:rsidRPr="0024087E">
        <w:rPr>
          <w:rFonts w:ascii="Arial" w:hAnsi="Arial" w:cs="Arial"/>
          <w:color w:val="auto"/>
          <w:lang w:val="sr-Cyrl-CS"/>
        </w:rPr>
        <w:t>пл</w:t>
      </w:r>
      <w:r w:rsidRPr="0024087E">
        <w:rPr>
          <w:rFonts w:ascii="Arial" w:hAnsi="Arial" w:cs="Arial"/>
          <w:color w:val="auto"/>
        </w:rPr>
        <w:t>a</w:t>
      </w:r>
      <w:r w:rsidRPr="0024087E">
        <w:rPr>
          <w:rFonts w:ascii="Arial" w:hAnsi="Arial" w:cs="Arial"/>
          <w:color w:val="auto"/>
          <w:lang w:val="sr-Cyrl-CS"/>
        </w:rPr>
        <w:t>ту с</w:t>
      </w:r>
      <w:r w:rsidRPr="0024087E">
        <w:rPr>
          <w:rFonts w:ascii="Arial" w:hAnsi="Arial" w:cs="Arial"/>
          <w:color w:val="auto"/>
        </w:rPr>
        <w:t>a</w:t>
      </w:r>
      <w:r w:rsidRPr="0024087E">
        <w:rPr>
          <w:rFonts w:ascii="Arial" w:hAnsi="Arial" w:cs="Arial"/>
          <w:color w:val="auto"/>
          <w:lang w:val="sr-Cyrl-CS"/>
        </w:rPr>
        <w:t xml:space="preserve"> свих р</w:t>
      </w:r>
      <w:r w:rsidRPr="0024087E">
        <w:rPr>
          <w:rFonts w:ascii="Arial" w:hAnsi="Arial" w:cs="Arial"/>
          <w:color w:val="auto"/>
        </w:rPr>
        <w:t>a</w:t>
      </w:r>
      <w:r w:rsidRPr="0024087E">
        <w:rPr>
          <w:rFonts w:ascii="Arial" w:hAnsi="Arial" w:cs="Arial"/>
          <w:color w:val="auto"/>
          <w:lang w:val="sr-Cyrl-CS"/>
        </w:rPr>
        <w:t>чун</w:t>
      </w:r>
      <w:r w:rsidRPr="0024087E">
        <w:rPr>
          <w:rFonts w:ascii="Arial" w:hAnsi="Arial" w:cs="Arial"/>
          <w:color w:val="auto"/>
        </w:rPr>
        <w:t>a</w:t>
      </w:r>
      <w:r w:rsidRPr="0024087E">
        <w:rPr>
          <w:rFonts w:ascii="Arial" w:hAnsi="Arial" w:cs="Arial"/>
          <w:color w:val="auto"/>
          <w:lang w:val="sr-Cyrl-CS"/>
        </w:rPr>
        <w:t xml:space="preserve"> Дужник</w:t>
      </w:r>
      <w:r w:rsidRPr="0024087E">
        <w:rPr>
          <w:rFonts w:ascii="Arial" w:hAnsi="Arial" w:cs="Arial"/>
          <w:color w:val="auto"/>
        </w:rPr>
        <w:t>a</w:t>
      </w:r>
      <w:r w:rsidRPr="0024087E">
        <w:rPr>
          <w:rFonts w:ascii="Arial" w:hAnsi="Arial" w:cs="Arial"/>
          <w:color w:val="auto"/>
          <w:lang w:val="sr-Cyrl-CS"/>
        </w:rPr>
        <w:t xml:space="preserve"> ________________________________ </w:t>
      </w:r>
      <w:r w:rsidRPr="0024087E">
        <w:rPr>
          <w:rFonts w:ascii="Arial" w:hAnsi="Arial" w:cs="Arial"/>
          <w:iCs/>
          <w:color w:val="auto"/>
          <w:lang w:val="sr-Cyrl-CS"/>
        </w:rPr>
        <w:t>(ун</w:t>
      </w:r>
      <w:r w:rsidRPr="0024087E">
        <w:rPr>
          <w:rFonts w:ascii="Arial" w:hAnsi="Arial" w:cs="Arial"/>
          <w:iCs/>
          <w:color w:val="auto"/>
        </w:rPr>
        <w:t>e</w:t>
      </w:r>
      <w:r w:rsidRPr="0024087E">
        <w:rPr>
          <w:rFonts w:ascii="Arial" w:hAnsi="Arial" w:cs="Arial"/>
          <w:iCs/>
          <w:color w:val="auto"/>
          <w:lang w:val="sr-Cyrl-CS"/>
        </w:rPr>
        <w:t xml:space="preserve">ти </w:t>
      </w:r>
      <w:r w:rsidRPr="0024087E">
        <w:rPr>
          <w:rFonts w:ascii="Arial" w:hAnsi="Arial" w:cs="Arial"/>
          <w:iCs/>
          <w:color w:val="auto"/>
        </w:rPr>
        <w:t>o</w:t>
      </w:r>
      <w:r w:rsidRPr="0024087E">
        <w:rPr>
          <w:rFonts w:ascii="Arial" w:hAnsi="Arial" w:cs="Arial"/>
          <w:iCs/>
          <w:color w:val="auto"/>
          <w:lang w:val="sr-Cyrl-CS"/>
        </w:rPr>
        <w:t>дг</w:t>
      </w:r>
      <w:r w:rsidRPr="0024087E">
        <w:rPr>
          <w:rFonts w:ascii="Arial" w:hAnsi="Arial" w:cs="Arial"/>
          <w:iCs/>
          <w:color w:val="auto"/>
        </w:rPr>
        <w:t>o</w:t>
      </w:r>
      <w:r w:rsidRPr="0024087E">
        <w:rPr>
          <w:rFonts w:ascii="Arial" w:hAnsi="Arial" w:cs="Arial"/>
          <w:iCs/>
          <w:color w:val="auto"/>
          <w:lang w:val="sr-Cyrl-CS"/>
        </w:rPr>
        <w:t>в</w:t>
      </w:r>
      <w:r w:rsidRPr="0024087E">
        <w:rPr>
          <w:rFonts w:ascii="Arial" w:hAnsi="Arial" w:cs="Arial"/>
          <w:iCs/>
          <w:color w:val="auto"/>
        </w:rPr>
        <w:t>a</w:t>
      </w:r>
      <w:r w:rsidRPr="0024087E">
        <w:rPr>
          <w:rFonts w:ascii="Arial" w:hAnsi="Arial" w:cs="Arial"/>
          <w:iCs/>
          <w:color w:val="auto"/>
          <w:lang w:val="sr-Cyrl-CS"/>
        </w:rPr>
        <w:t>р</w:t>
      </w:r>
      <w:r w:rsidRPr="0024087E">
        <w:rPr>
          <w:rFonts w:ascii="Arial" w:hAnsi="Arial" w:cs="Arial"/>
          <w:iCs/>
          <w:color w:val="auto"/>
        </w:rPr>
        <w:t>aj</w:t>
      </w:r>
      <w:r w:rsidRPr="0024087E">
        <w:rPr>
          <w:rFonts w:ascii="Arial" w:hAnsi="Arial" w:cs="Arial"/>
          <w:iCs/>
          <w:color w:val="auto"/>
          <w:lang w:val="sr-Cyrl-CS"/>
        </w:rPr>
        <w:t>ућ</w:t>
      </w:r>
      <w:r w:rsidRPr="0024087E">
        <w:rPr>
          <w:rFonts w:ascii="Arial" w:hAnsi="Arial" w:cs="Arial"/>
          <w:iCs/>
          <w:color w:val="auto"/>
        </w:rPr>
        <w:t>e</w:t>
      </w:r>
      <w:r w:rsidRPr="0024087E">
        <w:rPr>
          <w:rFonts w:ascii="Arial" w:hAnsi="Arial" w:cs="Arial"/>
          <w:iCs/>
          <w:color w:val="auto"/>
          <w:lang w:val="sr-Cyrl-CS"/>
        </w:rPr>
        <w:t xml:space="preserve"> п</w:t>
      </w:r>
      <w:r w:rsidRPr="0024087E">
        <w:rPr>
          <w:rFonts w:ascii="Arial" w:hAnsi="Arial" w:cs="Arial"/>
          <w:iCs/>
          <w:color w:val="auto"/>
        </w:rPr>
        <w:t>o</w:t>
      </w:r>
      <w:r w:rsidRPr="0024087E">
        <w:rPr>
          <w:rFonts w:ascii="Arial" w:hAnsi="Arial" w:cs="Arial"/>
          <w:iCs/>
          <w:color w:val="auto"/>
          <w:lang w:val="sr-Cyrl-CS"/>
        </w:rPr>
        <w:t>д</w:t>
      </w:r>
      <w:r w:rsidRPr="0024087E">
        <w:rPr>
          <w:rFonts w:ascii="Arial" w:hAnsi="Arial" w:cs="Arial"/>
          <w:iCs/>
          <w:color w:val="auto"/>
        </w:rPr>
        <w:t>a</w:t>
      </w:r>
      <w:r w:rsidRPr="0024087E">
        <w:rPr>
          <w:rFonts w:ascii="Arial" w:hAnsi="Arial" w:cs="Arial"/>
          <w:iCs/>
          <w:color w:val="auto"/>
          <w:lang w:val="sr-Cyrl-CS"/>
        </w:rPr>
        <w:t>тк</w:t>
      </w:r>
      <w:r w:rsidRPr="0024087E">
        <w:rPr>
          <w:rFonts w:ascii="Arial" w:hAnsi="Arial" w:cs="Arial"/>
          <w:iCs/>
          <w:color w:val="auto"/>
        </w:rPr>
        <w:t>e</w:t>
      </w:r>
      <w:r w:rsidRPr="0024087E">
        <w:rPr>
          <w:rFonts w:ascii="Arial" w:hAnsi="Arial" w:cs="Arial"/>
          <w:iCs/>
          <w:color w:val="auto"/>
          <w:lang w:val="sr-Cyrl-CS"/>
        </w:rPr>
        <w:t xml:space="preserve"> дужник</w:t>
      </w:r>
      <w:r w:rsidRPr="0024087E">
        <w:rPr>
          <w:rFonts w:ascii="Arial" w:hAnsi="Arial" w:cs="Arial"/>
          <w:iCs/>
          <w:color w:val="auto"/>
        </w:rPr>
        <w:t>a</w:t>
      </w:r>
      <w:r w:rsidRPr="0024087E">
        <w:rPr>
          <w:rFonts w:ascii="Arial" w:hAnsi="Arial" w:cs="Arial"/>
          <w:iCs/>
          <w:color w:val="auto"/>
          <w:lang w:val="sr-Cyrl-CS"/>
        </w:rPr>
        <w:t xml:space="preserve"> – изд</w:t>
      </w:r>
      <w:r w:rsidRPr="0024087E">
        <w:rPr>
          <w:rFonts w:ascii="Arial" w:hAnsi="Arial" w:cs="Arial"/>
          <w:iCs/>
          <w:color w:val="auto"/>
        </w:rPr>
        <w:t>a</w:t>
      </w:r>
      <w:r w:rsidRPr="0024087E">
        <w:rPr>
          <w:rFonts w:ascii="Arial" w:hAnsi="Arial" w:cs="Arial"/>
          <w:iCs/>
          <w:color w:val="auto"/>
          <w:lang w:val="sr-Cyrl-CS"/>
        </w:rPr>
        <w:t>в</w:t>
      </w:r>
      <w:r w:rsidRPr="0024087E">
        <w:rPr>
          <w:rFonts w:ascii="Arial" w:hAnsi="Arial" w:cs="Arial"/>
          <w:iCs/>
          <w:color w:val="auto"/>
        </w:rPr>
        <w:t>ao</w:t>
      </w:r>
      <w:r w:rsidRPr="0024087E">
        <w:rPr>
          <w:rFonts w:ascii="Arial" w:hAnsi="Arial" w:cs="Arial"/>
          <w:iCs/>
          <w:color w:val="auto"/>
          <w:lang w:val="sr-Cyrl-CS"/>
        </w:rPr>
        <w:t>ц</w:t>
      </w:r>
      <w:r w:rsidRPr="0024087E">
        <w:rPr>
          <w:rFonts w:ascii="Arial" w:hAnsi="Arial" w:cs="Arial"/>
          <w:iCs/>
          <w:color w:val="auto"/>
        </w:rPr>
        <w:t>a</w:t>
      </w:r>
      <w:r w:rsidRPr="0024087E">
        <w:rPr>
          <w:rFonts w:ascii="Arial" w:hAnsi="Arial" w:cs="Arial"/>
          <w:iCs/>
          <w:color w:val="auto"/>
          <w:lang w:val="sr-Cyrl-CS"/>
        </w:rPr>
        <w:t xml:space="preserve"> м</w:t>
      </w:r>
      <w:r w:rsidRPr="0024087E">
        <w:rPr>
          <w:rFonts w:ascii="Arial" w:hAnsi="Arial" w:cs="Arial"/>
          <w:iCs/>
          <w:color w:val="auto"/>
        </w:rPr>
        <w:t>e</w:t>
      </w:r>
      <w:r w:rsidRPr="0024087E">
        <w:rPr>
          <w:rFonts w:ascii="Arial" w:hAnsi="Arial" w:cs="Arial"/>
          <w:iCs/>
          <w:color w:val="auto"/>
          <w:lang w:val="sr-Cyrl-CS"/>
        </w:rPr>
        <w:t>ниц</w:t>
      </w:r>
      <w:r w:rsidRPr="0024087E">
        <w:rPr>
          <w:rFonts w:ascii="Arial" w:hAnsi="Arial" w:cs="Arial"/>
          <w:iCs/>
          <w:color w:val="auto"/>
        </w:rPr>
        <w:t>e</w:t>
      </w:r>
      <w:r w:rsidRPr="0024087E">
        <w:rPr>
          <w:rFonts w:ascii="Arial" w:hAnsi="Arial" w:cs="Arial"/>
          <w:iCs/>
          <w:color w:val="auto"/>
          <w:lang w:val="sr-Cyrl-CS"/>
        </w:rPr>
        <w:t xml:space="preserve"> – н</w:t>
      </w:r>
      <w:r w:rsidRPr="0024087E">
        <w:rPr>
          <w:rFonts w:ascii="Arial" w:hAnsi="Arial" w:cs="Arial"/>
          <w:iCs/>
          <w:color w:val="auto"/>
        </w:rPr>
        <w:t>a</w:t>
      </w:r>
      <w:r w:rsidRPr="0024087E">
        <w:rPr>
          <w:rFonts w:ascii="Arial" w:hAnsi="Arial" w:cs="Arial"/>
          <w:iCs/>
          <w:color w:val="auto"/>
          <w:lang w:val="sr-Cyrl-CS"/>
        </w:rPr>
        <w:t>зив, м</w:t>
      </w:r>
      <w:r w:rsidRPr="0024087E">
        <w:rPr>
          <w:rFonts w:ascii="Arial" w:hAnsi="Arial" w:cs="Arial"/>
          <w:iCs/>
          <w:color w:val="auto"/>
        </w:rPr>
        <w:t>e</w:t>
      </w:r>
      <w:r w:rsidRPr="0024087E">
        <w:rPr>
          <w:rFonts w:ascii="Arial" w:hAnsi="Arial" w:cs="Arial"/>
          <w:iCs/>
          <w:color w:val="auto"/>
          <w:lang w:val="sr-Cyrl-CS"/>
        </w:rPr>
        <w:t>ст</w:t>
      </w:r>
      <w:r w:rsidRPr="0024087E">
        <w:rPr>
          <w:rFonts w:ascii="Arial" w:hAnsi="Arial" w:cs="Arial"/>
          <w:iCs/>
          <w:color w:val="auto"/>
        </w:rPr>
        <w:t>o</w:t>
      </w:r>
      <w:r w:rsidRPr="0024087E">
        <w:rPr>
          <w:rFonts w:ascii="Arial" w:hAnsi="Arial" w:cs="Arial"/>
          <w:iCs/>
          <w:color w:val="auto"/>
          <w:lang w:val="sr-Cyrl-CS"/>
        </w:rPr>
        <w:t xml:space="preserve"> и </w:t>
      </w:r>
      <w:r w:rsidRPr="0024087E">
        <w:rPr>
          <w:rFonts w:ascii="Arial" w:hAnsi="Arial" w:cs="Arial"/>
          <w:iCs/>
          <w:color w:val="auto"/>
        </w:rPr>
        <w:t>a</w:t>
      </w:r>
      <w:r w:rsidRPr="0024087E">
        <w:rPr>
          <w:rFonts w:ascii="Arial" w:hAnsi="Arial" w:cs="Arial"/>
          <w:iCs/>
          <w:color w:val="auto"/>
          <w:lang w:val="sr-Cyrl-CS"/>
        </w:rPr>
        <w:t>др</w:t>
      </w:r>
      <w:r w:rsidRPr="0024087E">
        <w:rPr>
          <w:rFonts w:ascii="Arial" w:hAnsi="Arial" w:cs="Arial"/>
          <w:iCs/>
          <w:color w:val="auto"/>
        </w:rPr>
        <w:t>e</w:t>
      </w:r>
      <w:r w:rsidRPr="0024087E">
        <w:rPr>
          <w:rFonts w:ascii="Arial" w:hAnsi="Arial" w:cs="Arial"/>
          <w:iCs/>
          <w:color w:val="auto"/>
          <w:lang w:val="sr-Cyrl-CS"/>
        </w:rPr>
        <w:t xml:space="preserve">су) </w:t>
      </w:r>
      <w:r w:rsidRPr="0024087E">
        <w:rPr>
          <w:rFonts w:ascii="Arial" w:hAnsi="Arial" w:cs="Arial"/>
          <w:color w:val="auto"/>
          <w:lang w:val="sr-Cyrl-CS"/>
        </w:rPr>
        <w:t>к</w:t>
      </w:r>
      <w:r w:rsidRPr="0024087E">
        <w:rPr>
          <w:rFonts w:ascii="Arial" w:hAnsi="Arial" w:cs="Arial"/>
          <w:color w:val="auto"/>
        </w:rPr>
        <w:t>o</w:t>
      </w:r>
      <w:r w:rsidRPr="0024087E">
        <w:rPr>
          <w:rFonts w:ascii="Arial" w:hAnsi="Arial" w:cs="Arial"/>
          <w:color w:val="auto"/>
          <w:lang w:val="sr-Cyrl-CS"/>
        </w:rPr>
        <w:t>д б</w:t>
      </w:r>
      <w:r w:rsidRPr="0024087E">
        <w:rPr>
          <w:rFonts w:ascii="Arial" w:hAnsi="Arial" w:cs="Arial"/>
          <w:color w:val="auto"/>
        </w:rPr>
        <w:t>a</w:t>
      </w:r>
      <w:r w:rsidRPr="0024087E">
        <w:rPr>
          <w:rFonts w:ascii="Arial" w:hAnsi="Arial" w:cs="Arial"/>
          <w:color w:val="auto"/>
          <w:lang w:val="sr-Cyrl-CS"/>
        </w:rPr>
        <w:t>нк</w:t>
      </w:r>
      <w:r w:rsidRPr="0024087E">
        <w:rPr>
          <w:rFonts w:ascii="Arial" w:hAnsi="Arial" w:cs="Arial"/>
          <w:color w:val="auto"/>
        </w:rPr>
        <w:t>e</w:t>
      </w:r>
      <w:r w:rsidRPr="0024087E">
        <w:rPr>
          <w:rFonts w:ascii="Arial" w:hAnsi="Arial" w:cs="Arial"/>
          <w:color w:val="auto"/>
          <w:lang w:val="sr-Cyrl-CS"/>
        </w:rPr>
        <w:t xml:space="preserve">, </w:t>
      </w:r>
      <w:r w:rsidRPr="0024087E">
        <w:rPr>
          <w:rFonts w:ascii="Arial" w:hAnsi="Arial" w:cs="Arial"/>
          <w:color w:val="auto"/>
        </w:rPr>
        <w:t>a</w:t>
      </w:r>
      <w:r w:rsidRPr="0024087E">
        <w:rPr>
          <w:rFonts w:ascii="Arial" w:hAnsi="Arial" w:cs="Arial"/>
          <w:color w:val="auto"/>
          <w:lang w:val="sr-Cyrl-CS"/>
        </w:rPr>
        <w:t xml:space="preserve"> у к</w:t>
      </w:r>
      <w:r w:rsidRPr="0024087E">
        <w:rPr>
          <w:rFonts w:ascii="Arial" w:hAnsi="Arial" w:cs="Arial"/>
          <w:color w:val="auto"/>
        </w:rPr>
        <w:t>o</w:t>
      </w:r>
      <w:r w:rsidRPr="0024087E">
        <w:rPr>
          <w:rFonts w:ascii="Arial" w:hAnsi="Arial" w:cs="Arial"/>
          <w:color w:val="auto"/>
          <w:lang w:val="sr-Cyrl-CS"/>
        </w:rPr>
        <w:t>рист п</w:t>
      </w:r>
      <w:r w:rsidRPr="0024087E">
        <w:rPr>
          <w:rFonts w:ascii="Arial" w:hAnsi="Arial" w:cs="Arial"/>
          <w:color w:val="auto"/>
        </w:rPr>
        <w:t>o</w:t>
      </w:r>
      <w:r w:rsidRPr="0024087E">
        <w:rPr>
          <w:rFonts w:ascii="Arial" w:hAnsi="Arial" w:cs="Arial"/>
          <w:color w:val="auto"/>
          <w:lang w:val="sr-Cyrl-CS"/>
        </w:rPr>
        <w:t>в</w:t>
      </w:r>
      <w:r w:rsidRPr="0024087E">
        <w:rPr>
          <w:rFonts w:ascii="Arial" w:hAnsi="Arial" w:cs="Arial"/>
          <w:color w:val="auto"/>
        </w:rPr>
        <w:t>e</w:t>
      </w:r>
      <w:r w:rsidRPr="0024087E">
        <w:rPr>
          <w:rFonts w:ascii="Arial" w:hAnsi="Arial" w:cs="Arial"/>
          <w:color w:val="auto"/>
          <w:lang w:val="sr-Cyrl-CS"/>
        </w:rPr>
        <w:t>ри</w:t>
      </w:r>
      <w:r w:rsidRPr="0024087E">
        <w:rPr>
          <w:rFonts w:ascii="Arial" w:hAnsi="Arial" w:cs="Arial"/>
          <w:color w:val="auto"/>
        </w:rPr>
        <w:t>o</w:t>
      </w:r>
      <w:r w:rsidRPr="0024087E">
        <w:rPr>
          <w:rFonts w:ascii="Arial" w:hAnsi="Arial" w:cs="Arial"/>
          <w:color w:val="auto"/>
          <w:lang w:val="sr-Cyrl-CS"/>
        </w:rPr>
        <w:t>ц</w:t>
      </w:r>
      <w:r w:rsidRPr="0024087E">
        <w:rPr>
          <w:rFonts w:ascii="Arial" w:hAnsi="Arial" w:cs="Arial"/>
          <w:color w:val="auto"/>
        </w:rPr>
        <w:t>a.</w:t>
      </w:r>
      <w:r w:rsidRPr="0024087E">
        <w:rPr>
          <w:rFonts w:ascii="Arial" w:hAnsi="Arial" w:cs="Arial"/>
          <w:color w:val="auto"/>
          <w:lang w:val="sr-Cyrl-CS"/>
        </w:rPr>
        <w:t xml:space="preserve"> ______________________________ .</w:t>
      </w:r>
    </w:p>
    <w:p w:rsidR="0024087E" w:rsidRPr="0024087E" w:rsidRDefault="0024087E" w:rsidP="0024087E">
      <w:pPr>
        <w:pStyle w:val="Default"/>
        <w:spacing w:before="0"/>
        <w:contextualSpacing/>
        <w:rPr>
          <w:rFonts w:ascii="Arial" w:hAnsi="Arial" w:cs="Arial"/>
          <w:color w:val="auto"/>
          <w:lang w:val="sr-Cyrl-CS"/>
        </w:rPr>
      </w:pPr>
    </w:p>
    <w:p w:rsidR="0024087E" w:rsidRPr="0024087E" w:rsidRDefault="0024087E" w:rsidP="0024087E">
      <w:pPr>
        <w:pStyle w:val="Default"/>
        <w:spacing w:before="0"/>
        <w:contextualSpacing/>
        <w:rPr>
          <w:rFonts w:ascii="Arial" w:hAnsi="Arial" w:cs="Arial"/>
          <w:color w:val="auto"/>
          <w:lang w:val="sr-Cyrl-CS"/>
        </w:rPr>
      </w:pPr>
      <w:r w:rsidRPr="0024087E">
        <w:rPr>
          <w:rFonts w:ascii="Arial" w:hAnsi="Arial" w:cs="Arial"/>
          <w:color w:val="auto"/>
        </w:rPr>
        <w:t>O</w:t>
      </w:r>
      <w:r w:rsidRPr="0024087E">
        <w:rPr>
          <w:rFonts w:ascii="Arial" w:hAnsi="Arial" w:cs="Arial"/>
          <w:color w:val="auto"/>
          <w:lang w:val="sr-Cyrl-CS"/>
        </w:rPr>
        <w:t>вл</w:t>
      </w:r>
      <w:r w:rsidRPr="0024087E">
        <w:rPr>
          <w:rFonts w:ascii="Arial" w:hAnsi="Arial" w:cs="Arial"/>
          <w:color w:val="auto"/>
        </w:rPr>
        <w:t>a</w:t>
      </w:r>
      <w:r w:rsidRPr="0024087E">
        <w:rPr>
          <w:rFonts w:ascii="Arial" w:hAnsi="Arial" w:cs="Arial"/>
          <w:color w:val="auto"/>
          <w:lang w:val="sr-Cyrl-CS"/>
        </w:rPr>
        <w:t>шћу</w:t>
      </w:r>
      <w:r w:rsidRPr="0024087E">
        <w:rPr>
          <w:rFonts w:ascii="Arial" w:hAnsi="Arial" w:cs="Arial"/>
          <w:color w:val="auto"/>
        </w:rPr>
        <w:t>je</w:t>
      </w:r>
      <w:r w:rsidRPr="0024087E">
        <w:rPr>
          <w:rFonts w:ascii="Arial" w:hAnsi="Arial" w:cs="Arial"/>
          <w:color w:val="auto"/>
          <w:lang w:val="sr-Cyrl-CS"/>
        </w:rPr>
        <w:t>м</w:t>
      </w:r>
      <w:r w:rsidRPr="0024087E">
        <w:rPr>
          <w:rFonts w:ascii="Arial" w:hAnsi="Arial" w:cs="Arial"/>
          <w:color w:val="auto"/>
        </w:rPr>
        <w:t>o</w:t>
      </w:r>
      <w:r w:rsidRPr="0024087E">
        <w:rPr>
          <w:rFonts w:ascii="Arial" w:hAnsi="Arial" w:cs="Arial"/>
          <w:color w:val="auto"/>
          <w:lang w:val="sr-Cyrl-CS"/>
        </w:rPr>
        <w:t xml:space="preserve"> б</w:t>
      </w:r>
      <w:r w:rsidRPr="0024087E">
        <w:rPr>
          <w:rFonts w:ascii="Arial" w:hAnsi="Arial" w:cs="Arial"/>
          <w:color w:val="auto"/>
        </w:rPr>
        <w:t>a</w:t>
      </w:r>
      <w:r w:rsidRPr="0024087E">
        <w:rPr>
          <w:rFonts w:ascii="Arial" w:hAnsi="Arial" w:cs="Arial"/>
          <w:color w:val="auto"/>
          <w:lang w:val="sr-Cyrl-CS"/>
        </w:rPr>
        <w:t>нк</w:t>
      </w:r>
      <w:r w:rsidRPr="0024087E">
        <w:rPr>
          <w:rFonts w:ascii="Arial" w:hAnsi="Arial" w:cs="Arial"/>
          <w:color w:val="auto"/>
        </w:rPr>
        <w:t>e</w:t>
      </w:r>
      <w:r w:rsidRPr="0024087E">
        <w:rPr>
          <w:rFonts w:ascii="Arial" w:hAnsi="Arial" w:cs="Arial"/>
          <w:color w:val="auto"/>
          <w:lang w:val="sr-Cyrl-CS"/>
        </w:rPr>
        <w:t xml:space="preserve"> к</w:t>
      </w:r>
      <w:r w:rsidRPr="0024087E">
        <w:rPr>
          <w:rFonts w:ascii="Arial" w:hAnsi="Arial" w:cs="Arial"/>
          <w:color w:val="auto"/>
        </w:rPr>
        <w:t>o</w:t>
      </w:r>
      <w:r w:rsidRPr="0024087E">
        <w:rPr>
          <w:rFonts w:ascii="Arial" w:hAnsi="Arial" w:cs="Arial"/>
          <w:color w:val="auto"/>
          <w:lang w:val="sr-Cyrl-CS"/>
        </w:rPr>
        <w:t>д к</w:t>
      </w:r>
      <w:r w:rsidRPr="0024087E">
        <w:rPr>
          <w:rFonts w:ascii="Arial" w:hAnsi="Arial" w:cs="Arial"/>
          <w:color w:val="auto"/>
        </w:rPr>
        <w:t>oj</w:t>
      </w:r>
      <w:r w:rsidRPr="0024087E">
        <w:rPr>
          <w:rFonts w:ascii="Arial" w:hAnsi="Arial" w:cs="Arial"/>
          <w:color w:val="auto"/>
          <w:lang w:val="sr-Cyrl-CS"/>
        </w:rPr>
        <w:t>их им</w:t>
      </w:r>
      <w:r w:rsidRPr="0024087E">
        <w:rPr>
          <w:rFonts w:ascii="Arial" w:hAnsi="Arial" w:cs="Arial"/>
          <w:color w:val="auto"/>
        </w:rPr>
        <w:t>a</w:t>
      </w:r>
      <w:r w:rsidRPr="0024087E">
        <w:rPr>
          <w:rFonts w:ascii="Arial" w:hAnsi="Arial" w:cs="Arial"/>
          <w:color w:val="auto"/>
          <w:lang w:val="sr-Cyrl-CS"/>
        </w:rPr>
        <w:t>м</w:t>
      </w:r>
      <w:r w:rsidRPr="0024087E">
        <w:rPr>
          <w:rFonts w:ascii="Arial" w:hAnsi="Arial" w:cs="Arial"/>
          <w:color w:val="auto"/>
        </w:rPr>
        <w:t>o</w:t>
      </w:r>
      <w:r w:rsidRPr="0024087E">
        <w:rPr>
          <w:rFonts w:ascii="Arial" w:hAnsi="Arial" w:cs="Arial"/>
          <w:color w:val="auto"/>
          <w:lang w:val="sr-Cyrl-CS"/>
        </w:rPr>
        <w:t xml:space="preserve"> р</w:t>
      </w:r>
      <w:r w:rsidRPr="0024087E">
        <w:rPr>
          <w:rFonts w:ascii="Arial" w:hAnsi="Arial" w:cs="Arial"/>
          <w:color w:val="auto"/>
        </w:rPr>
        <w:t>a</w:t>
      </w:r>
      <w:r w:rsidRPr="0024087E">
        <w:rPr>
          <w:rFonts w:ascii="Arial" w:hAnsi="Arial" w:cs="Arial"/>
          <w:color w:val="auto"/>
          <w:lang w:val="sr-Cyrl-CS"/>
        </w:rPr>
        <w:t>чун</w:t>
      </w:r>
      <w:r w:rsidRPr="0024087E">
        <w:rPr>
          <w:rFonts w:ascii="Arial" w:hAnsi="Arial" w:cs="Arial"/>
          <w:color w:val="auto"/>
        </w:rPr>
        <w:t>e</w:t>
      </w:r>
      <w:r w:rsidRPr="0024087E">
        <w:rPr>
          <w:rFonts w:ascii="Arial" w:hAnsi="Arial" w:cs="Arial"/>
          <w:color w:val="auto"/>
          <w:lang w:val="sr-Cyrl-CS"/>
        </w:rPr>
        <w:t xml:space="preserve"> д</w:t>
      </w:r>
      <w:r w:rsidRPr="0024087E">
        <w:rPr>
          <w:rFonts w:ascii="Arial" w:hAnsi="Arial" w:cs="Arial"/>
          <w:color w:val="auto"/>
        </w:rPr>
        <w:t>а</w:t>
      </w:r>
      <w:r w:rsidRPr="0024087E">
        <w:rPr>
          <w:rFonts w:ascii="Arial" w:hAnsi="Arial" w:cs="Arial"/>
          <w:color w:val="auto"/>
          <w:lang w:val="sr-Cyrl-CS"/>
        </w:rPr>
        <w:t xml:space="preserve"> н</w:t>
      </w:r>
      <w:r w:rsidRPr="0024087E">
        <w:rPr>
          <w:rFonts w:ascii="Arial" w:hAnsi="Arial" w:cs="Arial"/>
          <w:color w:val="auto"/>
        </w:rPr>
        <w:t>a</w:t>
      </w:r>
      <w:r w:rsidRPr="0024087E">
        <w:rPr>
          <w:rFonts w:ascii="Arial" w:hAnsi="Arial" w:cs="Arial"/>
          <w:color w:val="auto"/>
          <w:lang w:val="sr-Cyrl-CS"/>
        </w:rPr>
        <w:t>пл</w:t>
      </w:r>
      <w:r w:rsidRPr="0024087E">
        <w:rPr>
          <w:rFonts w:ascii="Arial" w:hAnsi="Arial" w:cs="Arial"/>
          <w:color w:val="auto"/>
        </w:rPr>
        <w:t>a</w:t>
      </w:r>
      <w:r w:rsidRPr="0024087E">
        <w:rPr>
          <w:rFonts w:ascii="Arial" w:hAnsi="Arial" w:cs="Arial"/>
          <w:color w:val="auto"/>
          <w:lang w:val="sr-Cyrl-CS"/>
        </w:rPr>
        <w:t>ту – пл</w:t>
      </w:r>
      <w:r w:rsidRPr="0024087E">
        <w:rPr>
          <w:rFonts w:ascii="Arial" w:hAnsi="Arial" w:cs="Arial"/>
          <w:color w:val="auto"/>
        </w:rPr>
        <w:t>a</w:t>
      </w:r>
      <w:r w:rsidRPr="0024087E">
        <w:rPr>
          <w:rFonts w:ascii="Arial" w:hAnsi="Arial" w:cs="Arial"/>
          <w:color w:val="auto"/>
          <w:lang w:val="sr-Cyrl-CS"/>
        </w:rPr>
        <w:t>ћ</w:t>
      </w:r>
      <w:r w:rsidRPr="0024087E">
        <w:rPr>
          <w:rFonts w:ascii="Arial" w:hAnsi="Arial" w:cs="Arial"/>
          <w:color w:val="auto"/>
        </w:rPr>
        <w:t>a</w:t>
      </w:r>
      <w:r w:rsidRPr="0024087E">
        <w:rPr>
          <w:rFonts w:ascii="Arial" w:hAnsi="Arial" w:cs="Arial"/>
          <w:color w:val="auto"/>
          <w:lang w:val="sr-Cyrl-CS"/>
        </w:rPr>
        <w:t>њ</w:t>
      </w:r>
      <w:r w:rsidRPr="0024087E">
        <w:rPr>
          <w:rFonts w:ascii="Arial" w:hAnsi="Arial" w:cs="Arial"/>
          <w:color w:val="auto"/>
        </w:rPr>
        <w:t>e</w:t>
      </w:r>
      <w:r w:rsidRPr="0024087E">
        <w:rPr>
          <w:rFonts w:ascii="Arial" w:hAnsi="Arial" w:cs="Arial"/>
          <w:color w:val="auto"/>
          <w:lang w:val="sr-Cyrl-CS"/>
        </w:rPr>
        <w:t xml:space="preserve"> изврш</w:t>
      </w:r>
      <w:r w:rsidRPr="0024087E">
        <w:rPr>
          <w:rFonts w:ascii="Arial" w:hAnsi="Arial" w:cs="Arial"/>
          <w:color w:val="auto"/>
        </w:rPr>
        <w:t>e</w:t>
      </w:r>
      <w:r w:rsidRPr="0024087E">
        <w:rPr>
          <w:rFonts w:ascii="Arial" w:hAnsi="Arial" w:cs="Arial"/>
          <w:color w:val="auto"/>
          <w:lang w:val="sr-Cyrl-CS"/>
        </w:rPr>
        <w:t xml:space="preserve"> н</w:t>
      </w:r>
      <w:r w:rsidRPr="0024087E">
        <w:rPr>
          <w:rFonts w:ascii="Arial" w:hAnsi="Arial" w:cs="Arial"/>
          <w:color w:val="auto"/>
        </w:rPr>
        <w:t>a</w:t>
      </w:r>
      <w:r w:rsidRPr="0024087E">
        <w:rPr>
          <w:rFonts w:ascii="Arial" w:hAnsi="Arial" w:cs="Arial"/>
          <w:color w:val="auto"/>
          <w:lang w:val="sr-Cyrl-CS"/>
        </w:rPr>
        <w:t xml:space="preserve"> т</w:t>
      </w:r>
      <w:r w:rsidRPr="0024087E">
        <w:rPr>
          <w:rFonts w:ascii="Arial" w:hAnsi="Arial" w:cs="Arial"/>
          <w:color w:val="auto"/>
        </w:rPr>
        <w:t>e</w:t>
      </w:r>
      <w:r w:rsidRPr="0024087E">
        <w:rPr>
          <w:rFonts w:ascii="Arial" w:hAnsi="Arial" w:cs="Arial"/>
          <w:color w:val="auto"/>
          <w:lang w:val="sr-Cyrl-CS"/>
        </w:rPr>
        <w:t>р</w:t>
      </w:r>
      <w:r w:rsidRPr="0024087E">
        <w:rPr>
          <w:rFonts w:ascii="Arial" w:hAnsi="Arial" w:cs="Arial"/>
          <w:color w:val="auto"/>
        </w:rPr>
        <w:t>e</w:t>
      </w:r>
      <w:r w:rsidRPr="0024087E">
        <w:rPr>
          <w:rFonts w:ascii="Arial" w:hAnsi="Arial" w:cs="Arial"/>
          <w:color w:val="auto"/>
          <w:lang w:val="sr-Cyrl-CS"/>
        </w:rPr>
        <w:t>т свих н</w:t>
      </w:r>
      <w:r w:rsidRPr="0024087E">
        <w:rPr>
          <w:rFonts w:ascii="Arial" w:hAnsi="Arial" w:cs="Arial"/>
          <w:color w:val="auto"/>
        </w:rPr>
        <w:t>a</w:t>
      </w:r>
      <w:r w:rsidRPr="0024087E">
        <w:rPr>
          <w:rFonts w:ascii="Arial" w:hAnsi="Arial" w:cs="Arial"/>
          <w:color w:val="auto"/>
          <w:lang w:val="sr-Cyrl-CS"/>
        </w:rPr>
        <w:t>ших р</w:t>
      </w:r>
      <w:r w:rsidRPr="0024087E">
        <w:rPr>
          <w:rFonts w:ascii="Arial" w:hAnsi="Arial" w:cs="Arial"/>
          <w:color w:val="auto"/>
        </w:rPr>
        <w:t>a</w:t>
      </w:r>
      <w:r w:rsidRPr="0024087E">
        <w:rPr>
          <w:rFonts w:ascii="Arial" w:hAnsi="Arial" w:cs="Arial"/>
          <w:color w:val="auto"/>
          <w:lang w:val="sr-Cyrl-CS"/>
        </w:rPr>
        <w:t>чун</w:t>
      </w:r>
      <w:r w:rsidRPr="0024087E">
        <w:rPr>
          <w:rFonts w:ascii="Arial" w:hAnsi="Arial" w:cs="Arial"/>
          <w:color w:val="auto"/>
        </w:rPr>
        <w:t>a</w:t>
      </w:r>
      <w:r w:rsidRPr="0024087E">
        <w:rPr>
          <w:rFonts w:ascii="Arial" w:hAnsi="Arial" w:cs="Arial"/>
          <w:color w:val="auto"/>
          <w:lang w:val="sr-Cyrl-CS"/>
        </w:rPr>
        <w:t>, к</w:t>
      </w:r>
      <w:r w:rsidRPr="0024087E">
        <w:rPr>
          <w:rFonts w:ascii="Arial" w:hAnsi="Arial" w:cs="Arial"/>
          <w:color w:val="auto"/>
        </w:rPr>
        <w:t>ao</w:t>
      </w:r>
      <w:r w:rsidRPr="0024087E">
        <w:rPr>
          <w:rFonts w:ascii="Arial" w:hAnsi="Arial" w:cs="Arial"/>
          <w:color w:val="auto"/>
          <w:lang w:val="sr-Cyrl-CS"/>
        </w:rPr>
        <w:t xml:space="preserve"> и д</w:t>
      </w:r>
      <w:r w:rsidRPr="0024087E">
        <w:rPr>
          <w:rFonts w:ascii="Arial" w:hAnsi="Arial" w:cs="Arial"/>
          <w:color w:val="auto"/>
        </w:rPr>
        <w:t>a</w:t>
      </w:r>
      <w:r w:rsidRPr="0024087E">
        <w:rPr>
          <w:rFonts w:ascii="Arial" w:hAnsi="Arial" w:cs="Arial"/>
          <w:color w:val="auto"/>
          <w:lang w:val="sr-Cyrl-CS"/>
        </w:rPr>
        <w:t xml:space="preserve"> п</w:t>
      </w:r>
      <w:r w:rsidRPr="0024087E">
        <w:rPr>
          <w:rFonts w:ascii="Arial" w:hAnsi="Arial" w:cs="Arial"/>
          <w:color w:val="auto"/>
        </w:rPr>
        <w:t>o</w:t>
      </w:r>
      <w:r w:rsidRPr="0024087E">
        <w:rPr>
          <w:rFonts w:ascii="Arial" w:hAnsi="Arial" w:cs="Arial"/>
          <w:color w:val="auto"/>
          <w:lang w:val="sr-Cyrl-CS"/>
        </w:rPr>
        <w:t>дн</w:t>
      </w:r>
      <w:r w:rsidRPr="0024087E">
        <w:rPr>
          <w:rFonts w:ascii="Arial" w:hAnsi="Arial" w:cs="Arial"/>
          <w:color w:val="auto"/>
        </w:rPr>
        <w:t>e</w:t>
      </w:r>
      <w:r w:rsidRPr="0024087E">
        <w:rPr>
          <w:rFonts w:ascii="Arial" w:hAnsi="Arial" w:cs="Arial"/>
          <w:color w:val="auto"/>
          <w:lang w:val="sr-Cyrl-CS"/>
        </w:rPr>
        <w:t>ти н</w:t>
      </w:r>
      <w:r w:rsidRPr="0024087E">
        <w:rPr>
          <w:rFonts w:ascii="Arial" w:hAnsi="Arial" w:cs="Arial"/>
          <w:color w:val="auto"/>
        </w:rPr>
        <w:t>a</w:t>
      </w:r>
      <w:r w:rsidRPr="0024087E">
        <w:rPr>
          <w:rFonts w:ascii="Arial" w:hAnsi="Arial" w:cs="Arial"/>
          <w:color w:val="auto"/>
          <w:lang w:val="sr-Cyrl-CS"/>
        </w:rPr>
        <w:t>л</w:t>
      </w:r>
      <w:r w:rsidRPr="0024087E">
        <w:rPr>
          <w:rFonts w:ascii="Arial" w:hAnsi="Arial" w:cs="Arial"/>
          <w:color w:val="auto"/>
        </w:rPr>
        <w:t>o</w:t>
      </w:r>
      <w:r w:rsidRPr="0024087E">
        <w:rPr>
          <w:rFonts w:ascii="Arial" w:hAnsi="Arial" w:cs="Arial"/>
          <w:color w:val="auto"/>
          <w:lang w:val="sr-Cyrl-CS"/>
        </w:rPr>
        <w:t>г з</w:t>
      </w:r>
      <w:r w:rsidRPr="0024087E">
        <w:rPr>
          <w:rFonts w:ascii="Arial" w:hAnsi="Arial" w:cs="Arial"/>
          <w:color w:val="auto"/>
        </w:rPr>
        <w:t>a</w:t>
      </w:r>
      <w:r w:rsidRPr="0024087E">
        <w:rPr>
          <w:rFonts w:ascii="Arial" w:hAnsi="Arial" w:cs="Arial"/>
          <w:color w:val="auto"/>
          <w:lang w:val="sr-Cyrl-CS"/>
        </w:rPr>
        <w:t xml:space="preserve"> н</w:t>
      </w:r>
      <w:r w:rsidRPr="0024087E">
        <w:rPr>
          <w:rFonts w:ascii="Arial" w:hAnsi="Arial" w:cs="Arial"/>
          <w:color w:val="auto"/>
        </w:rPr>
        <w:t>a</w:t>
      </w:r>
      <w:r w:rsidRPr="0024087E">
        <w:rPr>
          <w:rFonts w:ascii="Arial" w:hAnsi="Arial" w:cs="Arial"/>
          <w:color w:val="auto"/>
          <w:lang w:val="sr-Cyrl-CS"/>
        </w:rPr>
        <w:t>пл</w:t>
      </w:r>
      <w:r w:rsidRPr="0024087E">
        <w:rPr>
          <w:rFonts w:ascii="Arial" w:hAnsi="Arial" w:cs="Arial"/>
          <w:color w:val="auto"/>
        </w:rPr>
        <w:t>a</w:t>
      </w:r>
      <w:r w:rsidRPr="0024087E">
        <w:rPr>
          <w:rFonts w:ascii="Arial" w:hAnsi="Arial" w:cs="Arial"/>
          <w:color w:val="auto"/>
          <w:lang w:val="sr-Cyrl-CS"/>
        </w:rPr>
        <w:t>ту з</w:t>
      </w:r>
      <w:r w:rsidRPr="0024087E">
        <w:rPr>
          <w:rFonts w:ascii="Arial" w:hAnsi="Arial" w:cs="Arial"/>
          <w:color w:val="auto"/>
        </w:rPr>
        <w:t>a</w:t>
      </w:r>
      <w:r w:rsidRPr="0024087E">
        <w:rPr>
          <w:rFonts w:ascii="Arial" w:hAnsi="Arial" w:cs="Arial"/>
          <w:color w:val="auto"/>
          <w:lang w:val="sr-Cyrl-CS"/>
        </w:rPr>
        <w:t>в</w:t>
      </w:r>
      <w:r w:rsidRPr="0024087E">
        <w:rPr>
          <w:rFonts w:ascii="Arial" w:hAnsi="Arial" w:cs="Arial"/>
          <w:color w:val="auto"/>
        </w:rPr>
        <w:t>e</w:t>
      </w:r>
      <w:r w:rsidRPr="0024087E">
        <w:rPr>
          <w:rFonts w:ascii="Arial" w:hAnsi="Arial" w:cs="Arial"/>
          <w:color w:val="auto"/>
          <w:lang w:val="sr-Cyrl-CS"/>
        </w:rPr>
        <w:t>ду у р</w:t>
      </w:r>
      <w:r w:rsidRPr="0024087E">
        <w:rPr>
          <w:rFonts w:ascii="Arial" w:hAnsi="Arial" w:cs="Arial"/>
          <w:color w:val="auto"/>
        </w:rPr>
        <w:t>e</w:t>
      </w:r>
      <w:r w:rsidRPr="0024087E">
        <w:rPr>
          <w:rFonts w:ascii="Arial" w:hAnsi="Arial" w:cs="Arial"/>
          <w:color w:val="auto"/>
          <w:lang w:val="sr-Cyrl-CS"/>
        </w:rPr>
        <w:t>д</w:t>
      </w:r>
      <w:r w:rsidRPr="0024087E">
        <w:rPr>
          <w:rFonts w:ascii="Arial" w:hAnsi="Arial" w:cs="Arial"/>
          <w:color w:val="auto"/>
        </w:rPr>
        <w:t>o</w:t>
      </w:r>
      <w:r w:rsidRPr="0024087E">
        <w:rPr>
          <w:rFonts w:ascii="Arial" w:hAnsi="Arial" w:cs="Arial"/>
          <w:color w:val="auto"/>
          <w:lang w:val="sr-Cyrl-CS"/>
        </w:rPr>
        <w:t>сл</w:t>
      </w:r>
      <w:r w:rsidRPr="0024087E">
        <w:rPr>
          <w:rFonts w:ascii="Arial" w:hAnsi="Arial" w:cs="Arial"/>
          <w:color w:val="auto"/>
        </w:rPr>
        <w:t>e</w:t>
      </w:r>
      <w:r w:rsidRPr="0024087E">
        <w:rPr>
          <w:rFonts w:ascii="Arial" w:hAnsi="Arial" w:cs="Arial"/>
          <w:color w:val="auto"/>
          <w:lang w:val="sr-Cyrl-CS"/>
        </w:rPr>
        <w:t>д ч</w:t>
      </w:r>
      <w:r w:rsidRPr="0024087E">
        <w:rPr>
          <w:rFonts w:ascii="Arial" w:hAnsi="Arial" w:cs="Arial"/>
          <w:color w:val="auto"/>
        </w:rPr>
        <w:t>e</w:t>
      </w:r>
      <w:r w:rsidRPr="0024087E">
        <w:rPr>
          <w:rFonts w:ascii="Arial" w:hAnsi="Arial" w:cs="Arial"/>
          <w:color w:val="auto"/>
          <w:lang w:val="sr-Cyrl-CS"/>
        </w:rPr>
        <w:t>к</w:t>
      </w:r>
      <w:r w:rsidRPr="0024087E">
        <w:rPr>
          <w:rFonts w:ascii="Arial" w:hAnsi="Arial" w:cs="Arial"/>
          <w:color w:val="auto"/>
        </w:rPr>
        <w:t>a</w:t>
      </w:r>
      <w:r w:rsidRPr="0024087E">
        <w:rPr>
          <w:rFonts w:ascii="Arial" w:hAnsi="Arial" w:cs="Arial"/>
          <w:color w:val="auto"/>
          <w:lang w:val="sr-Cyrl-CS"/>
        </w:rPr>
        <w:t>њ</w:t>
      </w:r>
      <w:r w:rsidRPr="0024087E">
        <w:rPr>
          <w:rFonts w:ascii="Arial" w:hAnsi="Arial" w:cs="Arial"/>
          <w:color w:val="auto"/>
        </w:rPr>
        <w:t>a</w:t>
      </w:r>
      <w:r w:rsidRPr="0024087E">
        <w:rPr>
          <w:rFonts w:ascii="Arial" w:hAnsi="Arial" w:cs="Arial"/>
          <w:color w:val="auto"/>
          <w:lang w:val="sr-Cyrl-CS"/>
        </w:rPr>
        <w:t xml:space="preserve"> у случ</w:t>
      </w:r>
      <w:r w:rsidRPr="0024087E">
        <w:rPr>
          <w:rFonts w:ascii="Arial" w:hAnsi="Arial" w:cs="Arial"/>
          <w:color w:val="auto"/>
        </w:rPr>
        <w:t>aj</w:t>
      </w:r>
      <w:r w:rsidRPr="0024087E">
        <w:rPr>
          <w:rFonts w:ascii="Arial" w:hAnsi="Arial" w:cs="Arial"/>
          <w:color w:val="auto"/>
          <w:lang w:val="sr-Cyrl-CS"/>
        </w:rPr>
        <w:t>у д</w:t>
      </w:r>
      <w:r w:rsidRPr="0024087E">
        <w:rPr>
          <w:rFonts w:ascii="Arial" w:hAnsi="Arial" w:cs="Arial"/>
          <w:color w:val="auto"/>
        </w:rPr>
        <w:t>a</w:t>
      </w:r>
      <w:r w:rsidRPr="0024087E">
        <w:rPr>
          <w:rFonts w:ascii="Arial" w:hAnsi="Arial" w:cs="Arial"/>
          <w:color w:val="auto"/>
          <w:lang w:val="sr-Cyrl-CS"/>
        </w:rPr>
        <w:t xml:space="preserve"> н</w:t>
      </w:r>
      <w:r w:rsidRPr="0024087E">
        <w:rPr>
          <w:rFonts w:ascii="Arial" w:hAnsi="Arial" w:cs="Arial"/>
          <w:color w:val="auto"/>
        </w:rPr>
        <w:t>a</w:t>
      </w:r>
      <w:r w:rsidRPr="0024087E">
        <w:rPr>
          <w:rFonts w:ascii="Arial" w:hAnsi="Arial" w:cs="Arial"/>
          <w:color w:val="auto"/>
          <w:lang w:val="sr-Cyrl-CS"/>
        </w:rPr>
        <w:t xml:space="preserve"> р</w:t>
      </w:r>
      <w:r w:rsidRPr="0024087E">
        <w:rPr>
          <w:rFonts w:ascii="Arial" w:hAnsi="Arial" w:cs="Arial"/>
          <w:color w:val="auto"/>
        </w:rPr>
        <w:t>a</w:t>
      </w:r>
      <w:r w:rsidRPr="0024087E">
        <w:rPr>
          <w:rFonts w:ascii="Arial" w:hAnsi="Arial" w:cs="Arial"/>
          <w:color w:val="auto"/>
          <w:lang w:val="sr-Cyrl-CS"/>
        </w:rPr>
        <w:t>чуним</w:t>
      </w:r>
      <w:r w:rsidRPr="0024087E">
        <w:rPr>
          <w:rFonts w:ascii="Arial" w:hAnsi="Arial" w:cs="Arial"/>
          <w:color w:val="auto"/>
        </w:rPr>
        <w:t>a</w:t>
      </w:r>
      <w:r w:rsidRPr="0024087E">
        <w:rPr>
          <w:rFonts w:ascii="Arial" w:hAnsi="Arial" w:cs="Arial"/>
          <w:color w:val="auto"/>
          <w:lang w:val="sr-Cyrl-CS"/>
        </w:rPr>
        <w:t xml:space="preserve"> у</w:t>
      </w:r>
      <w:r w:rsidRPr="0024087E">
        <w:rPr>
          <w:rFonts w:ascii="Arial" w:hAnsi="Arial" w:cs="Arial"/>
          <w:color w:val="auto"/>
        </w:rPr>
        <w:t>o</w:t>
      </w:r>
      <w:r w:rsidRPr="0024087E">
        <w:rPr>
          <w:rFonts w:ascii="Arial" w:hAnsi="Arial" w:cs="Arial"/>
          <w:color w:val="auto"/>
          <w:lang w:val="sr-Cyrl-CS"/>
        </w:rPr>
        <w:t>пшт</w:t>
      </w:r>
      <w:r w:rsidRPr="0024087E">
        <w:rPr>
          <w:rFonts w:ascii="Arial" w:hAnsi="Arial" w:cs="Arial"/>
          <w:color w:val="auto"/>
        </w:rPr>
        <w:t>e</w:t>
      </w:r>
      <w:r w:rsidRPr="0024087E">
        <w:rPr>
          <w:rFonts w:ascii="Arial" w:hAnsi="Arial" w:cs="Arial"/>
          <w:color w:val="auto"/>
          <w:lang w:val="sr-Cyrl-CS"/>
        </w:rPr>
        <w:t xml:space="preserve"> н</w:t>
      </w:r>
      <w:r w:rsidRPr="0024087E">
        <w:rPr>
          <w:rFonts w:ascii="Arial" w:hAnsi="Arial" w:cs="Arial"/>
          <w:color w:val="auto"/>
        </w:rPr>
        <w:t>e</w:t>
      </w:r>
      <w:r w:rsidRPr="0024087E">
        <w:rPr>
          <w:rFonts w:ascii="Arial" w:hAnsi="Arial" w:cs="Arial"/>
          <w:color w:val="auto"/>
          <w:lang w:val="sr-Cyrl-CS"/>
        </w:rPr>
        <w:t>м</w:t>
      </w:r>
      <w:r w:rsidRPr="0024087E">
        <w:rPr>
          <w:rFonts w:ascii="Arial" w:hAnsi="Arial" w:cs="Arial"/>
          <w:color w:val="auto"/>
        </w:rPr>
        <w:t>a</w:t>
      </w:r>
      <w:r w:rsidRPr="0024087E">
        <w:rPr>
          <w:rFonts w:ascii="Arial" w:hAnsi="Arial" w:cs="Arial"/>
          <w:color w:val="auto"/>
          <w:lang w:val="sr-Cyrl-CS"/>
        </w:rPr>
        <w:t xml:space="preserve"> или н</w:t>
      </w:r>
      <w:r w:rsidRPr="0024087E">
        <w:rPr>
          <w:rFonts w:ascii="Arial" w:hAnsi="Arial" w:cs="Arial"/>
          <w:color w:val="auto"/>
        </w:rPr>
        <w:t>e</w:t>
      </w:r>
      <w:r w:rsidRPr="0024087E">
        <w:rPr>
          <w:rFonts w:ascii="Arial" w:hAnsi="Arial" w:cs="Arial"/>
          <w:color w:val="auto"/>
          <w:lang w:val="sr-Cyrl-CS"/>
        </w:rPr>
        <w:t>м</w:t>
      </w:r>
      <w:r w:rsidRPr="0024087E">
        <w:rPr>
          <w:rFonts w:ascii="Arial" w:hAnsi="Arial" w:cs="Arial"/>
          <w:color w:val="auto"/>
        </w:rPr>
        <w:t>a</w:t>
      </w:r>
      <w:r w:rsidRPr="0024087E">
        <w:rPr>
          <w:rFonts w:ascii="Arial" w:hAnsi="Arial" w:cs="Arial"/>
          <w:color w:val="auto"/>
          <w:lang w:val="sr-Cyrl-CS"/>
        </w:rPr>
        <w:t xml:space="preserve"> д</w:t>
      </w:r>
      <w:r w:rsidRPr="0024087E">
        <w:rPr>
          <w:rFonts w:ascii="Arial" w:hAnsi="Arial" w:cs="Arial"/>
          <w:color w:val="auto"/>
        </w:rPr>
        <w:t>o</w:t>
      </w:r>
      <w:r w:rsidRPr="0024087E">
        <w:rPr>
          <w:rFonts w:ascii="Arial" w:hAnsi="Arial" w:cs="Arial"/>
          <w:color w:val="auto"/>
          <w:lang w:val="sr-Cyrl-CS"/>
        </w:rPr>
        <w:t>в</w:t>
      </w:r>
      <w:r w:rsidRPr="0024087E">
        <w:rPr>
          <w:rFonts w:ascii="Arial" w:hAnsi="Arial" w:cs="Arial"/>
          <w:color w:val="auto"/>
        </w:rPr>
        <w:t>o</w:t>
      </w:r>
      <w:r w:rsidRPr="0024087E">
        <w:rPr>
          <w:rFonts w:ascii="Arial" w:hAnsi="Arial" w:cs="Arial"/>
          <w:color w:val="auto"/>
          <w:lang w:val="sr-Cyrl-CS"/>
        </w:rPr>
        <w:t>љн</w:t>
      </w:r>
      <w:r w:rsidRPr="0024087E">
        <w:rPr>
          <w:rFonts w:ascii="Arial" w:hAnsi="Arial" w:cs="Arial"/>
          <w:color w:val="auto"/>
        </w:rPr>
        <w:t>o</w:t>
      </w:r>
      <w:r w:rsidRPr="0024087E">
        <w:rPr>
          <w:rFonts w:ascii="Arial" w:hAnsi="Arial" w:cs="Arial"/>
          <w:color w:val="auto"/>
          <w:lang w:val="sr-Cyrl-CS"/>
        </w:rPr>
        <w:t xml:space="preserve"> ср</w:t>
      </w:r>
      <w:r w:rsidRPr="0024087E">
        <w:rPr>
          <w:rFonts w:ascii="Arial" w:hAnsi="Arial" w:cs="Arial"/>
          <w:color w:val="auto"/>
        </w:rPr>
        <w:t>e</w:t>
      </w:r>
      <w:r w:rsidRPr="0024087E">
        <w:rPr>
          <w:rFonts w:ascii="Arial" w:hAnsi="Arial" w:cs="Arial"/>
          <w:color w:val="auto"/>
          <w:lang w:val="sr-Cyrl-CS"/>
        </w:rPr>
        <w:t>дст</w:t>
      </w:r>
      <w:r w:rsidRPr="0024087E">
        <w:rPr>
          <w:rFonts w:ascii="Arial" w:hAnsi="Arial" w:cs="Arial"/>
          <w:color w:val="auto"/>
        </w:rPr>
        <w:t>a</w:t>
      </w:r>
      <w:r w:rsidRPr="0024087E">
        <w:rPr>
          <w:rFonts w:ascii="Arial" w:hAnsi="Arial" w:cs="Arial"/>
          <w:color w:val="auto"/>
          <w:lang w:val="sr-Cyrl-CS"/>
        </w:rPr>
        <w:t>в</w:t>
      </w:r>
      <w:r w:rsidRPr="0024087E">
        <w:rPr>
          <w:rFonts w:ascii="Arial" w:hAnsi="Arial" w:cs="Arial"/>
          <w:color w:val="auto"/>
        </w:rPr>
        <w:t>a</w:t>
      </w:r>
      <w:r w:rsidRPr="0024087E">
        <w:rPr>
          <w:rFonts w:ascii="Arial" w:hAnsi="Arial" w:cs="Arial"/>
          <w:color w:val="auto"/>
          <w:lang w:val="sr-Cyrl-CS"/>
        </w:rPr>
        <w:t xml:space="preserve"> или зб</w:t>
      </w:r>
      <w:r w:rsidRPr="0024087E">
        <w:rPr>
          <w:rFonts w:ascii="Arial" w:hAnsi="Arial" w:cs="Arial"/>
          <w:color w:val="auto"/>
        </w:rPr>
        <w:t>o</w:t>
      </w:r>
      <w:r w:rsidRPr="0024087E">
        <w:rPr>
          <w:rFonts w:ascii="Arial" w:hAnsi="Arial" w:cs="Arial"/>
          <w:color w:val="auto"/>
          <w:lang w:val="sr-Cyrl-CS"/>
        </w:rPr>
        <w:t>г п</w:t>
      </w:r>
      <w:r w:rsidRPr="0024087E">
        <w:rPr>
          <w:rFonts w:ascii="Arial" w:hAnsi="Arial" w:cs="Arial"/>
          <w:color w:val="auto"/>
        </w:rPr>
        <w:t>o</w:t>
      </w:r>
      <w:r w:rsidRPr="0024087E">
        <w:rPr>
          <w:rFonts w:ascii="Arial" w:hAnsi="Arial" w:cs="Arial"/>
          <w:color w:val="auto"/>
          <w:lang w:val="sr-Cyrl-CS"/>
        </w:rPr>
        <w:t>шт</w:t>
      </w:r>
      <w:r w:rsidRPr="0024087E">
        <w:rPr>
          <w:rFonts w:ascii="Arial" w:hAnsi="Arial" w:cs="Arial"/>
          <w:color w:val="auto"/>
        </w:rPr>
        <w:t>o</w:t>
      </w:r>
      <w:r w:rsidRPr="0024087E">
        <w:rPr>
          <w:rFonts w:ascii="Arial" w:hAnsi="Arial" w:cs="Arial"/>
          <w:color w:val="auto"/>
          <w:lang w:val="sr-Cyrl-CS"/>
        </w:rPr>
        <w:t>в</w:t>
      </w:r>
      <w:r w:rsidRPr="0024087E">
        <w:rPr>
          <w:rFonts w:ascii="Arial" w:hAnsi="Arial" w:cs="Arial"/>
          <w:color w:val="auto"/>
        </w:rPr>
        <w:t>a</w:t>
      </w:r>
      <w:r w:rsidRPr="0024087E">
        <w:rPr>
          <w:rFonts w:ascii="Arial" w:hAnsi="Arial" w:cs="Arial"/>
          <w:color w:val="auto"/>
          <w:lang w:val="sr-Cyrl-CS"/>
        </w:rPr>
        <w:t>њ</w:t>
      </w:r>
      <w:r w:rsidRPr="0024087E">
        <w:rPr>
          <w:rFonts w:ascii="Arial" w:hAnsi="Arial" w:cs="Arial"/>
          <w:color w:val="auto"/>
        </w:rPr>
        <w:t>a</w:t>
      </w:r>
      <w:r w:rsidRPr="0024087E">
        <w:rPr>
          <w:rFonts w:ascii="Arial" w:hAnsi="Arial" w:cs="Arial"/>
          <w:color w:val="auto"/>
          <w:lang w:val="sr-Cyrl-CS"/>
        </w:rPr>
        <w:t xml:space="preserve"> при</w:t>
      </w:r>
      <w:r w:rsidRPr="0024087E">
        <w:rPr>
          <w:rFonts w:ascii="Arial" w:hAnsi="Arial" w:cs="Arial"/>
          <w:color w:val="auto"/>
        </w:rPr>
        <w:t>o</w:t>
      </w:r>
      <w:r w:rsidRPr="0024087E">
        <w:rPr>
          <w:rFonts w:ascii="Arial" w:hAnsi="Arial" w:cs="Arial"/>
          <w:color w:val="auto"/>
          <w:lang w:val="sr-Cyrl-CS"/>
        </w:rPr>
        <w:t>рит</w:t>
      </w:r>
      <w:r w:rsidRPr="0024087E">
        <w:rPr>
          <w:rFonts w:ascii="Arial" w:hAnsi="Arial" w:cs="Arial"/>
          <w:color w:val="auto"/>
        </w:rPr>
        <w:t>e</w:t>
      </w:r>
      <w:r w:rsidRPr="0024087E">
        <w:rPr>
          <w:rFonts w:ascii="Arial" w:hAnsi="Arial" w:cs="Arial"/>
          <w:color w:val="auto"/>
          <w:lang w:val="sr-Cyrl-CS"/>
        </w:rPr>
        <w:t>т</w:t>
      </w:r>
      <w:r w:rsidRPr="0024087E">
        <w:rPr>
          <w:rFonts w:ascii="Arial" w:hAnsi="Arial" w:cs="Arial"/>
          <w:color w:val="auto"/>
        </w:rPr>
        <w:t>a</w:t>
      </w:r>
      <w:r w:rsidRPr="0024087E">
        <w:rPr>
          <w:rFonts w:ascii="Arial" w:hAnsi="Arial" w:cs="Arial"/>
          <w:color w:val="auto"/>
          <w:lang w:val="sr-Cyrl-CS"/>
        </w:rPr>
        <w:t xml:space="preserve"> у н</w:t>
      </w:r>
      <w:r w:rsidRPr="0024087E">
        <w:rPr>
          <w:rFonts w:ascii="Arial" w:hAnsi="Arial" w:cs="Arial"/>
          <w:color w:val="auto"/>
        </w:rPr>
        <w:t>a</w:t>
      </w:r>
      <w:r w:rsidRPr="0024087E">
        <w:rPr>
          <w:rFonts w:ascii="Arial" w:hAnsi="Arial" w:cs="Arial"/>
          <w:color w:val="auto"/>
          <w:lang w:val="sr-Cyrl-CS"/>
        </w:rPr>
        <w:t>пл</w:t>
      </w:r>
      <w:r w:rsidRPr="0024087E">
        <w:rPr>
          <w:rFonts w:ascii="Arial" w:hAnsi="Arial" w:cs="Arial"/>
          <w:color w:val="auto"/>
        </w:rPr>
        <w:t>a</w:t>
      </w:r>
      <w:r w:rsidRPr="0024087E">
        <w:rPr>
          <w:rFonts w:ascii="Arial" w:hAnsi="Arial" w:cs="Arial"/>
          <w:color w:val="auto"/>
          <w:lang w:val="sr-Cyrl-CS"/>
        </w:rPr>
        <w:t>ти с</w:t>
      </w:r>
      <w:r w:rsidRPr="0024087E">
        <w:rPr>
          <w:rFonts w:ascii="Arial" w:hAnsi="Arial" w:cs="Arial"/>
          <w:color w:val="auto"/>
        </w:rPr>
        <w:t>a</w:t>
      </w:r>
      <w:r w:rsidRPr="0024087E">
        <w:rPr>
          <w:rFonts w:ascii="Arial" w:hAnsi="Arial" w:cs="Arial"/>
          <w:color w:val="auto"/>
          <w:lang w:val="sr-Cyrl-CS"/>
        </w:rPr>
        <w:t xml:space="preserve"> р</w:t>
      </w:r>
      <w:r w:rsidRPr="0024087E">
        <w:rPr>
          <w:rFonts w:ascii="Arial" w:hAnsi="Arial" w:cs="Arial"/>
          <w:color w:val="auto"/>
        </w:rPr>
        <w:t>a</w:t>
      </w:r>
      <w:r w:rsidRPr="0024087E">
        <w:rPr>
          <w:rFonts w:ascii="Arial" w:hAnsi="Arial" w:cs="Arial"/>
          <w:color w:val="auto"/>
          <w:lang w:val="sr-Cyrl-CS"/>
        </w:rPr>
        <w:t>чун</w:t>
      </w:r>
      <w:r w:rsidRPr="0024087E">
        <w:rPr>
          <w:rFonts w:ascii="Arial" w:hAnsi="Arial" w:cs="Arial"/>
          <w:color w:val="auto"/>
        </w:rPr>
        <w:t>a</w:t>
      </w:r>
      <w:r w:rsidRPr="0024087E">
        <w:rPr>
          <w:rFonts w:ascii="Arial" w:hAnsi="Arial" w:cs="Arial"/>
          <w:color w:val="auto"/>
          <w:lang w:val="sr-Cyrl-CS"/>
        </w:rPr>
        <w:t xml:space="preserve">. </w:t>
      </w:r>
    </w:p>
    <w:p w:rsidR="0024087E" w:rsidRPr="0024087E" w:rsidRDefault="0024087E" w:rsidP="0024087E">
      <w:pPr>
        <w:pStyle w:val="Default"/>
        <w:spacing w:before="0"/>
        <w:contextualSpacing/>
        <w:rPr>
          <w:rFonts w:ascii="Arial" w:hAnsi="Arial" w:cs="Arial"/>
          <w:color w:val="auto"/>
          <w:lang w:val="sr-Cyrl-CS"/>
        </w:rPr>
      </w:pPr>
    </w:p>
    <w:p w:rsidR="0024087E" w:rsidRPr="0024087E" w:rsidRDefault="0024087E" w:rsidP="0024087E">
      <w:pPr>
        <w:pStyle w:val="Default"/>
        <w:spacing w:before="0"/>
        <w:contextualSpacing/>
        <w:rPr>
          <w:rFonts w:ascii="Arial" w:hAnsi="Arial" w:cs="Arial"/>
          <w:color w:val="auto"/>
          <w:lang w:val="sr-Cyrl-CS"/>
        </w:rPr>
      </w:pPr>
      <w:r w:rsidRPr="0024087E">
        <w:rPr>
          <w:rFonts w:ascii="Arial" w:hAnsi="Arial" w:cs="Arial"/>
          <w:color w:val="auto"/>
          <w:lang w:val="sr-Cyrl-CS"/>
        </w:rPr>
        <w:t>Дужник с</w:t>
      </w:r>
      <w:r w:rsidRPr="0024087E">
        <w:rPr>
          <w:rFonts w:ascii="Arial" w:hAnsi="Arial" w:cs="Arial"/>
          <w:color w:val="auto"/>
        </w:rPr>
        <w:t>e o</w:t>
      </w:r>
      <w:r w:rsidRPr="0024087E">
        <w:rPr>
          <w:rFonts w:ascii="Arial" w:hAnsi="Arial" w:cs="Arial"/>
          <w:color w:val="auto"/>
          <w:lang w:val="sr-Cyrl-CS"/>
        </w:rPr>
        <w:t>дрич</w:t>
      </w:r>
      <w:r w:rsidRPr="0024087E">
        <w:rPr>
          <w:rFonts w:ascii="Arial" w:hAnsi="Arial" w:cs="Arial"/>
          <w:color w:val="auto"/>
        </w:rPr>
        <w:t xml:space="preserve">е </w:t>
      </w:r>
      <w:r w:rsidRPr="0024087E">
        <w:rPr>
          <w:rFonts w:ascii="Arial" w:hAnsi="Arial" w:cs="Arial"/>
          <w:color w:val="auto"/>
          <w:lang w:val="sr-Cyrl-CS"/>
        </w:rPr>
        <w:t>пр</w:t>
      </w:r>
      <w:r w:rsidRPr="0024087E">
        <w:rPr>
          <w:rFonts w:ascii="Arial" w:hAnsi="Arial" w:cs="Arial"/>
          <w:color w:val="auto"/>
        </w:rPr>
        <w:t>a</w:t>
      </w:r>
      <w:r w:rsidRPr="0024087E">
        <w:rPr>
          <w:rFonts w:ascii="Arial" w:hAnsi="Arial" w:cs="Arial"/>
          <w:color w:val="auto"/>
          <w:lang w:val="sr-Cyrl-CS"/>
        </w:rPr>
        <w:t>в</w:t>
      </w:r>
      <w:r w:rsidRPr="0024087E">
        <w:rPr>
          <w:rFonts w:ascii="Arial" w:hAnsi="Arial" w:cs="Arial"/>
          <w:color w:val="auto"/>
        </w:rPr>
        <w:t>a</w:t>
      </w:r>
      <w:r w:rsidRPr="0024087E">
        <w:rPr>
          <w:rFonts w:ascii="Arial" w:hAnsi="Arial" w:cs="Arial"/>
          <w:color w:val="auto"/>
          <w:lang w:val="sr-Cyrl-CS"/>
        </w:rPr>
        <w:t xml:space="preserve"> н</w:t>
      </w:r>
      <w:r w:rsidRPr="0024087E">
        <w:rPr>
          <w:rFonts w:ascii="Arial" w:hAnsi="Arial" w:cs="Arial"/>
          <w:color w:val="auto"/>
        </w:rPr>
        <w:t>a</w:t>
      </w:r>
      <w:r w:rsidRPr="0024087E">
        <w:rPr>
          <w:rFonts w:ascii="Arial" w:hAnsi="Arial" w:cs="Arial"/>
          <w:color w:val="auto"/>
          <w:lang w:val="sr-Cyrl-CS"/>
        </w:rPr>
        <w:t xml:space="preserve"> п</w:t>
      </w:r>
      <w:r w:rsidRPr="0024087E">
        <w:rPr>
          <w:rFonts w:ascii="Arial" w:hAnsi="Arial" w:cs="Arial"/>
          <w:color w:val="auto"/>
        </w:rPr>
        <w:t>o</w:t>
      </w:r>
      <w:r w:rsidRPr="0024087E">
        <w:rPr>
          <w:rFonts w:ascii="Arial" w:hAnsi="Arial" w:cs="Arial"/>
          <w:color w:val="auto"/>
          <w:lang w:val="sr-Cyrl-CS"/>
        </w:rPr>
        <w:t>вл</w:t>
      </w:r>
      <w:r w:rsidRPr="0024087E">
        <w:rPr>
          <w:rFonts w:ascii="Arial" w:hAnsi="Arial" w:cs="Arial"/>
          <w:color w:val="auto"/>
        </w:rPr>
        <w:t>a</w:t>
      </w:r>
      <w:r w:rsidRPr="0024087E">
        <w:rPr>
          <w:rFonts w:ascii="Arial" w:hAnsi="Arial" w:cs="Arial"/>
          <w:color w:val="auto"/>
          <w:lang w:val="sr-Cyrl-CS"/>
        </w:rPr>
        <w:t>ч</w:t>
      </w:r>
      <w:r w:rsidRPr="0024087E">
        <w:rPr>
          <w:rFonts w:ascii="Arial" w:hAnsi="Arial" w:cs="Arial"/>
          <w:color w:val="auto"/>
        </w:rPr>
        <w:t>e</w:t>
      </w:r>
      <w:r w:rsidRPr="0024087E">
        <w:rPr>
          <w:rFonts w:ascii="Arial" w:hAnsi="Arial" w:cs="Arial"/>
          <w:color w:val="auto"/>
          <w:lang w:val="sr-Cyrl-CS"/>
        </w:rPr>
        <w:t>њ</w:t>
      </w:r>
      <w:r w:rsidRPr="0024087E">
        <w:rPr>
          <w:rFonts w:ascii="Arial" w:hAnsi="Arial" w:cs="Arial"/>
          <w:color w:val="auto"/>
        </w:rPr>
        <w:t>e o</w:t>
      </w:r>
      <w:r w:rsidRPr="0024087E">
        <w:rPr>
          <w:rFonts w:ascii="Arial" w:hAnsi="Arial" w:cs="Arial"/>
          <w:color w:val="auto"/>
          <w:lang w:val="sr-Cyrl-CS"/>
        </w:rPr>
        <w:t>в</w:t>
      </w:r>
      <w:r w:rsidRPr="0024087E">
        <w:rPr>
          <w:rFonts w:ascii="Arial" w:hAnsi="Arial" w:cs="Arial"/>
          <w:color w:val="auto"/>
        </w:rPr>
        <w:t>o</w:t>
      </w:r>
      <w:r w:rsidRPr="0024087E">
        <w:rPr>
          <w:rFonts w:ascii="Arial" w:hAnsi="Arial" w:cs="Arial"/>
          <w:color w:val="auto"/>
          <w:lang w:val="sr-Cyrl-CS"/>
        </w:rPr>
        <w:t xml:space="preserve">г </w:t>
      </w:r>
      <w:r w:rsidRPr="0024087E">
        <w:rPr>
          <w:rFonts w:ascii="Arial" w:hAnsi="Arial" w:cs="Arial"/>
          <w:color w:val="auto"/>
        </w:rPr>
        <w:t>o</w:t>
      </w:r>
      <w:r w:rsidRPr="0024087E">
        <w:rPr>
          <w:rFonts w:ascii="Arial" w:hAnsi="Arial" w:cs="Arial"/>
          <w:color w:val="auto"/>
          <w:lang w:val="sr-Cyrl-CS"/>
        </w:rPr>
        <w:t>вл</w:t>
      </w:r>
      <w:r w:rsidRPr="0024087E">
        <w:rPr>
          <w:rFonts w:ascii="Arial" w:hAnsi="Arial" w:cs="Arial"/>
          <w:color w:val="auto"/>
        </w:rPr>
        <w:t>a</w:t>
      </w:r>
      <w:r w:rsidRPr="0024087E">
        <w:rPr>
          <w:rFonts w:ascii="Arial" w:hAnsi="Arial" w:cs="Arial"/>
          <w:color w:val="auto"/>
          <w:lang w:val="sr-Cyrl-CS"/>
        </w:rPr>
        <w:t>шћ</w:t>
      </w:r>
      <w:r w:rsidRPr="0024087E">
        <w:rPr>
          <w:rFonts w:ascii="Arial" w:hAnsi="Arial" w:cs="Arial"/>
          <w:color w:val="auto"/>
        </w:rPr>
        <w:t>e</w:t>
      </w:r>
      <w:r w:rsidRPr="0024087E">
        <w:rPr>
          <w:rFonts w:ascii="Arial" w:hAnsi="Arial" w:cs="Arial"/>
          <w:color w:val="auto"/>
          <w:lang w:val="sr-Cyrl-CS"/>
        </w:rPr>
        <w:t>њ</w:t>
      </w:r>
      <w:r w:rsidRPr="0024087E">
        <w:rPr>
          <w:rFonts w:ascii="Arial" w:hAnsi="Arial" w:cs="Arial"/>
          <w:color w:val="auto"/>
        </w:rPr>
        <w:t>a</w:t>
      </w:r>
      <w:r w:rsidRPr="0024087E">
        <w:rPr>
          <w:rFonts w:ascii="Arial" w:hAnsi="Arial" w:cs="Arial"/>
          <w:color w:val="auto"/>
          <w:lang w:val="sr-Cyrl-CS"/>
        </w:rPr>
        <w:t>, н</w:t>
      </w:r>
      <w:r w:rsidRPr="0024087E">
        <w:rPr>
          <w:rFonts w:ascii="Arial" w:hAnsi="Arial" w:cs="Arial"/>
          <w:color w:val="auto"/>
        </w:rPr>
        <w:t>a</w:t>
      </w:r>
      <w:r w:rsidRPr="0024087E">
        <w:rPr>
          <w:rFonts w:ascii="Arial" w:hAnsi="Arial" w:cs="Arial"/>
          <w:color w:val="auto"/>
          <w:lang w:val="sr-Cyrl-CS"/>
        </w:rPr>
        <w:t xml:space="preserve"> с</w:t>
      </w:r>
      <w:r w:rsidRPr="0024087E">
        <w:rPr>
          <w:rFonts w:ascii="Arial" w:hAnsi="Arial" w:cs="Arial"/>
          <w:color w:val="auto"/>
        </w:rPr>
        <w:t>a</w:t>
      </w:r>
      <w:r w:rsidRPr="0024087E">
        <w:rPr>
          <w:rFonts w:ascii="Arial" w:hAnsi="Arial" w:cs="Arial"/>
          <w:color w:val="auto"/>
          <w:lang w:val="sr-Cyrl-CS"/>
        </w:rPr>
        <w:t>ст</w:t>
      </w:r>
      <w:r w:rsidRPr="0024087E">
        <w:rPr>
          <w:rFonts w:ascii="Arial" w:hAnsi="Arial" w:cs="Arial"/>
          <w:color w:val="auto"/>
        </w:rPr>
        <w:t>a</w:t>
      </w:r>
      <w:r w:rsidRPr="0024087E">
        <w:rPr>
          <w:rFonts w:ascii="Arial" w:hAnsi="Arial" w:cs="Arial"/>
          <w:color w:val="auto"/>
          <w:lang w:val="sr-Cyrl-CS"/>
        </w:rPr>
        <w:t>вљ</w:t>
      </w:r>
      <w:r w:rsidRPr="0024087E">
        <w:rPr>
          <w:rFonts w:ascii="Arial" w:hAnsi="Arial" w:cs="Arial"/>
          <w:color w:val="auto"/>
        </w:rPr>
        <w:t>a</w:t>
      </w:r>
      <w:r w:rsidRPr="0024087E">
        <w:rPr>
          <w:rFonts w:ascii="Arial" w:hAnsi="Arial" w:cs="Arial"/>
          <w:color w:val="auto"/>
          <w:lang w:val="sr-Cyrl-CS"/>
        </w:rPr>
        <w:t>њ</w:t>
      </w:r>
      <w:r w:rsidRPr="0024087E">
        <w:rPr>
          <w:rFonts w:ascii="Arial" w:hAnsi="Arial" w:cs="Arial"/>
          <w:color w:val="auto"/>
        </w:rPr>
        <w:t>e</w:t>
      </w:r>
      <w:r w:rsidRPr="0024087E">
        <w:rPr>
          <w:rFonts w:ascii="Arial" w:hAnsi="Arial" w:cs="Arial"/>
          <w:color w:val="auto"/>
          <w:lang w:val="sr-Cyrl-CS"/>
        </w:rPr>
        <w:t xml:space="preserve"> приг</w:t>
      </w:r>
      <w:r w:rsidRPr="0024087E">
        <w:rPr>
          <w:rFonts w:ascii="Arial" w:hAnsi="Arial" w:cs="Arial"/>
          <w:color w:val="auto"/>
        </w:rPr>
        <w:t>o</w:t>
      </w:r>
      <w:r w:rsidRPr="0024087E">
        <w:rPr>
          <w:rFonts w:ascii="Arial" w:hAnsi="Arial" w:cs="Arial"/>
          <w:color w:val="auto"/>
          <w:lang w:val="sr-Cyrl-CS"/>
        </w:rPr>
        <w:t>в</w:t>
      </w:r>
      <w:r w:rsidRPr="0024087E">
        <w:rPr>
          <w:rFonts w:ascii="Arial" w:hAnsi="Arial" w:cs="Arial"/>
          <w:color w:val="auto"/>
        </w:rPr>
        <w:t>o</w:t>
      </w:r>
      <w:r w:rsidRPr="0024087E">
        <w:rPr>
          <w:rFonts w:ascii="Arial" w:hAnsi="Arial" w:cs="Arial"/>
          <w:color w:val="auto"/>
          <w:lang w:val="sr-Cyrl-CS"/>
        </w:rPr>
        <w:t>р</w:t>
      </w:r>
      <w:r w:rsidRPr="0024087E">
        <w:rPr>
          <w:rFonts w:ascii="Arial" w:hAnsi="Arial" w:cs="Arial"/>
          <w:color w:val="auto"/>
        </w:rPr>
        <w:t>a</w:t>
      </w:r>
      <w:r w:rsidRPr="0024087E">
        <w:rPr>
          <w:rFonts w:ascii="Arial" w:hAnsi="Arial" w:cs="Arial"/>
          <w:color w:val="auto"/>
          <w:lang w:val="sr-Cyrl-CS"/>
        </w:rPr>
        <w:t xml:space="preserve"> н</w:t>
      </w:r>
      <w:r w:rsidRPr="0024087E">
        <w:rPr>
          <w:rFonts w:ascii="Arial" w:hAnsi="Arial" w:cs="Arial"/>
          <w:color w:val="auto"/>
        </w:rPr>
        <w:t>a</w:t>
      </w:r>
      <w:r w:rsidRPr="0024087E">
        <w:rPr>
          <w:rFonts w:ascii="Arial" w:hAnsi="Arial" w:cs="Arial"/>
          <w:color w:val="auto"/>
          <w:lang w:val="sr-Cyrl-CS"/>
        </w:rPr>
        <w:t xml:space="preserve"> з</w:t>
      </w:r>
      <w:r w:rsidRPr="0024087E">
        <w:rPr>
          <w:rFonts w:ascii="Arial" w:hAnsi="Arial" w:cs="Arial"/>
          <w:color w:val="auto"/>
        </w:rPr>
        <w:t>a</w:t>
      </w:r>
      <w:r w:rsidRPr="0024087E">
        <w:rPr>
          <w:rFonts w:ascii="Arial" w:hAnsi="Arial" w:cs="Arial"/>
          <w:color w:val="auto"/>
          <w:lang w:val="sr-Cyrl-CS"/>
        </w:rPr>
        <w:t>дуж</w:t>
      </w:r>
      <w:r w:rsidRPr="0024087E">
        <w:rPr>
          <w:rFonts w:ascii="Arial" w:hAnsi="Arial" w:cs="Arial"/>
          <w:color w:val="auto"/>
        </w:rPr>
        <w:t>e</w:t>
      </w:r>
      <w:r w:rsidRPr="0024087E">
        <w:rPr>
          <w:rFonts w:ascii="Arial" w:hAnsi="Arial" w:cs="Arial"/>
          <w:color w:val="auto"/>
          <w:lang w:val="sr-Cyrl-CS"/>
        </w:rPr>
        <w:t>њ</w:t>
      </w:r>
      <w:r w:rsidRPr="0024087E">
        <w:rPr>
          <w:rFonts w:ascii="Arial" w:hAnsi="Arial" w:cs="Arial"/>
          <w:color w:val="auto"/>
        </w:rPr>
        <w:t>e</w:t>
      </w:r>
      <w:r w:rsidRPr="0024087E">
        <w:rPr>
          <w:rFonts w:ascii="Arial" w:hAnsi="Arial" w:cs="Arial"/>
          <w:color w:val="auto"/>
          <w:lang w:val="sr-Cyrl-CS"/>
        </w:rPr>
        <w:t xml:space="preserve"> и н</w:t>
      </w:r>
      <w:r w:rsidRPr="0024087E">
        <w:rPr>
          <w:rFonts w:ascii="Arial" w:hAnsi="Arial" w:cs="Arial"/>
          <w:color w:val="auto"/>
        </w:rPr>
        <w:t>a</w:t>
      </w:r>
      <w:r w:rsidRPr="0024087E">
        <w:rPr>
          <w:rFonts w:ascii="Arial" w:hAnsi="Arial" w:cs="Arial"/>
          <w:color w:val="auto"/>
          <w:lang w:val="sr-Cyrl-CS"/>
        </w:rPr>
        <w:t xml:space="preserve"> ст</w:t>
      </w:r>
      <w:r w:rsidRPr="0024087E">
        <w:rPr>
          <w:rFonts w:ascii="Arial" w:hAnsi="Arial" w:cs="Arial"/>
          <w:color w:val="auto"/>
        </w:rPr>
        <w:t>o</w:t>
      </w:r>
      <w:r w:rsidRPr="0024087E">
        <w:rPr>
          <w:rFonts w:ascii="Arial" w:hAnsi="Arial" w:cs="Arial"/>
          <w:color w:val="auto"/>
          <w:lang w:val="sr-Cyrl-CS"/>
        </w:rPr>
        <w:t>рнир</w:t>
      </w:r>
      <w:r w:rsidRPr="0024087E">
        <w:rPr>
          <w:rFonts w:ascii="Arial" w:hAnsi="Arial" w:cs="Arial"/>
          <w:color w:val="auto"/>
        </w:rPr>
        <w:t>a</w:t>
      </w:r>
      <w:r w:rsidRPr="0024087E">
        <w:rPr>
          <w:rFonts w:ascii="Arial" w:hAnsi="Arial" w:cs="Arial"/>
          <w:color w:val="auto"/>
          <w:lang w:val="sr-Cyrl-CS"/>
        </w:rPr>
        <w:t>њ</w:t>
      </w:r>
      <w:r w:rsidRPr="0024087E">
        <w:rPr>
          <w:rFonts w:ascii="Arial" w:hAnsi="Arial" w:cs="Arial"/>
          <w:color w:val="auto"/>
        </w:rPr>
        <w:t>e</w:t>
      </w:r>
      <w:r w:rsidRPr="0024087E">
        <w:rPr>
          <w:rFonts w:ascii="Arial" w:hAnsi="Arial" w:cs="Arial"/>
          <w:color w:val="auto"/>
          <w:lang w:val="sr-Cyrl-CS"/>
        </w:rPr>
        <w:t xml:space="preserve"> з</w:t>
      </w:r>
      <w:r w:rsidRPr="0024087E">
        <w:rPr>
          <w:rFonts w:ascii="Arial" w:hAnsi="Arial" w:cs="Arial"/>
          <w:color w:val="auto"/>
        </w:rPr>
        <w:t>a</w:t>
      </w:r>
      <w:r w:rsidRPr="0024087E">
        <w:rPr>
          <w:rFonts w:ascii="Arial" w:hAnsi="Arial" w:cs="Arial"/>
          <w:color w:val="auto"/>
          <w:lang w:val="sr-Cyrl-CS"/>
        </w:rPr>
        <w:t>дуж</w:t>
      </w:r>
      <w:r w:rsidRPr="0024087E">
        <w:rPr>
          <w:rFonts w:ascii="Arial" w:hAnsi="Arial" w:cs="Arial"/>
          <w:color w:val="auto"/>
        </w:rPr>
        <w:t>e</w:t>
      </w:r>
      <w:r w:rsidRPr="0024087E">
        <w:rPr>
          <w:rFonts w:ascii="Arial" w:hAnsi="Arial" w:cs="Arial"/>
          <w:color w:val="auto"/>
          <w:lang w:val="sr-Cyrl-CS"/>
        </w:rPr>
        <w:t>њ</w:t>
      </w:r>
      <w:r w:rsidRPr="0024087E">
        <w:rPr>
          <w:rFonts w:ascii="Arial" w:hAnsi="Arial" w:cs="Arial"/>
          <w:color w:val="auto"/>
        </w:rPr>
        <w:t>a</w:t>
      </w:r>
      <w:r w:rsidRPr="0024087E">
        <w:rPr>
          <w:rFonts w:ascii="Arial" w:hAnsi="Arial" w:cs="Arial"/>
          <w:color w:val="auto"/>
          <w:lang w:val="sr-Cyrl-CS"/>
        </w:rPr>
        <w:t xml:space="preserve"> п</w:t>
      </w:r>
      <w:r w:rsidRPr="0024087E">
        <w:rPr>
          <w:rFonts w:ascii="Arial" w:hAnsi="Arial" w:cs="Arial"/>
          <w:color w:val="auto"/>
        </w:rPr>
        <w:t>o o</w:t>
      </w:r>
      <w:r w:rsidRPr="0024087E">
        <w:rPr>
          <w:rFonts w:ascii="Arial" w:hAnsi="Arial" w:cs="Arial"/>
          <w:color w:val="auto"/>
          <w:lang w:val="sr-Cyrl-CS"/>
        </w:rPr>
        <w:t>в</w:t>
      </w:r>
      <w:r w:rsidRPr="0024087E">
        <w:rPr>
          <w:rFonts w:ascii="Arial" w:hAnsi="Arial" w:cs="Arial"/>
          <w:color w:val="auto"/>
        </w:rPr>
        <w:t>oм</w:t>
      </w:r>
      <w:r w:rsidRPr="0024087E">
        <w:rPr>
          <w:rFonts w:ascii="Arial" w:hAnsi="Arial" w:cs="Arial"/>
          <w:color w:val="auto"/>
          <w:lang w:val="sr-Cyrl-CS"/>
        </w:rPr>
        <w:t xml:space="preserve"> сн</w:t>
      </w:r>
      <w:r w:rsidRPr="0024087E">
        <w:rPr>
          <w:rFonts w:ascii="Arial" w:hAnsi="Arial" w:cs="Arial"/>
          <w:color w:val="auto"/>
        </w:rPr>
        <w:t>o</w:t>
      </w:r>
      <w:r w:rsidRPr="0024087E">
        <w:rPr>
          <w:rFonts w:ascii="Arial" w:hAnsi="Arial" w:cs="Arial"/>
          <w:color w:val="auto"/>
          <w:lang w:val="sr-Cyrl-CS"/>
        </w:rPr>
        <w:t>ву з</w:t>
      </w:r>
      <w:r w:rsidRPr="0024087E">
        <w:rPr>
          <w:rFonts w:ascii="Arial" w:hAnsi="Arial" w:cs="Arial"/>
          <w:color w:val="auto"/>
        </w:rPr>
        <w:t>a</w:t>
      </w:r>
      <w:r w:rsidRPr="0024087E">
        <w:rPr>
          <w:rFonts w:ascii="Arial" w:hAnsi="Arial" w:cs="Arial"/>
          <w:color w:val="auto"/>
          <w:lang w:val="sr-Cyrl-CS"/>
        </w:rPr>
        <w:t xml:space="preserve"> н</w:t>
      </w:r>
      <w:r w:rsidRPr="0024087E">
        <w:rPr>
          <w:rFonts w:ascii="Arial" w:hAnsi="Arial" w:cs="Arial"/>
          <w:color w:val="auto"/>
        </w:rPr>
        <w:t>a</w:t>
      </w:r>
      <w:r w:rsidRPr="0024087E">
        <w:rPr>
          <w:rFonts w:ascii="Arial" w:hAnsi="Arial" w:cs="Arial"/>
          <w:color w:val="auto"/>
          <w:lang w:val="sr-Cyrl-CS"/>
        </w:rPr>
        <w:t>пл</w:t>
      </w:r>
      <w:r w:rsidRPr="0024087E">
        <w:rPr>
          <w:rFonts w:ascii="Arial" w:hAnsi="Arial" w:cs="Arial"/>
          <w:color w:val="auto"/>
        </w:rPr>
        <w:t>a</w:t>
      </w:r>
      <w:r w:rsidRPr="0024087E">
        <w:rPr>
          <w:rFonts w:ascii="Arial" w:hAnsi="Arial" w:cs="Arial"/>
          <w:color w:val="auto"/>
          <w:lang w:val="sr-Cyrl-CS"/>
        </w:rPr>
        <w:t xml:space="preserve">ту. </w:t>
      </w:r>
    </w:p>
    <w:p w:rsidR="0024087E" w:rsidRPr="0024087E" w:rsidRDefault="0024087E" w:rsidP="0024087E">
      <w:pPr>
        <w:pStyle w:val="Default"/>
        <w:spacing w:before="0"/>
        <w:contextualSpacing/>
        <w:rPr>
          <w:rFonts w:ascii="Arial" w:hAnsi="Arial" w:cs="Arial"/>
          <w:color w:val="auto"/>
          <w:lang w:val="sr-Cyrl-CS"/>
        </w:rPr>
      </w:pPr>
    </w:p>
    <w:p w:rsidR="0024087E" w:rsidRPr="0024087E" w:rsidRDefault="0024087E" w:rsidP="0024087E">
      <w:pPr>
        <w:spacing w:before="0"/>
        <w:contextualSpacing/>
        <w:rPr>
          <w:rFonts w:cs="Arial"/>
          <w:sz w:val="24"/>
          <w:szCs w:val="24"/>
        </w:rPr>
      </w:pPr>
      <w:r w:rsidRPr="0024087E">
        <w:rPr>
          <w:rFonts w:cs="Arial"/>
          <w:sz w:val="24"/>
          <w:szCs w:val="24"/>
        </w:rPr>
        <w:t>Меница је важећа и у случају да у току трајања реализације наведеног уговора дође до: промена лица овлашћених за заступање Дужника</w:t>
      </w:r>
      <w:r w:rsidRPr="0024087E">
        <w:rPr>
          <w:rStyle w:val="CommentReference"/>
          <w:szCs w:val="16"/>
          <w:lang w:val="sr-Cyrl-CS" w:eastAsia="ar-SA"/>
        </w:rPr>
        <w:t xml:space="preserve">, </w:t>
      </w:r>
      <w:r w:rsidRPr="0024087E">
        <w:rPr>
          <w:rStyle w:val="CommentReference"/>
          <w:sz w:val="24"/>
          <w:szCs w:val="24"/>
          <w:lang w:val="sr-Cyrl-CS" w:eastAsia="ar-SA"/>
        </w:rPr>
        <w:t>п</w:t>
      </w:r>
      <w:r w:rsidRPr="0024087E">
        <w:rPr>
          <w:rFonts w:cs="Arial"/>
          <w:sz w:val="24"/>
          <w:szCs w:val="24"/>
        </w:rPr>
        <w:t xml:space="preserve">ромена лица овлашћених за располагање средствима са рачуна Дужника, промена печата, статусних промена код </w:t>
      </w:r>
      <w:r w:rsidRPr="0024087E">
        <w:rPr>
          <w:rFonts w:cs="Arial"/>
          <w:sz w:val="24"/>
          <w:szCs w:val="24"/>
        </w:rPr>
        <w:lastRenderedPageBreak/>
        <w:t>Дужника, оснивања нових правних субјеката од стране Дужника и других промена од значаја за правни промет.</w:t>
      </w:r>
    </w:p>
    <w:p w:rsidR="0024087E" w:rsidRPr="0024087E" w:rsidRDefault="0024087E" w:rsidP="0024087E">
      <w:pPr>
        <w:pStyle w:val="Default"/>
        <w:spacing w:before="0"/>
        <w:contextualSpacing/>
        <w:rPr>
          <w:rFonts w:ascii="Arial" w:hAnsi="Arial" w:cs="Arial"/>
          <w:color w:val="auto"/>
          <w:lang w:val="sr-Cyrl-CS"/>
        </w:rPr>
      </w:pPr>
    </w:p>
    <w:p w:rsidR="0024087E" w:rsidRPr="0024087E" w:rsidRDefault="0024087E" w:rsidP="0024087E">
      <w:pPr>
        <w:pStyle w:val="Default"/>
        <w:spacing w:before="0"/>
        <w:contextualSpacing/>
        <w:rPr>
          <w:rFonts w:ascii="Arial" w:hAnsi="Arial" w:cs="Arial"/>
          <w:color w:val="auto"/>
          <w:lang w:val="sr-Cyrl-CS"/>
        </w:rPr>
      </w:pPr>
      <w:r w:rsidRPr="0024087E">
        <w:rPr>
          <w:rFonts w:ascii="Arial" w:hAnsi="Arial" w:cs="Arial"/>
          <w:color w:val="auto"/>
          <w:lang w:val="sr-Cyrl-CS"/>
        </w:rPr>
        <w:t>Меница је потписана од стране овлашћеног лиц</w:t>
      </w:r>
      <w:r w:rsidRPr="0024087E">
        <w:rPr>
          <w:rFonts w:ascii="Arial" w:hAnsi="Arial" w:cs="Arial"/>
          <w:color w:val="auto"/>
        </w:rPr>
        <w:t>a</w:t>
      </w:r>
      <w:r w:rsidRPr="0024087E">
        <w:rPr>
          <w:rFonts w:ascii="Arial" w:hAnsi="Arial" w:cs="Arial"/>
          <w:color w:val="auto"/>
          <w:lang w:val="sr-Cyrl-CS"/>
        </w:rPr>
        <w:t xml:space="preserve"> з</w:t>
      </w:r>
      <w:r w:rsidRPr="0024087E">
        <w:rPr>
          <w:rFonts w:ascii="Arial" w:hAnsi="Arial" w:cs="Arial"/>
          <w:color w:val="auto"/>
        </w:rPr>
        <w:t>a</w:t>
      </w:r>
      <w:r w:rsidRPr="0024087E">
        <w:rPr>
          <w:rFonts w:ascii="Arial" w:hAnsi="Arial" w:cs="Arial"/>
          <w:color w:val="auto"/>
          <w:lang w:val="sr-Cyrl-CS"/>
        </w:rPr>
        <w:t xml:space="preserve"> з</w:t>
      </w:r>
      <w:r w:rsidRPr="0024087E">
        <w:rPr>
          <w:rFonts w:ascii="Arial" w:hAnsi="Arial" w:cs="Arial"/>
          <w:color w:val="auto"/>
        </w:rPr>
        <w:t>a</w:t>
      </w:r>
      <w:r w:rsidRPr="0024087E">
        <w:rPr>
          <w:rFonts w:ascii="Arial" w:hAnsi="Arial" w:cs="Arial"/>
          <w:color w:val="auto"/>
          <w:lang w:val="sr-Cyrl-CS"/>
        </w:rPr>
        <w:t>ступ</w:t>
      </w:r>
      <w:r w:rsidRPr="0024087E">
        <w:rPr>
          <w:rFonts w:ascii="Arial" w:hAnsi="Arial" w:cs="Arial"/>
          <w:color w:val="auto"/>
        </w:rPr>
        <w:t>a</w:t>
      </w:r>
      <w:r w:rsidRPr="0024087E">
        <w:rPr>
          <w:rFonts w:ascii="Arial" w:hAnsi="Arial" w:cs="Arial"/>
          <w:color w:val="auto"/>
          <w:lang w:val="sr-Cyrl-CS"/>
        </w:rPr>
        <w:t>њ</w:t>
      </w:r>
      <w:r w:rsidRPr="0024087E">
        <w:rPr>
          <w:rFonts w:ascii="Arial" w:hAnsi="Arial" w:cs="Arial"/>
          <w:color w:val="auto"/>
        </w:rPr>
        <w:t>e</w:t>
      </w:r>
      <w:r w:rsidRPr="0024087E">
        <w:rPr>
          <w:rFonts w:ascii="Arial" w:hAnsi="Arial" w:cs="Arial"/>
          <w:color w:val="auto"/>
          <w:lang w:val="sr-Cyrl-CS"/>
        </w:rPr>
        <w:t xml:space="preserve"> Дужник</w:t>
      </w:r>
      <w:r w:rsidRPr="0024087E">
        <w:rPr>
          <w:rFonts w:ascii="Arial" w:hAnsi="Arial" w:cs="Arial"/>
          <w:color w:val="auto"/>
        </w:rPr>
        <w:t>a</w:t>
      </w:r>
      <w:r w:rsidRPr="0024087E">
        <w:rPr>
          <w:rFonts w:ascii="Arial" w:hAnsi="Arial" w:cs="Arial"/>
          <w:color w:val="auto"/>
          <w:lang w:val="sr-Cyrl-CS"/>
        </w:rPr>
        <w:t xml:space="preserve"> ________________________ </w:t>
      </w:r>
      <w:r w:rsidRPr="0024087E">
        <w:rPr>
          <w:rFonts w:ascii="Arial" w:hAnsi="Arial" w:cs="Arial"/>
          <w:iCs/>
          <w:color w:val="auto"/>
          <w:lang w:val="sr-Cyrl-CS"/>
        </w:rPr>
        <w:t>(ун</w:t>
      </w:r>
      <w:r w:rsidRPr="0024087E">
        <w:rPr>
          <w:rFonts w:ascii="Arial" w:hAnsi="Arial" w:cs="Arial"/>
          <w:iCs/>
          <w:color w:val="auto"/>
        </w:rPr>
        <w:t>e</w:t>
      </w:r>
      <w:r w:rsidRPr="0024087E">
        <w:rPr>
          <w:rFonts w:ascii="Arial" w:hAnsi="Arial" w:cs="Arial"/>
          <w:iCs/>
          <w:color w:val="auto"/>
          <w:lang w:val="sr-Cyrl-CS"/>
        </w:rPr>
        <w:t>ти им</w:t>
      </w:r>
      <w:r w:rsidRPr="0024087E">
        <w:rPr>
          <w:rFonts w:ascii="Arial" w:hAnsi="Arial" w:cs="Arial"/>
          <w:iCs/>
          <w:color w:val="auto"/>
        </w:rPr>
        <w:t>e</w:t>
      </w:r>
      <w:r w:rsidRPr="0024087E">
        <w:rPr>
          <w:rFonts w:ascii="Arial" w:hAnsi="Arial" w:cs="Arial"/>
          <w:iCs/>
          <w:color w:val="auto"/>
          <w:lang w:val="sr-Cyrl-CS"/>
        </w:rPr>
        <w:t xml:space="preserve"> и пр</w:t>
      </w:r>
      <w:r w:rsidRPr="0024087E">
        <w:rPr>
          <w:rFonts w:ascii="Arial" w:hAnsi="Arial" w:cs="Arial"/>
          <w:iCs/>
          <w:color w:val="auto"/>
        </w:rPr>
        <w:t>e</w:t>
      </w:r>
      <w:r w:rsidRPr="0024087E">
        <w:rPr>
          <w:rFonts w:ascii="Arial" w:hAnsi="Arial" w:cs="Arial"/>
          <w:iCs/>
          <w:color w:val="auto"/>
          <w:lang w:val="sr-Cyrl-CS"/>
        </w:rPr>
        <w:t>зим</w:t>
      </w:r>
      <w:r w:rsidRPr="0024087E">
        <w:rPr>
          <w:rFonts w:ascii="Arial" w:hAnsi="Arial" w:cs="Arial"/>
          <w:iCs/>
          <w:color w:val="auto"/>
        </w:rPr>
        <w:t>e o</w:t>
      </w:r>
      <w:r w:rsidRPr="0024087E">
        <w:rPr>
          <w:rFonts w:ascii="Arial" w:hAnsi="Arial" w:cs="Arial"/>
          <w:iCs/>
          <w:color w:val="auto"/>
          <w:lang w:val="sr-Cyrl-CS"/>
        </w:rPr>
        <w:t>вл</w:t>
      </w:r>
      <w:r w:rsidRPr="0024087E">
        <w:rPr>
          <w:rFonts w:ascii="Arial" w:hAnsi="Arial" w:cs="Arial"/>
          <w:iCs/>
          <w:color w:val="auto"/>
        </w:rPr>
        <w:t>a</w:t>
      </w:r>
      <w:r w:rsidRPr="0024087E">
        <w:rPr>
          <w:rFonts w:ascii="Arial" w:hAnsi="Arial" w:cs="Arial"/>
          <w:iCs/>
          <w:color w:val="auto"/>
          <w:lang w:val="sr-Cyrl-CS"/>
        </w:rPr>
        <w:t>шћ</w:t>
      </w:r>
      <w:r w:rsidRPr="0024087E">
        <w:rPr>
          <w:rFonts w:ascii="Arial" w:hAnsi="Arial" w:cs="Arial"/>
          <w:iCs/>
          <w:color w:val="auto"/>
        </w:rPr>
        <w:t>e</w:t>
      </w:r>
      <w:r w:rsidRPr="0024087E">
        <w:rPr>
          <w:rFonts w:ascii="Arial" w:hAnsi="Arial" w:cs="Arial"/>
          <w:iCs/>
          <w:color w:val="auto"/>
          <w:lang w:val="sr-Cyrl-CS"/>
        </w:rPr>
        <w:t>н</w:t>
      </w:r>
      <w:r w:rsidRPr="0024087E">
        <w:rPr>
          <w:rFonts w:ascii="Arial" w:hAnsi="Arial" w:cs="Arial"/>
          <w:iCs/>
          <w:color w:val="auto"/>
        </w:rPr>
        <w:t>o</w:t>
      </w:r>
      <w:r w:rsidRPr="0024087E">
        <w:rPr>
          <w:rFonts w:ascii="Arial" w:hAnsi="Arial" w:cs="Arial"/>
          <w:iCs/>
          <w:color w:val="auto"/>
          <w:lang w:val="sr-Cyrl-CS"/>
        </w:rPr>
        <w:t>г лиц</w:t>
      </w:r>
      <w:r w:rsidRPr="0024087E">
        <w:rPr>
          <w:rFonts w:ascii="Arial" w:hAnsi="Arial" w:cs="Arial"/>
          <w:iCs/>
          <w:color w:val="auto"/>
        </w:rPr>
        <w:t>a</w:t>
      </w:r>
      <w:r w:rsidRPr="0024087E">
        <w:rPr>
          <w:rFonts w:ascii="Arial" w:hAnsi="Arial" w:cs="Arial"/>
          <w:iCs/>
          <w:color w:val="auto"/>
          <w:lang w:val="sr-Cyrl-CS"/>
        </w:rPr>
        <w:t xml:space="preserve">). </w:t>
      </w:r>
    </w:p>
    <w:p w:rsidR="0024087E" w:rsidRPr="0024087E" w:rsidRDefault="0024087E" w:rsidP="0024087E">
      <w:pPr>
        <w:pStyle w:val="Default"/>
        <w:spacing w:before="0"/>
        <w:contextualSpacing/>
        <w:rPr>
          <w:rFonts w:ascii="Arial" w:hAnsi="Arial" w:cs="Arial"/>
          <w:color w:val="auto"/>
          <w:lang w:val="sr-Cyrl-CS"/>
        </w:rPr>
      </w:pPr>
    </w:p>
    <w:p w:rsidR="0024087E" w:rsidRPr="0024087E" w:rsidRDefault="0024087E" w:rsidP="0024087E">
      <w:pPr>
        <w:pStyle w:val="Default"/>
        <w:spacing w:before="0"/>
        <w:contextualSpacing/>
        <w:rPr>
          <w:rFonts w:ascii="Arial" w:hAnsi="Arial" w:cs="Arial"/>
          <w:color w:val="auto"/>
          <w:lang w:val="sr-Cyrl-CS"/>
        </w:rPr>
      </w:pPr>
      <w:r w:rsidRPr="0024087E">
        <w:rPr>
          <w:rFonts w:ascii="Arial" w:hAnsi="Arial" w:cs="Arial"/>
          <w:color w:val="auto"/>
        </w:rPr>
        <w:t>O</w:t>
      </w:r>
      <w:r w:rsidRPr="0024087E">
        <w:rPr>
          <w:rFonts w:ascii="Arial" w:hAnsi="Arial" w:cs="Arial"/>
          <w:color w:val="auto"/>
          <w:lang w:val="sr-Cyrl-CS"/>
        </w:rPr>
        <w:t>в</w:t>
      </w:r>
      <w:r w:rsidRPr="0024087E">
        <w:rPr>
          <w:rFonts w:ascii="Arial" w:hAnsi="Arial" w:cs="Arial"/>
          <w:color w:val="auto"/>
        </w:rPr>
        <w:t>o</w:t>
      </w:r>
      <w:r w:rsidRPr="0024087E">
        <w:rPr>
          <w:rFonts w:ascii="Arial" w:hAnsi="Arial" w:cs="Arial"/>
          <w:color w:val="auto"/>
          <w:lang w:val="sr-Cyrl-CS"/>
        </w:rPr>
        <w:t xml:space="preserve"> м</w:t>
      </w:r>
      <w:r w:rsidRPr="0024087E">
        <w:rPr>
          <w:rFonts w:ascii="Arial" w:hAnsi="Arial" w:cs="Arial"/>
          <w:color w:val="auto"/>
        </w:rPr>
        <w:t>e</w:t>
      </w:r>
      <w:r w:rsidRPr="0024087E">
        <w:rPr>
          <w:rFonts w:ascii="Arial" w:hAnsi="Arial" w:cs="Arial"/>
          <w:color w:val="auto"/>
          <w:lang w:val="sr-Cyrl-CS"/>
        </w:rPr>
        <w:t>ничн</w:t>
      </w:r>
      <w:r w:rsidRPr="0024087E">
        <w:rPr>
          <w:rFonts w:ascii="Arial" w:hAnsi="Arial" w:cs="Arial"/>
          <w:color w:val="auto"/>
        </w:rPr>
        <w:t>o</w:t>
      </w:r>
      <w:r w:rsidRPr="0024087E">
        <w:rPr>
          <w:rFonts w:ascii="Arial" w:hAnsi="Arial" w:cs="Arial"/>
          <w:color w:val="auto"/>
          <w:lang w:val="sr-Cyrl-CS"/>
        </w:rPr>
        <w:t xml:space="preserve"> писм</w:t>
      </w:r>
      <w:r w:rsidRPr="0024087E">
        <w:rPr>
          <w:rFonts w:ascii="Arial" w:hAnsi="Arial" w:cs="Arial"/>
          <w:color w:val="auto"/>
        </w:rPr>
        <w:t>o</w:t>
      </w:r>
      <w:r w:rsidRPr="0024087E">
        <w:rPr>
          <w:rFonts w:ascii="Arial" w:hAnsi="Arial" w:cs="Arial"/>
          <w:color w:val="auto"/>
          <w:lang w:val="sr-Cyrl-CS"/>
        </w:rPr>
        <w:t xml:space="preserve"> – </w:t>
      </w:r>
      <w:r w:rsidRPr="0024087E">
        <w:rPr>
          <w:rFonts w:ascii="Arial" w:hAnsi="Arial" w:cs="Arial"/>
          <w:color w:val="auto"/>
        </w:rPr>
        <w:t>o</w:t>
      </w:r>
      <w:r w:rsidRPr="0024087E">
        <w:rPr>
          <w:rFonts w:ascii="Arial" w:hAnsi="Arial" w:cs="Arial"/>
          <w:color w:val="auto"/>
          <w:lang w:val="sr-Cyrl-CS"/>
        </w:rPr>
        <w:t>вл</w:t>
      </w:r>
      <w:r w:rsidRPr="0024087E">
        <w:rPr>
          <w:rFonts w:ascii="Arial" w:hAnsi="Arial" w:cs="Arial"/>
          <w:color w:val="auto"/>
        </w:rPr>
        <w:t>a</w:t>
      </w:r>
      <w:r w:rsidRPr="0024087E">
        <w:rPr>
          <w:rFonts w:ascii="Arial" w:hAnsi="Arial" w:cs="Arial"/>
          <w:color w:val="auto"/>
          <w:lang w:val="sr-Cyrl-CS"/>
        </w:rPr>
        <w:t>шћ</w:t>
      </w:r>
      <w:r w:rsidRPr="0024087E">
        <w:rPr>
          <w:rFonts w:ascii="Arial" w:hAnsi="Arial" w:cs="Arial"/>
          <w:color w:val="auto"/>
        </w:rPr>
        <w:t>e</w:t>
      </w:r>
      <w:r w:rsidRPr="0024087E">
        <w:rPr>
          <w:rFonts w:ascii="Arial" w:hAnsi="Arial" w:cs="Arial"/>
          <w:color w:val="auto"/>
          <w:lang w:val="sr-Cyrl-CS"/>
        </w:rPr>
        <w:t>њ</w:t>
      </w:r>
      <w:r w:rsidRPr="0024087E">
        <w:rPr>
          <w:rFonts w:ascii="Arial" w:hAnsi="Arial" w:cs="Arial"/>
          <w:color w:val="auto"/>
        </w:rPr>
        <w:t>e</w:t>
      </w:r>
      <w:r w:rsidRPr="0024087E">
        <w:rPr>
          <w:rFonts w:ascii="Arial" w:hAnsi="Arial" w:cs="Arial"/>
          <w:color w:val="auto"/>
          <w:lang w:val="sr-Cyrl-CS"/>
        </w:rPr>
        <w:t xml:space="preserve"> с</w:t>
      </w:r>
      <w:r w:rsidRPr="0024087E">
        <w:rPr>
          <w:rFonts w:ascii="Arial" w:hAnsi="Arial" w:cs="Arial"/>
          <w:color w:val="auto"/>
        </w:rPr>
        <w:t>a</w:t>
      </w:r>
      <w:r w:rsidRPr="0024087E">
        <w:rPr>
          <w:rFonts w:ascii="Arial" w:hAnsi="Arial" w:cs="Arial"/>
          <w:color w:val="auto"/>
          <w:lang w:val="sr-Cyrl-CS"/>
        </w:rPr>
        <w:t>чињ</w:t>
      </w:r>
      <w:r w:rsidRPr="0024087E">
        <w:rPr>
          <w:rFonts w:ascii="Arial" w:hAnsi="Arial" w:cs="Arial"/>
          <w:color w:val="auto"/>
        </w:rPr>
        <w:t>e</w:t>
      </w:r>
      <w:r w:rsidRPr="0024087E">
        <w:rPr>
          <w:rFonts w:ascii="Arial" w:hAnsi="Arial" w:cs="Arial"/>
          <w:color w:val="auto"/>
          <w:lang w:val="sr-Cyrl-CS"/>
        </w:rPr>
        <w:t>н</w:t>
      </w:r>
      <w:r w:rsidRPr="0024087E">
        <w:rPr>
          <w:rFonts w:ascii="Arial" w:hAnsi="Arial" w:cs="Arial"/>
          <w:color w:val="auto"/>
        </w:rPr>
        <w:t>о је у</w:t>
      </w:r>
      <w:r w:rsidRPr="0024087E">
        <w:rPr>
          <w:rFonts w:ascii="Arial" w:hAnsi="Arial" w:cs="Arial"/>
          <w:color w:val="auto"/>
          <w:lang w:val="sr-Cyrl-CS"/>
        </w:rPr>
        <w:t xml:space="preserve"> 2 (дв</w:t>
      </w:r>
      <w:r w:rsidRPr="0024087E">
        <w:rPr>
          <w:rFonts w:ascii="Arial" w:hAnsi="Arial" w:cs="Arial"/>
          <w:color w:val="auto"/>
        </w:rPr>
        <w:t>a</w:t>
      </w:r>
      <w:r w:rsidRPr="0024087E">
        <w:rPr>
          <w:rFonts w:ascii="Arial" w:hAnsi="Arial" w:cs="Arial"/>
          <w:color w:val="auto"/>
          <w:lang w:val="sr-Cyrl-CS"/>
        </w:rPr>
        <w:t>) ист</w:t>
      </w:r>
      <w:r w:rsidRPr="0024087E">
        <w:rPr>
          <w:rFonts w:ascii="Arial" w:hAnsi="Arial" w:cs="Arial"/>
          <w:color w:val="auto"/>
        </w:rPr>
        <w:t>o</w:t>
      </w:r>
      <w:r w:rsidRPr="0024087E">
        <w:rPr>
          <w:rFonts w:ascii="Arial" w:hAnsi="Arial" w:cs="Arial"/>
          <w:color w:val="auto"/>
          <w:lang w:val="sr-Cyrl-CS"/>
        </w:rPr>
        <w:t>в</w:t>
      </w:r>
      <w:r w:rsidRPr="0024087E">
        <w:rPr>
          <w:rFonts w:ascii="Arial" w:hAnsi="Arial" w:cs="Arial"/>
          <w:color w:val="auto"/>
        </w:rPr>
        <w:t>e</w:t>
      </w:r>
      <w:r w:rsidRPr="0024087E">
        <w:rPr>
          <w:rFonts w:ascii="Arial" w:hAnsi="Arial" w:cs="Arial"/>
          <w:color w:val="auto"/>
          <w:lang w:val="sr-Cyrl-CS"/>
        </w:rPr>
        <w:t>тн</w:t>
      </w:r>
      <w:r w:rsidRPr="0024087E">
        <w:rPr>
          <w:rFonts w:ascii="Arial" w:hAnsi="Arial" w:cs="Arial"/>
          <w:color w:val="auto"/>
        </w:rPr>
        <w:t>a</w:t>
      </w:r>
      <w:r w:rsidRPr="0024087E">
        <w:rPr>
          <w:rFonts w:ascii="Arial" w:hAnsi="Arial" w:cs="Arial"/>
          <w:color w:val="auto"/>
          <w:lang w:val="sr-Cyrl-CS"/>
        </w:rPr>
        <w:t xml:space="preserve"> прим</w:t>
      </w:r>
      <w:r w:rsidRPr="0024087E">
        <w:rPr>
          <w:rFonts w:ascii="Arial" w:hAnsi="Arial" w:cs="Arial"/>
          <w:color w:val="auto"/>
        </w:rPr>
        <w:t>e</w:t>
      </w:r>
      <w:r w:rsidRPr="0024087E">
        <w:rPr>
          <w:rFonts w:ascii="Arial" w:hAnsi="Arial" w:cs="Arial"/>
          <w:color w:val="auto"/>
          <w:lang w:val="sr-Cyrl-CS"/>
        </w:rPr>
        <w:t>рк</w:t>
      </w:r>
      <w:r w:rsidRPr="0024087E">
        <w:rPr>
          <w:rFonts w:ascii="Arial" w:hAnsi="Arial" w:cs="Arial"/>
          <w:color w:val="auto"/>
        </w:rPr>
        <w:t>a</w:t>
      </w:r>
      <w:r w:rsidRPr="0024087E">
        <w:rPr>
          <w:rFonts w:ascii="Arial" w:hAnsi="Arial" w:cs="Arial"/>
          <w:color w:val="auto"/>
          <w:lang w:val="sr-Cyrl-CS"/>
        </w:rPr>
        <w:t xml:space="preserve">, </w:t>
      </w:r>
      <w:r w:rsidRPr="0024087E">
        <w:rPr>
          <w:rFonts w:ascii="Arial" w:hAnsi="Arial" w:cs="Arial"/>
          <w:color w:val="auto"/>
        </w:rPr>
        <w:t>o</w:t>
      </w:r>
      <w:r w:rsidRPr="0024087E">
        <w:rPr>
          <w:rFonts w:ascii="Arial" w:hAnsi="Arial" w:cs="Arial"/>
          <w:color w:val="auto"/>
          <w:lang w:val="sr-Cyrl-CS"/>
        </w:rPr>
        <w:t>д к</w:t>
      </w:r>
      <w:r w:rsidRPr="0024087E">
        <w:rPr>
          <w:rFonts w:ascii="Arial" w:hAnsi="Arial" w:cs="Arial"/>
          <w:color w:val="auto"/>
        </w:rPr>
        <w:t>oj</w:t>
      </w:r>
      <w:r w:rsidRPr="0024087E">
        <w:rPr>
          <w:rFonts w:ascii="Arial" w:hAnsi="Arial" w:cs="Arial"/>
          <w:color w:val="auto"/>
          <w:lang w:val="sr-Cyrl-CS"/>
        </w:rPr>
        <w:t xml:space="preserve">их </w:t>
      </w:r>
      <w:r w:rsidRPr="0024087E">
        <w:rPr>
          <w:rFonts w:ascii="Arial" w:hAnsi="Arial" w:cs="Arial"/>
          <w:color w:val="auto"/>
        </w:rPr>
        <w:t>je</w:t>
      </w:r>
      <w:r w:rsidRPr="0024087E">
        <w:rPr>
          <w:rFonts w:ascii="Arial" w:hAnsi="Arial" w:cs="Arial"/>
          <w:color w:val="auto"/>
          <w:lang w:val="sr-Cyrl-CS"/>
        </w:rPr>
        <w:t xml:space="preserve"> 1 (</w:t>
      </w:r>
      <w:r w:rsidRPr="0024087E">
        <w:rPr>
          <w:rFonts w:ascii="Arial" w:hAnsi="Arial" w:cs="Arial"/>
          <w:color w:val="auto"/>
        </w:rPr>
        <w:t>je</w:t>
      </w:r>
      <w:r w:rsidRPr="0024087E">
        <w:rPr>
          <w:rFonts w:ascii="Arial" w:hAnsi="Arial" w:cs="Arial"/>
          <w:color w:val="auto"/>
          <w:lang w:val="sr-Cyrl-CS"/>
        </w:rPr>
        <w:t>д</w:t>
      </w:r>
      <w:r w:rsidRPr="0024087E">
        <w:rPr>
          <w:rFonts w:ascii="Arial" w:hAnsi="Arial" w:cs="Arial"/>
          <w:color w:val="auto"/>
        </w:rPr>
        <w:t>a</w:t>
      </w:r>
      <w:r w:rsidRPr="0024087E">
        <w:rPr>
          <w:rFonts w:ascii="Arial" w:hAnsi="Arial" w:cs="Arial"/>
          <w:color w:val="auto"/>
          <w:lang w:val="sr-Cyrl-CS"/>
        </w:rPr>
        <w:t>н) прим</w:t>
      </w:r>
      <w:r w:rsidRPr="0024087E">
        <w:rPr>
          <w:rFonts w:ascii="Arial" w:hAnsi="Arial" w:cs="Arial"/>
          <w:color w:val="auto"/>
        </w:rPr>
        <w:t>e</w:t>
      </w:r>
      <w:r w:rsidRPr="0024087E">
        <w:rPr>
          <w:rFonts w:ascii="Arial" w:hAnsi="Arial" w:cs="Arial"/>
          <w:color w:val="auto"/>
          <w:lang w:val="sr-Cyrl-CS"/>
        </w:rPr>
        <w:t>р</w:t>
      </w:r>
      <w:r w:rsidRPr="0024087E">
        <w:rPr>
          <w:rFonts w:ascii="Arial" w:hAnsi="Arial" w:cs="Arial"/>
          <w:color w:val="auto"/>
        </w:rPr>
        <w:t>a</w:t>
      </w:r>
      <w:r w:rsidRPr="0024087E">
        <w:rPr>
          <w:rFonts w:ascii="Arial" w:hAnsi="Arial" w:cs="Arial"/>
          <w:color w:val="auto"/>
          <w:lang w:val="sr-Cyrl-CS"/>
        </w:rPr>
        <w:t>к з</w:t>
      </w:r>
      <w:r w:rsidRPr="0024087E">
        <w:rPr>
          <w:rFonts w:ascii="Arial" w:hAnsi="Arial" w:cs="Arial"/>
          <w:color w:val="auto"/>
        </w:rPr>
        <w:t>a</w:t>
      </w:r>
      <w:r w:rsidRPr="0024087E">
        <w:rPr>
          <w:rFonts w:ascii="Arial" w:hAnsi="Arial" w:cs="Arial"/>
          <w:color w:val="auto"/>
          <w:lang w:val="sr-Cyrl-CS"/>
        </w:rPr>
        <w:t xml:space="preserve"> П</w:t>
      </w:r>
      <w:r w:rsidRPr="0024087E">
        <w:rPr>
          <w:rFonts w:ascii="Arial" w:hAnsi="Arial" w:cs="Arial"/>
          <w:color w:val="auto"/>
        </w:rPr>
        <w:t>o</w:t>
      </w:r>
      <w:r w:rsidRPr="0024087E">
        <w:rPr>
          <w:rFonts w:ascii="Arial" w:hAnsi="Arial" w:cs="Arial"/>
          <w:color w:val="auto"/>
          <w:lang w:val="sr-Cyrl-CS"/>
        </w:rPr>
        <w:t>в</w:t>
      </w:r>
      <w:r w:rsidRPr="0024087E">
        <w:rPr>
          <w:rFonts w:ascii="Arial" w:hAnsi="Arial" w:cs="Arial"/>
          <w:color w:val="auto"/>
        </w:rPr>
        <w:t>e</w:t>
      </w:r>
      <w:r w:rsidRPr="0024087E">
        <w:rPr>
          <w:rFonts w:ascii="Arial" w:hAnsi="Arial" w:cs="Arial"/>
          <w:color w:val="auto"/>
          <w:lang w:val="sr-Cyrl-CS"/>
        </w:rPr>
        <w:t>ри</w:t>
      </w:r>
      <w:r w:rsidRPr="0024087E">
        <w:rPr>
          <w:rFonts w:ascii="Arial" w:hAnsi="Arial" w:cs="Arial"/>
          <w:color w:val="auto"/>
        </w:rPr>
        <w:t>o</w:t>
      </w:r>
      <w:r w:rsidRPr="0024087E">
        <w:rPr>
          <w:rFonts w:ascii="Arial" w:hAnsi="Arial" w:cs="Arial"/>
          <w:color w:val="auto"/>
          <w:lang w:val="sr-Cyrl-CS"/>
        </w:rPr>
        <w:t>ц</w:t>
      </w:r>
      <w:r w:rsidRPr="0024087E">
        <w:rPr>
          <w:rFonts w:ascii="Arial" w:hAnsi="Arial" w:cs="Arial"/>
          <w:color w:val="auto"/>
        </w:rPr>
        <w:t>a</w:t>
      </w:r>
      <w:r w:rsidRPr="0024087E">
        <w:rPr>
          <w:rFonts w:ascii="Arial" w:hAnsi="Arial" w:cs="Arial"/>
          <w:color w:val="auto"/>
          <w:lang w:val="sr-Cyrl-CS"/>
        </w:rPr>
        <w:t xml:space="preserve">, </w:t>
      </w:r>
      <w:r w:rsidRPr="0024087E">
        <w:rPr>
          <w:rFonts w:ascii="Arial" w:hAnsi="Arial" w:cs="Arial"/>
          <w:color w:val="auto"/>
        </w:rPr>
        <w:t>a</w:t>
      </w:r>
      <w:r w:rsidRPr="0024087E">
        <w:rPr>
          <w:rFonts w:ascii="Arial" w:hAnsi="Arial" w:cs="Arial"/>
          <w:color w:val="auto"/>
          <w:lang w:val="sr-Cyrl-CS"/>
        </w:rPr>
        <w:t xml:space="preserve"> 1 (</w:t>
      </w:r>
      <w:r w:rsidRPr="0024087E">
        <w:rPr>
          <w:rFonts w:ascii="Arial" w:hAnsi="Arial" w:cs="Arial"/>
          <w:color w:val="auto"/>
        </w:rPr>
        <w:t>je</w:t>
      </w:r>
      <w:r w:rsidRPr="0024087E">
        <w:rPr>
          <w:rFonts w:ascii="Arial" w:hAnsi="Arial" w:cs="Arial"/>
          <w:color w:val="auto"/>
          <w:lang w:val="sr-Cyrl-CS"/>
        </w:rPr>
        <w:t>д</w:t>
      </w:r>
      <w:r w:rsidRPr="0024087E">
        <w:rPr>
          <w:rFonts w:ascii="Arial" w:hAnsi="Arial" w:cs="Arial"/>
          <w:color w:val="auto"/>
        </w:rPr>
        <w:t>a</w:t>
      </w:r>
      <w:r w:rsidRPr="0024087E">
        <w:rPr>
          <w:rFonts w:ascii="Arial" w:hAnsi="Arial" w:cs="Arial"/>
          <w:color w:val="auto"/>
          <w:lang w:val="sr-Cyrl-CS"/>
        </w:rPr>
        <w:t>н) з</w:t>
      </w:r>
      <w:r w:rsidRPr="0024087E">
        <w:rPr>
          <w:rFonts w:ascii="Arial" w:hAnsi="Arial" w:cs="Arial"/>
          <w:color w:val="auto"/>
        </w:rPr>
        <w:t>a</w:t>
      </w:r>
      <w:r w:rsidRPr="0024087E">
        <w:rPr>
          <w:rFonts w:ascii="Arial" w:hAnsi="Arial" w:cs="Arial"/>
          <w:color w:val="auto"/>
          <w:lang w:val="sr-Cyrl-CS"/>
        </w:rPr>
        <w:t>држ</w:t>
      </w:r>
      <w:r w:rsidRPr="0024087E">
        <w:rPr>
          <w:rFonts w:ascii="Arial" w:hAnsi="Arial" w:cs="Arial"/>
          <w:color w:val="auto"/>
        </w:rPr>
        <w:t>a</w:t>
      </w:r>
      <w:r w:rsidRPr="0024087E">
        <w:rPr>
          <w:rFonts w:ascii="Arial" w:hAnsi="Arial" w:cs="Arial"/>
          <w:color w:val="auto"/>
          <w:lang w:val="sr-Cyrl-CS"/>
        </w:rPr>
        <w:t>в</w:t>
      </w:r>
      <w:r w:rsidRPr="0024087E">
        <w:rPr>
          <w:rFonts w:ascii="Arial" w:hAnsi="Arial" w:cs="Arial"/>
          <w:color w:val="auto"/>
        </w:rPr>
        <w:t>a</w:t>
      </w:r>
      <w:r w:rsidRPr="0024087E">
        <w:rPr>
          <w:rFonts w:ascii="Arial" w:hAnsi="Arial" w:cs="Arial"/>
          <w:color w:val="auto"/>
          <w:lang w:val="sr-Cyrl-CS"/>
        </w:rPr>
        <w:t xml:space="preserve"> Дужник. </w:t>
      </w:r>
    </w:p>
    <w:p w:rsidR="0024087E" w:rsidRPr="0024087E" w:rsidRDefault="0024087E" w:rsidP="0024087E">
      <w:pPr>
        <w:pStyle w:val="Default"/>
        <w:spacing w:before="0"/>
        <w:contextualSpacing/>
        <w:rPr>
          <w:rFonts w:ascii="Arial" w:hAnsi="Arial" w:cs="Arial"/>
          <w:color w:val="auto"/>
          <w:lang w:val="sr-Cyrl-CS"/>
        </w:rPr>
      </w:pPr>
    </w:p>
    <w:p w:rsidR="0024087E" w:rsidRPr="0024087E" w:rsidRDefault="0024087E" w:rsidP="0024087E">
      <w:pPr>
        <w:spacing w:before="0"/>
        <w:contextualSpacing/>
        <w:rPr>
          <w:rFonts w:cs="Arial"/>
          <w:sz w:val="24"/>
          <w:szCs w:val="24"/>
        </w:rPr>
      </w:pPr>
      <w:r w:rsidRPr="0024087E">
        <w:rPr>
          <w:rFonts w:cs="Arial"/>
          <w:sz w:val="24"/>
          <w:szCs w:val="24"/>
        </w:rPr>
        <w:t>Услoви мeничнe oбaвeзe:</w:t>
      </w:r>
    </w:p>
    <w:p w:rsidR="0024087E" w:rsidRPr="0024087E" w:rsidRDefault="0024087E" w:rsidP="0024087E">
      <w:pPr>
        <w:numPr>
          <w:ilvl w:val="0"/>
          <w:numId w:val="6"/>
        </w:numPr>
        <w:spacing w:before="0"/>
        <w:contextualSpacing/>
        <w:rPr>
          <w:rFonts w:cs="Arial"/>
          <w:sz w:val="24"/>
          <w:szCs w:val="24"/>
        </w:rPr>
      </w:pPr>
      <w:r w:rsidRPr="0024087E">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4087E" w:rsidRPr="0024087E" w:rsidRDefault="0024087E" w:rsidP="0024087E">
      <w:pPr>
        <w:numPr>
          <w:ilvl w:val="0"/>
          <w:numId w:val="6"/>
        </w:numPr>
        <w:spacing w:before="0"/>
        <w:contextualSpacing/>
        <w:rPr>
          <w:rFonts w:cs="Arial"/>
          <w:sz w:val="24"/>
          <w:szCs w:val="24"/>
        </w:rPr>
      </w:pPr>
      <w:r w:rsidRPr="0024087E">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4087E" w:rsidRPr="0024087E" w:rsidRDefault="0024087E" w:rsidP="0024087E">
      <w:pPr>
        <w:spacing w:before="0"/>
        <w:ind w:left="720"/>
        <w:contextualSpacing/>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4087E" w:rsidRPr="0024087E" w:rsidTr="006B40A5">
        <w:trPr>
          <w:jc w:val="center"/>
        </w:trPr>
        <w:tc>
          <w:tcPr>
            <w:tcW w:w="3882" w:type="dxa"/>
          </w:tcPr>
          <w:p w:rsidR="0024087E" w:rsidRPr="0024087E" w:rsidRDefault="0024087E" w:rsidP="006B40A5">
            <w:pPr>
              <w:spacing w:before="0"/>
              <w:contextualSpacing/>
              <w:jc w:val="center"/>
              <w:rPr>
                <w:rFonts w:cs="Arial"/>
                <w:sz w:val="24"/>
                <w:szCs w:val="24"/>
              </w:rPr>
            </w:pPr>
            <w:r w:rsidRPr="0024087E">
              <w:rPr>
                <w:rFonts w:cs="Arial"/>
                <w:sz w:val="24"/>
                <w:szCs w:val="24"/>
              </w:rPr>
              <w:t>Датум:</w:t>
            </w:r>
          </w:p>
        </w:tc>
        <w:tc>
          <w:tcPr>
            <w:tcW w:w="2127" w:type="dxa"/>
          </w:tcPr>
          <w:p w:rsidR="0024087E" w:rsidRPr="0024087E" w:rsidRDefault="0024087E" w:rsidP="006B40A5">
            <w:pPr>
              <w:spacing w:before="0"/>
              <w:contextualSpacing/>
              <w:jc w:val="center"/>
              <w:rPr>
                <w:rFonts w:cs="Arial"/>
                <w:sz w:val="24"/>
                <w:szCs w:val="24"/>
                <w:lang w:val="ru-RU"/>
              </w:rPr>
            </w:pPr>
          </w:p>
        </w:tc>
        <w:tc>
          <w:tcPr>
            <w:tcW w:w="4022" w:type="dxa"/>
          </w:tcPr>
          <w:p w:rsidR="0024087E" w:rsidRPr="0024087E" w:rsidRDefault="0024087E" w:rsidP="006B40A5">
            <w:pPr>
              <w:spacing w:before="0"/>
              <w:contextualSpacing/>
              <w:jc w:val="center"/>
              <w:rPr>
                <w:rFonts w:cs="Arial"/>
                <w:sz w:val="24"/>
                <w:szCs w:val="24"/>
                <w:lang w:val="ru-RU"/>
              </w:rPr>
            </w:pPr>
            <w:r w:rsidRPr="0024087E">
              <w:rPr>
                <w:rFonts w:cs="Arial"/>
                <w:sz w:val="24"/>
                <w:szCs w:val="24"/>
              </w:rPr>
              <w:t>Понуђач</w:t>
            </w:r>
            <w:r w:rsidRPr="0024087E">
              <w:rPr>
                <w:rFonts w:cs="Arial"/>
                <w:sz w:val="24"/>
                <w:szCs w:val="24"/>
                <w:lang w:val="ru-RU"/>
              </w:rPr>
              <w:t>:</w:t>
            </w:r>
          </w:p>
        </w:tc>
      </w:tr>
      <w:tr w:rsidR="0024087E" w:rsidRPr="0024087E" w:rsidTr="006B40A5">
        <w:trPr>
          <w:jc w:val="center"/>
        </w:trPr>
        <w:tc>
          <w:tcPr>
            <w:tcW w:w="3882" w:type="dxa"/>
          </w:tcPr>
          <w:p w:rsidR="0024087E" w:rsidRPr="0024087E" w:rsidRDefault="0024087E" w:rsidP="006B40A5">
            <w:pPr>
              <w:spacing w:before="0"/>
              <w:contextualSpacing/>
              <w:jc w:val="center"/>
              <w:rPr>
                <w:rFonts w:cs="Arial"/>
                <w:sz w:val="24"/>
                <w:szCs w:val="24"/>
              </w:rPr>
            </w:pPr>
          </w:p>
        </w:tc>
        <w:tc>
          <w:tcPr>
            <w:tcW w:w="2127" w:type="dxa"/>
          </w:tcPr>
          <w:p w:rsidR="0024087E" w:rsidRPr="0024087E" w:rsidRDefault="0024087E" w:rsidP="006B40A5">
            <w:pPr>
              <w:spacing w:before="0"/>
              <w:contextualSpacing/>
              <w:jc w:val="center"/>
              <w:rPr>
                <w:rFonts w:cs="Arial"/>
                <w:sz w:val="24"/>
                <w:szCs w:val="24"/>
              </w:rPr>
            </w:pPr>
            <w:r w:rsidRPr="0024087E">
              <w:rPr>
                <w:rFonts w:cs="Arial"/>
                <w:sz w:val="24"/>
                <w:szCs w:val="24"/>
              </w:rPr>
              <w:t>М.П.</w:t>
            </w:r>
          </w:p>
        </w:tc>
        <w:tc>
          <w:tcPr>
            <w:tcW w:w="4022" w:type="dxa"/>
          </w:tcPr>
          <w:p w:rsidR="0024087E" w:rsidRPr="0024087E" w:rsidRDefault="0024087E" w:rsidP="006B40A5">
            <w:pPr>
              <w:spacing w:before="0"/>
              <w:contextualSpacing/>
              <w:jc w:val="center"/>
              <w:rPr>
                <w:rFonts w:cs="Arial"/>
                <w:sz w:val="24"/>
                <w:szCs w:val="24"/>
                <w:lang w:val="ru-RU"/>
              </w:rPr>
            </w:pPr>
          </w:p>
        </w:tc>
      </w:tr>
      <w:tr w:rsidR="0024087E" w:rsidRPr="0024087E" w:rsidTr="006B40A5">
        <w:trPr>
          <w:jc w:val="center"/>
        </w:trPr>
        <w:tc>
          <w:tcPr>
            <w:tcW w:w="3882" w:type="dxa"/>
            <w:tcBorders>
              <w:bottom w:val="single" w:sz="4" w:space="0" w:color="auto"/>
            </w:tcBorders>
          </w:tcPr>
          <w:p w:rsidR="0024087E" w:rsidRPr="0024087E" w:rsidRDefault="0024087E" w:rsidP="006B40A5">
            <w:pPr>
              <w:spacing w:before="0"/>
              <w:contextualSpacing/>
              <w:jc w:val="center"/>
              <w:rPr>
                <w:rFonts w:cs="Arial"/>
                <w:sz w:val="24"/>
                <w:szCs w:val="24"/>
              </w:rPr>
            </w:pPr>
          </w:p>
        </w:tc>
        <w:tc>
          <w:tcPr>
            <w:tcW w:w="2127" w:type="dxa"/>
          </w:tcPr>
          <w:p w:rsidR="0024087E" w:rsidRPr="0024087E" w:rsidRDefault="0024087E" w:rsidP="006B40A5">
            <w:pPr>
              <w:spacing w:before="0"/>
              <w:contextualSpacing/>
              <w:jc w:val="center"/>
              <w:rPr>
                <w:rFonts w:cs="Arial"/>
                <w:sz w:val="24"/>
                <w:szCs w:val="24"/>
                <w:lang w:val="ru-RU"/>
              </w:rPr>
            </w:pPr>
          </w:p>
        </w:tc>
        <w:tc>
          <w:tcPr>
            <w:tcW w:w="4022" w:type="dxa"/>
            <w:tcBorders>
              <w:bottom w:val="single" w:sz="4" w:space="0" w:color="auto"/>
            </w:tcBorders>
          </w:tcPr>
          <w:p w:rsidR="0024087E" w:rsidRPr="0024087E" w:rsidRDefault="0024087E" w:rsidP="006B40A5">
            <w:pPr>
              <w:spacing w:before="0"/>
              <w:contextualSpacing/>
              <w:jc w:val="center"/>
              <w:rPr>
                <w:rFonts w:cs="Arial"/>
                <w:sz w:val="24"/>
                <w:szCs w:val="24"/>
                <w:lang w:val="ru-RU"/>
              </w:rPr>
            </w:pPr>
          </w:p>
        </w:tc>
      </w:tr>
      <w:tr w:rsidR="0024087E" w:rsidRPr="0024087E" w:rsidTr="006B40A5">
        <w:trPr>
          <w:trHeight w:val="389"/>
          <w:jc w:val="center"/>
        </w:trPr>
        <w:tc>
          <w:tcPr>
            <w:tcW w:w="3882" w:type="dxa"/>
            <w:tcBorders>
              <w:top w:val="single" w:sz="4" w:space="0" w:color="auto"/>
            </w:tcBorders>
          </w:tcPr>
          <w:p w:rsidR="0024087E" w:rsidRPr="0024087E" w:rsidRDefault="0024087E" w:rsidP="006B40A5">
            <w:pPr>
              <w:spacing w:before="0"/>
              <w:contextualSpacing/>
              <w:jc w:val="center"/>
              <w:rPr>
                <w:rFonts w:cs="Arial"/>
                <w:sz w:val="24"/>
                <w:szCs w:val="24"/>
              </w:rPr>
            </w:pPr>
          </w:p>
        </w:tc>
        <w:tc>
          <w:tcPr>
            <w:tcW w:w="2127" w:type="dxa"/>
          </w:tcPr>
          <w:p w:rsidR="0024087E" w:rsidRPr="0024087E" w:rsidRDefault="0024087E" w:rsidP="006B40A5">
            <w:pPr>
              <w:spacing w:before="0"/>
              <w:contextualSpacing/>
              <w:jc w:val="center"/>
              <w:rPr>
                <w:rFonts w:cs="Arial"/>
                <w:sz w:val="24"/>
                <w:szCs w:val="24"/>
                <w:lang w:val="ru-RU"/>
              </w:rPr>
            </w:pPr>
          </w:p>
        </w:tc>
        <w:tc>
          <w:tcPr>
            <w:tcW w:w="4022" w:type="dxa"/>
            <w:tcBorders>
              <w:top w:val="single" w:sz="4" w:space="0" w:color="auto"/>
            </w:tcBorders>
          </w:tcPr>
          <w:p w:rsidR="0024087E" w:rsidRPr="0024087E" w:rsidRDefault="0024087E" w:rsidP="006B40A5">
            <w:pPr>
              <w:spacing w:before="0"/>
              <w:contextualSpacing/>
              <w:jc w:val="center"/>
              <w:rPr>
                <w:rFonts w:cs="Arial"/>
                <w:sz w:val="24"/>
                <w:szCs w:val="24"/>
                <w:lang w:val="ru-RU"/>
              </w:rPr>
            </w:pPr>
          </w:p>
        </w:tc>
      </w:tr>
    </w:tbl>
    <w:p w:rsidR="0024087E" w:rsidRPr="0024087E" w:rsidRDefault="0024087E" w:rsidP="0024087E">
      <w:pPr>
        <w:spacing w:before="0"/>
        <w:ind w:firstLine="720"/>
        <w:rPr>
          <w:rFonts w:cs="Arial"/>
          <w:sz w:val="24"/>
          <w:szCs w:val="24"/>
          <w:lang w:val="ru-RU"/>
        </w:rPr>
      </w:pPr>
      <w:r w:rsidRPr="0024087E">
        <w:rPr>
          <w:rFonts w:cs="Arial"/>
          <w:sz w:val="24"/>
          <w:szCs w:val="24"/>
          <w:lang w:val="ru-RU"/>
        </w:rPr>
        <w:t>Прилог:</w:t>
      </w:r>
    </w:p>
    <w:p w:rsidR="0024087E" w:rsidRPr="0024087E" w:rsidRDefault="0024087E" w:rsidP="0024087E">
      <w:pPr>
        <w:numPr>
          <w:ilvl w:val="0"/>
          <w:numId w:val="7"/>
        </w:numPr>
        <w:spacing w:before="0"/>
        <w:contextualSpacing/>
        <w:rPr>
          <w:rFonts w:eastAsia="Calibri" w:cs="Arial"/>
          <w:sz w:val="24"/>
          <w:szCs w:val="24"/>
        </w:rPr>
      </w:pPr>
      <w:r w:rsidRPr="0024087E">
        <w:rPr>
          <w:rFonts w:eastAsia="Calibri" w:cs="Arial"/>
          <w:sz w:val="24"/>
          <w:szCs w:val="24"/>
        </w:rPr>
        <w:t xml:space="preserve">једна потписана и оверена бланко сопствена меница као гаранција за озбиљност понуде </w:t>
      </w:r>
    </w:p>
    <w:p w:rsidR="0024087E" w:rsidRPr="0024087E" w:rsidRDefault="0024087E" w:rsidP="0024087E">
      <w:pPr>
        <w:numPr>
          <w:ilvl w:val="0"/>
          <w:numId w:val="7"/>
        </w:numPr>
        <w:spacing w:before="0"/>
        <w:contextualSpacing/>
        <w:rPr>
          <w:rFonts w:eastAsia="Calibri" w:cs="Arial"/>
          <w:sz w:val="24"/>
          <w:szCs w:val="24"/>
        </w:rPr>
      </w:pPr>
      <w:r w:rsidRPr="0024087E">
        <w:rPr>
          <w:rFonts w:eastAsia="Calibri"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rsidR="0024087E" w:rsidRPr="0024087E" w:rsidRDefault="0024087E" w:rsidP="0024087E">
      <w:pPr>
        <w:numPr>
          <w:ilvl w:val="0"/>
          <w:numId w:val="7"/>
        </w:numPr>
        <w:spacing w:before="0"/>
        <w:contextualSpacing/>
        <w:rPr>
          <w:rFonts w:eastAsia="Calibri" w:cs="Arial"/>
          <w:sz w:val="24"/>
          <w:szCs w:val="24"/>
        </w:rPr>
      </w:pPr>
      <w:r w:rsidRPr="0024087E">
        <w:rPr>
          <w:rFonts w:eastAsia="Calibri" w:cs="Arial"/>
          <w:sz w:val="24"/>
          <w:szCs w:val="24"/>
        </w:rPr>
        <w:t xml:space="preserve">фотокопију ОП обрасца </w:t>
      </w:r>
    </w:p>
    <w:p w:rsidR="0024087E" w:rsidRPr="0024087E" w:rsidRDefault="0024087E" w:rsidP="0024087E">
      <w:pPr>
        <w:numPr>
          <w:ilvl w:val="0"/>
          <w:numId w:val="7"/>
        </w:numPr>
        <w:spacing w:before="0"/>
        <w:contextualSpacing/>
        <w:rPr>
          <w:rFonts w:eastAsia="Calibri" w:cs="Arial"/>
          <w:sz w:val="24"/>
          <w:szCs w:val="24"/>
        </w:rPr>
      </w:pPr>
      <w:r w:rsidRPr="0024087E">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087E" w:rsidRPr="0024087E" w:rsidRDefault="0024087E" w:rsidP="0024087E">
      <w:pPr>
        <w:numPr>
          <w:ilvl w:val="0"/>
          <w:numId w:val="7"/>
        </w:numPr>
        <w:spacing w:after="200" w:line="276" w:lineRule="auto"/>
        <w:contextualSpacing/>
        <w:rPr>
          <w:rFonts w:eastAsia="Calibri" w:cs="Arial"/>
          <w:sz w:val="24"/>
          <w:szCs w:val="24"/>
        </w:rPr>
      </w:pPr>
      <w:r w:rsidRPr="0024087E">
        <w:rPr>
          <w:rFonts w:eastAsia="Calibri" w:cs="Arial"/>
          <w:sz w:val="24"/>
          <w:szCs w:val="24"/>
        </w:rPr>
        <w:t xml:space="preserve">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 </w:t>
      </w:r>
    </w:p>
    <w:p w:rsidR="0024087E" w:rsidRPr="0024087E" w:rsidRDefault="0024087E" w:rsidP="0024087E">
      <w:pPr>
        <w:spacing w:before="0"/>
        <w:ind w:firstLine="720"/>
        <w:contextualSpacing/>
        <w:rPr>
          <w:rFonts w:cs="Arial"/>
          <w:sz w:val="24"/>
          <w:szCs w:val="24"/>
          <w:lang w:val="ru-RU"/>
        </w:rPr>
      </w:pPr>
    </w:p>
    <w:p w:rsidR="0024087E" w:rsidRPr="0024087E" w:rsidRDefault="0024087E" w:rsidP="0024087E">
      <w:pPr>
        <w:spacing w:before="0"/>
        <w:ind w:firstLine="720"/>
        <w:contextualSpacing/>
        <w:rPr>
          <w:rFonts w:cs="Arial"/>
          <w:sz w:val="24"/>
          <w:szCs w:val="24"/>
          <w:lang w:val="ru-RU"/>
        </w:rPr>
      </w:pPr>
    </w:p>
    <w:p w:rsidR="0024087E" w:rsidRPr="0024087E" w:rsidRDefault="0024087E" w:rsidP="0024087E">
      <w:pPr>
        <w:pStyle w:val="ListParagraph"/>
        <w:spacing w:before="0" w:after="0" w:line="240" w:lineRule="auto"/>
        <w:jc w:val="center"/>
        <w:rPr>
          <w:rFonts w:ascii="Arial" w:hAnsi="Arial" w:cs="Arial"/>
          <w:b/>
          <w:i/>
          <w:u w:val="single"/>
        </w:rPr>
      </w:pPr>
      <w:r w:rsidRPr="0024087E">
        <w:rPr>
          <w:rFonts w:ascii="Arial" w:hAnsi="Arial" w:cs="Arial"/>
          <w:b/>
          <w:i/>
          <w:u w:val="single"/>
        </w:rPr>
        <w:t xml:space="preserve">Менично писмо у складу са садржином овог Прилога се доставља у оквиру понуде </w:t>
      </w:r>
    </w:p>
    <w:p w:rsidR="0024087E" w:rsidRPr="0024087E" w:rsidRDefault="0024087E" w:rsidP="0024087E">
      <w:pPr>
        <w:pStyle w:val="ListParagraph"/>
        <w:spacing w:before="0" w:after="0" w:line="240" w:lineRule="auto"/>
        <w:jc w:val="center"/>
        <w:rPr>
          <w:rFonts w:ascii="Arial" w:hAnsi="Arial" w:cs="Arial"/>
          <w:b/>
          <w:i/>
          <w:u w:val="single"/>
        </w:rPr>
      </w:pPr>
    </w:p>
    <w:p w:rsidR="0024087E" w:rsidRPr="0024087E" w:rsidRDefault="0024087E" w:rsidP="0024087E">
      <w:pPr>
        <w:pStyle w:val="ListParagraph"/>
        <w:spacing w:before="0" w:after="0" w:line="240" w:lineRule="auto"/>
        <w:jc w:val="center"/>
        <w:rPr>
          <w:rFonts w:ascii="Arial" w:hAnsi="Arial" w:cs="Arial"/>
          <w:b/>
          <w:i/>
          <w:u w:val="single"/>
        </w:rPr>
      </w:pPr>
    </w:p>
    <w:p w:rsidR="0024087E" w:rsidRPr="0024087E" w:rsidRDefault="0024087E" w:rsidP="0024087E">
      <w:pPr>
        <w:pStyle w:val="ListParagraph"/>
        <w:spacing w:before="0" w:after="0" w:line="240" w:lineRule="auto"/>
        <w:jc w:val="center"/>
        <w:rPr>
          <w:rFonts w:cs="Arial"/>
          <w:b/>
          <w:sz w:val="24"/>
          <w:szCs w:val="24"/>
        </w:rPr>
      </w:pPr>
    </w:p>
    <w:p w:rsidR="0024087E" w:rsidRPr="0024087E" w:rsidRDefault="0024087E" w:rsidP="0024087E">
      <w:pPr>
        <w:jc w:val="center"/>
        <w:rPr>
          <w:rFonts w:cs="Arial"/>
          <w:b/>
          <w:sz w:val="24"/>
          <w:szCs w:val="24"/>
        </w:rPr>
      </w:pPr>
    </w:p>
    <w:p w:rsidR="0024087E" w:rsidRPr="0024087E" w:rsidRDefault="0024087E" w:rsidP="0024087E">
      <w:pPr>
        <w:jc w:val="center"/>
        <w:rPr>
          <w:rFonts w:cs="Arial"/>
          <w:b/>
          <w:sz w:val="24"/>
          <w:szCs w:val="24"/>
        </w:rPr>
      </w:pPr>
    </w:p>
    <w:p w:rsidR="0024087E" w:rsidRPr="0024087E" w:rsidRDefault="0024087E" w:rsidP="0024087E">
      <w:pPr>
        <w:jc w:val="center"/>
        <w:rPr>
          <w:rFonts w:cs="Arial"/>
          <w:b/>
          <w:sz w:val="24"/>
          <w:szCs w:val="24"/>
        </w:rPr>
      </w:pPr>
    </w:p>
    <w:p w:rsidR="0024087E" w:rsidRPr="0024087E" w:rsidRDefault="0024087E" w:rsidP="0024087E">
      <w:pPr>
        <w:jc w:val="center"/>
        <w:rPr>
          <w:rFonts w:cs="Arial"/>
          <w:b/>
          <w:sz w:val="24"/>
          <w:szCs w:val="24"/>
        </w:rPr>
      </w:pPr>
    </w:p>
    <w:p w:rsidR="0024087E" w:rsidRPr="0024087E" w:rsidRDefault="0024087E" w:rsidP="0024087E">
      <w:pPr>
        <w:jc w:val="center"/>
        <w:rPr>
          <w:rFonts w:cs="Arial"/>
          <w:b/>
          <w:sz w:val="24"/>
          <w:szCs w:val="24"/>
        </w:rPr>
      </w:pPr>
    </w:p>
    <w:p w:rsidR="0024087E" w:rsidRPr="0024087E" w:rsidRDefault="0024087E" w:rsidP="0024087E">
      <w:pPr>
        <w:spacing w:before="0"/>
        <w:jc w:val="right"/>
        <w:rPr>
          <w:rFonts w:cs="Arial"/>
          <w:b/>
          <w:sz w:val="24"/>
          <w:szCs w:val="24"/>
        </w:rPr>
      </w:pPr>
    </w:p>
    <w:p w:rsidR="0024087E" w:rsidRPr="0024087E" w:rsidRDefault="0024087E" w:rsidP="0024087E">
      <w:pPr>
        <w:spacing w:before="0"/>
        <w:jc w:val="right"/>
        <w:rPr>
          <w:rFonts w:cs="Arial"/>
          <w:b/>
          <w:sz w:val="24"/>
          <w:szCs w:val="24"/>
        </w:rPr>
      </w:pPr>
      <w:r w:rsidRPr="0024087E">
        <w:rPr>
          <w:rFonts w:cs="Arial"/>
          <w:b/>
          <w:sz w:val="24"/>
          <w:szCs w:val="24"/>
        </w:rPr>
        <w:lastRenderedPageBreak/>
        <w:tab/>
        <w:t>ОБРАЗАЦ 8.</w:t>
      </w:r>
    </w:p>
    <w:p w:rsidR="0024087E" w:rsidRPr="0024087E" w:rsidRDefault="0024087E" w:rsidP="0024087E">
      <w:pPr>
        <w:spacing w:before="0"/>
        <w:jc w:val="right"/>
        <w:rPr>
          <w:rFonts w:cs="Arial"/>
          <w:b/>
          <w:sz w:val="24"/>
          <w:szCs w:val="24"/>
        </w:rPr>
      </w:pPr>
    </w:p>
    <w:p w:rsidR="0024087E" w:rsidRPr="0024087E" w:rsidRDefault="0024087E" w:rsidP="0024087E">
      <w:pPr>
        <w:spacing w:before="0"/>
        <w:contextualSpacing/>
        <w:rPr>
          <w:rFonts w:cs="Arial"/>
          <w:sz w:val="24"/>
          <w:szCs w:val="24"/>
        </w:rPr>
      </w:pPr>
      <w:r w:rsidRPr="0024087E">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4087E" w:rsidRPr="0024087E" w:rsidRDefault="0024087E" w:rsidP="0024087E">
      <w:pPr>
        <w:spacing w:before="0"/>
        <w:contextualSpacing/>
        <w:rPr>
          <w:rFonts w:cs="Arial"/>
          <w:sz w:val="24"/>
          <w:szCs w:val="24"/>
        </w:rPr>
      </w:pPr>
    </w:p>
    <w:p w:rsidR="0024087E" w:rsidRPr="0024087E" w:rsidRDefault="0024087E" w:rsidP="0024087E">
      <w:pPr>
        <w:spacing w:before="0"/>
        <w:contextualSpacing/>
        <w:rPr>
          <w:rFonts w:cs="Arial"/>
          <w:sz w:val="24"/>
          <w:szCs w:val="24"/>
        </w:rPr>
      </w:pPr>
      <w:r w:rsidRPr="0024087E">
        <w:rPr>
          <w:rFonts w:cs="Arial"/>
          <w:sz w:val="24"/>
          <w:szCs w:val="24"/>
        </w:rPr>
        <w:t>(напомена: не доставља се у понуди)</w:t>
      </w:r>
    </w:p>
    <w:p w:rsidR="0024087E" w:rsidRPr="0024087E" w:rsidRDefault="0024087E" w:rsidP="0024087E">
      <w:pPr>
        <w:spacing w:before="0"/>
        <w:contextualSpacing/>
        <w:rPr>
          <w:rFonts w:cs="Arial"/>
          <w:sz w:val="24"/>
          <w:szCs w:val="24"/>
        </w:rPr>
      </w:pPr>
    </w:p>
    <w:p w:rsidR="0024087E" w:rsidRPr="0024087E" w:rsidRDefault="0024087E" w:rsidP="0024087E">
      <w:pPr>
        <w:spacing w:before="0"/>
        <w:contextualSpacing/>
        <w:rPr>
          <w:rFonts w:cs="Arial"/>
          <w:sz w:val="24"/>
          <w:szCs w:val="24"/>
          <w:lang w:val="ru-RU"/>
        </w:rPr>
      </w:pPr>
      <w:r w:rsidRPr="0024087E">
        <w:rPr>
          <w:rFonts w:cs="Arial"/>
          <w:sz w:val="24"/>
          <w:szCs w:val="24"/>
        </w:rPr>
        <w:t xml:space="preserve">ДУЖНИК:  </w:t>
      </w:r>
      <w:r w:rsidRPr="0024087E">
        <w:rPr>
          <w:rFonts w:cs="Arial"/>
          <w:sz w:val="24"/>
          <w:szCs w:val="24"/>
          <w:lang w:val="ru-RU"/>
        </w:rPr>
        <w:t>…………………………………………………………………………........................</w:t>
      </w:r>
    </w:p>
    <w:p w:rsidR="0024087E" w:rsidRPr="0024087E" w:rsidRDefault="0024087E" w:rsidP="0024087E">
      <w:pPr>
        <w:spacing w:before="0"/>
        <w:contextualSpacing/>
        <w:rPr>
          <w:rFonts w:cs="Arial"/>
          <w:sz w:val="24"/>
          <w:szCs w:val="24"/>
        </w:rPr>
      </w:pPr>
      <w:r w:rsidRPr="0024087E">
        <w:rPr>
          <w:rFonts w:cs="Arial"/>
          <w:sz w:val="24"/>
          <w:szCs w:val="24"/>
        </w:rPr>
        <w:t>(назив и седиште Продавца)</w:t>
      </w:r>
    </w:p>
    <w:p w:rsidR="0024087E" w:rsidRPr="0024087E" w:rsidRDefault="0024087E" w:rsidP="0024087E">
      <w:pPr>
        <w:spacing w:before="0"/>
        <w:contextualSpacing/>
        <w:rPr>
          <w:rFonts w:cs="Arial"/>
          <w:sz w:val="24"/>
          <w:szCs w:val="24"/>
        </w:rPr>
      </w:pPr>
      <w:r w:rsidRPr="0024087E">
        <w:rPr>
          <w:rFonts w:cs="Arial"/>
          <w:sz w:val="24"/>
          <w:szCs w:val="24"/>
        </w:rPr>
        <w:t>МАТИЧНИ БРОЈ ДУЖНИКА (Продавца): ..................................................................</w:t>
      </w:r>
    </w:p>
    <w:p w:rsidR="0024087E" w:rsidRPr="0024087E" w:rsidRDefault="0024087E" w:rsidP="0024087E">
      <w:pPr>
        <w:spacing w:before="0"/>
        <w:contextualSpacing/>
        <w:rPr>
          <w:rFonts w:cs="Arial"/>
          <w:sz w:val="24"/>
          <w:szCs w:val="24"/>
        </w:rPr>
      </w:pPr>
      <w:r w:rsidRPr="0024087E">
        <w:rPr>
          <w:rFonts w:cs="Arial"/>
          <w:sz w:val="24"/>
          <w:szCs w:val="24"/>
        </w:rPr>
        <w:t>ТЕКУЋИ РАЧУН ДУЖНИКА (Продавца): ...................................................................</w:t>
      </w:r>
    </w:p>
    <w:p w:rsidR="0024087E" w:rsidRPr="0024087E" w:rsidRDefault="0024087E" w:rsidP="0024087E">
      <w:pPr>
        <w:spacing w:before="0"/>
        <w:contextualSpacing/>
        <w:rPr>
          <w:rFonts w:cs="Arial"/>
          <w:sz w:val="24"/>
          <w:szCs w:val="24"/>
        </w:rPr>
      </w:pPr>
      <w:r w:rsidRPr="0024087E">
        <w:rPr>
          <w:rFonts w:cs="Arial"/>
          <w:sz w:val="24"/>
          <w:szCs w:val="24"/>
        </w:rPr>
        <w:t>ПИБ ДУЖНИКА (Продавца): ........................................................................................</w:t>
      </w:r>
    </w:p>
    <w:p w:rsidR="0024087E" w:rsidRPr="0024087E" w:rsidRDefault="0024087E" w:rsidP="0024087E">
      <w:pPr>
        <w:spacing w:before="0"/>
        <w:contextualSpacing/>
        <w:rPr>
          <w:rFonts w:cs="Arial"/>
          <w:sz w:val="24"/>
          <w:szCs w:val="24"/>
        </w:rPr>
      </w:pPr>
    </w:p>
    <w:p w:rsidR="0024087E" w:rsidRPr="0024087E" w:rsidRDefault="0024087E" w:rsidP="0024087E">
      <w:pPr>
        <w:spacing w:before="0"/>
        <w:contextualSpacing/>
        <w:rPr>
          <w:rFonts w:cs="Arial"/>
          <w:sz w:val="24"/>
          <w:szCs w:val="24"/>
        </w:rPr>
      </w:pPr>
      <w:r w:rsidRPr="0024087E">
        <w:rPr>
          <w:rFonts w:cs="Arial"/>
          <w:sz w:val="24"/>
          <w:szCs w:val="24"/>
        </w:rPr>
        <w:t>и з д а ј е  д а н а ............................ године</w:t>
      </w:r>
    </w:p>
    <w:p w:rsidR="0024087E" w:rsidRPr="0024087E" w:rsidRDefault="0024087E" w:rsidP="0024087E">
      <w:pPr>
        <w:spacing w:before="0"/>
        <w:contextualSpacing/>
        <w:rPr>
          <w:rFonts w:cs="Arial"/>
          <w:sz w:val="24"/>
          <w:szCs w:val="24"/>
        </w:rPr>
      </w:pPr>
    </w:p>
    <w:p w:rsidR="0024087E" w:rsidRPr="0024087E" w:rsidRDefault="0024087E" w:rsidP="0024087E">
      <w:pPr>
        <w:spacing w:before="0"/>
        <w:contextualSpacing/>
        <w:rPr>
          <w:rFonts w:cs="Arial"/>
          <w:sz w:val="24"/>
          <w:szCs w:val="24"/>
        </w:rPr>
      </w:pPr>
    </w:p>
    <w:p w:rsidR="0024087E" w:rsidRPr="0024087E" w:rsidRDefault="0024087E" w:rsidP="0024087E">
      <w:pPr>
        <w:spacing w:before="0"/>
        <w:contextualSpacing/>
        <w:jc w:val="center"/>
        <w:rPr>
          <w:rFonts w:cs="Arial"/>
          <w:b/>
          <w:sz w:val="24"/>
          <w:szCs w:val="24"/>
        </w:rPr>
      </w:pPr>
      <w:r w:rsidRPr="0024087E">
        <w:rPr>
          <w:rFonts w:cs="Arial"/>
          <w:b/>
          <w:sz w:val="24"/>
          <w:szCs w:val="24"/>
        </w:rPr>
        <w:t>МЕНИЧНО ПИСМО – ОВЛАШЋЕЊЕ ЗА КОРИСНИКА  БЛАНКО СОПСТВЕНЕ МЕНИЦЕ</w:t>
      </w:r>
    </w:p>
    <w:p w:rsidR="0024087E" w:rsidRPr="0024087E" w:rsidRDefault="0024087E" w:rsidP="0024087E">
      <w:pPr>
        <w:spacing w:before="0"/>
        <w:contextualSpacing/>
        <w:rPr>
          <w:rFonts w:cs="Arial"/>
          <w:sz w:val="24"/>
          <w:szCs w:val="24"/>
        </w:rPr>
      </w:pPr>
    </w:p>
    <w:p w:rsidR="0024087E" w:rsidRPr="0024087E" w:rsidRDefault="0024087E" w:rsidP="0024087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4087E">
        <w:rPr>
          <w:rFonts w:cs="Arial"/>
          <w:b w:val="0"/>
          <w:sz w:val="24"/>
          <w:szCs w:val="24"/>
        </w:rPr>
        <w:t xml:space="preserve">КОРИСНИК - ПОВЕРИЛАЦ: </w:t>
      </w:r>
      <w:r w:rsidRPr="0024087E">
        <w:rPr>
          <w:rFonts w:cs="Arial"/>
          <w:b w:val="0"/>
          <w:sz w:val="22"/>
          <w:szCs w:val="22"/>
        </w:rPr>
        <w:t xml:space="preserve">Јавно предузеће „Електроприведа Србије“, </w:t>
      </w:r>
      <w:r w:rsidRPr="0024087E">
        <w:rPr>
          <w:rFonts w:cs="Arial"/>
          <w:b w:val="0"/>
          <w:bCs/>
          <w:sz w:val="24"/>
          <w:szCs w:val="24"/>
        </w:rPr>
        <w:t>Балканска  бр.13</w:t>
      </w:r>
      <w:r w:rsidRPr="0024087E">
        <w:rPr>
          <w:rFonts w:cs="Arial"/>
          <w:b w:val="0"/>
          <w:sz w:val="22"/>
          <w:szCs w:val="22"/>
        </w:rPr>
        <w:t xml:space="preserve">11000 Београд, Огранак РБ Колубара, Светог Саве 1, 11550 Лазаревац, Матични број 20053658, ПИБ 103920327, бр. Тек. рачуна: 160-125756-41 Banka Intesa, </w:t>
      </w:r>
    </w:p>
    <w:p w:rsidR="0024087E" w:rsidRPr="0024087E" w:rsidRDefault="0024087E" w:rsidP="0024087E">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rPr>
      </w:pPr>
    </w:p>
    <w:p w:rsidR="0024087E" w:rsidRPr="0024087E" w:rsidRDefault="0024087E" w:rsidP="0024087E">
      <w:pPr>
        <w:tabs>
          <w:tab w:val="left" w:pos="1418"/>
        </w:tabs>
        <w:spacing w:before="0"/>
        <w:contextualSpacing/>
        <w:rPr>
          <w:rFonts w:cs="Arial"/>
          <w:sz w:val="24"/>
          <w:szCs w:val="24"/>
        </w:rPr>
      </w:pPr>
      <w:r w:rsidRPr="0024087E">
        <w:rPr>
          <w:rFonts w:cs="Arial"/>
          <w:sz w:val="24"/>
          <w:szCs w:val="24"/>
        </w:rPr>
        <w:tab/>
      </w:r>
    </w:p>
    <w:p w:rsidR="0024087E" w:rsidRPr="0024087E" w:rsidRDefault="0024087E" w:rsidP="0024087E">
      <w:pPr>
        <w:spacing w:before="0"/>
        <w:contextualSpacing/>
        <w:rPr>
          <w:rFonts w:cs="Arial"/>
          <w:sz w:val="24"/>
          <w:szCs w:val="24"/>
        </w:rPr>
      </w:pPr>
      <w:r w:rsidRPr="0024087E">
        <w:rPr>
          <w:rFonts w:cs="Arial"/>
          <w:sz w:val="24"/>
          <w:szCs w:val="24"/>
        </w:rPr>
        <w:t xml:space="preserve">Предајемо вам 1 (словима:једну)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и овлашћујемо Повериоца, да предату меницу може попунити до максималног износа  од ___________ динара,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w:t>
      </w:r>
      <w:r w:rsidRPr="0024087E">
        <w:rPr>
          <w:rFonts w:cs="Arial"/>
          <w:b/>
          <w:sz w:val="24"/>
          <w:szCs w:val="24"/>
        </w:rPr>
        <w:t>средство финансијског обезбеђења за добро извршења посла</w:t>
      </w:r>
      <w:r w:rsidRPr="0024087E">
        <w:rPr>
          <w:rFonts w:cs="Arial"/>
          <w:sz w:val="24"/>
          <w:szCs w:val="24"/>
        </w:rPr>
        <w:t xml:space="preserve">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4087E" w:rsidRPr="0024087E" w:rsidRDefault="0024087E" w:rsidP="0024087E">
      <w:pPr>
        <w:pStyle w:val="CommentText"/>
      </w:pPr>
      <w:r w:rsidRPr="0024087E">
        <w:rPr>
          <w:rFonts w:cs="Arial"/>
          <w:sz w:val="24"/>
          <w:szCs w:val="24"/>
        </w:rPr>
        <w:t>Издата бланко сопствена меница серијски број ___________</w:t>
      </w:r>
      <w:r w:rsidRPr="0024087E">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са роком важења минимално 30 дана дужим од дана истека рока за извршење уговорне обавезе Продавца, с тим да евентуални продужетак уговореног рока има за последицу и продужење рока важења менице и меничног овлашћења, за исти број дана за који ће бити продужен рок за извршење уговорне обавезе Продавца.</w:t>
      </w:r>
    </w:p>
    <w:p w:rsidR="0024087E" w:rsidRPr="0024087E" w:rsidRDefault="0024087E" w:rsidP="0024087E">
      <w:pPr>
        <w:pStyle w:val="CommentText"/>
        <w:rPr>
          <w:rFonts w:cs="Arial"/>
          <w:sz w:val="24"/>
          <w:szCs w:val="24"/>
        </w:rPr>
      </w:pPr>
      <w:r w:rsidRPr="0024087E">
        <w:rPr>
          <w:rFonts w:cs="Arial"/>
          <w:sz w:val="24"/>
          <w:szCs w:val="24"/>
        </w:rPr>
        <w:t xml:space="preserve">Овлашћујемо Јавно предузеће „Електроприведа Србије“, </w:t>
      </w:r>
      <w:r w:rsidRPr="0024087E">
        <w:rPr>
          <w:rFonts w:cs="Arial"/>
          <w:bCs/>
          <w:sz w:val="24"/>
          <w:szCs w:val="24"/>
        </w:rPr>
        <w:t xml:space="preserve">Балканска  бр.13  </w:t>
      </w:r>
      <w:r w:rsidRPr="0024087E">
        <w:rPr>
          <w:rFonts w:cs="Arial"/>
          <w:sz w:val="24"/>
          <w:szCs w:val="24"/>
        </w:rPr>
        <w:t>, 11000 Београд, Огранак РБ Колубара, Светог Саве 1, 11550 Лазаревацкао Повериоца да у складу са горе наведеним условом, иницира наплату бланко соло менице,безусловно,неопозиво,без протеста и трошкова,вансудски,издавањем налога за пренос- на терет текућег рачуна Дужника бр.__________________ код __________________ (Назив банке), а у корист текућег рачуна Повериоца бр. 160-125756-41 Banka Intesa.</w:t>
      </w:r>
    </w:p>
    <w:p w:rsidR="0024087E" w:rsidRPr="0024087E" w:rsidRDefault="0024087E" w:rsidP="0024087E">
      <w:pPr>
        <w:spacing w:before="0"/>
        <w:contextualSpacing/>
        <w:rPr>
          <w:rFonts w:cs="Arial"/>
          <w:sz w:val="24"/>
          <w:szCs w:val="24"/>
        </w:rPr>
      </w:pPr>
    </w:p>
    <w:p w:rsidR="0024087E" w:rsidRPr="0024087E" w:rsidRDefault="0024087E" w:rsidP="0024087E">
      <w:pPr>
        <w:spacing w:before="0"/>
        <w:contextualSpacing/>
        <w:rPr>
          <w:rFonts w:cs="Arial"/>
          <w:sz w:val="24"/>
          <w:szCs w:val="24"/>
        </w:rPr>
      </w:pPr>
      <w:r w:rsidRPr="0024087E">
        <w:rPr>
          <w:rFonts w:cs="Arial"/>
          <w:sz w:val="24"/>
          <w:szCs w:val="24"/>
        </w:rPr>
        <w:lastRenderedPageBreak/>
        <w:t>Меница је важећа и у случају да у току трајања реализације наведеног уговора дође до: промена</w:t>
      </w:r>
      <w:r w:rsidRPr="0024087E">
        <w:rPr>
          <w:rStyle w:val="CommentReference"/>
          <w:sz w:val="24"/>
          <w:szCs w:val="24"/>
          <w:lang w:val="sr-Cyrl-CS" w:eastAsia="ar-SA"/>
        </w:rPr>
        <w:t>л</w:t>
      </w:r>
      <w:r w:rsidRPr="0024087E">
        <w:rPr>
          <w:sz w:val="24"/>
          <w:szCs w:val="24"/>
        </w:rPr>
        <w:t>ица</w:t>
      </w:r>
      <w:r w:rsidRPr="0024087E">
        <w:rPr>
          <w:rFonts w:cs="Arial"/>
          <w:sz w:val="24"/>
          <w:szCs w:val="24"/>
        </w:rPr>
        <w:t xml:space="preserve"> овлашћених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4087E" w:rsidRPr="0024087E" w:rsidRDefault="0024087E" w:rsidP="0024087E">
      <w:pPr>
        <w:pStyle w:val="Default"/>
        <w:spacing w:before="0"/>
        <w:contextualSpacing/>
        <w:rPr>
          <w:rFonts w:ascii="Arial" w:hAnsi="Arial" w:cs="Arial"/>
          <w:color w:val="auto"/>
          <w:lang w:val="sr-Cyrl-CS"/>
        </w:rPr>
      </w:pPr>
    </w:p>
    <w:p w:rsidR="0024087E" w:rsidRPr="0024087E" w:rsidRDefault="0024087E" w:rsidP="0024087E">
      <w:pPr>
        <w:pStyle w:val="Default"/>
        <w:spacing w:before="0"/>
        <w:contextualSpacing/>
        <w:rPr>
          <w:rFonts w:ascii="Arial" w:hAnsi="Arial" w:cs="Arial"/>
          <w:color w:val="auto"/>
          <w:lang w:val="sr-Cyrl-CS"/>
        </w:rPr>
      </w:pPr>
      <w:r w:rsidRPr="0024087E">
        <w:rPr>
          <w:rFonts w:ascii="Arial" w:hAnsi="Arial" w:cs="Arial"/>
          <w:color w:val="auto"/>
          <w:lang w:val="sr-Cyrl-CS"/>
        </w:rPr>
        <w:t>Овлашћујемо б</w:t>
      </w:r>
      <w:r w:rsidRPr="0024087E">
        <w:rPr>
          <w:rFonts w:ascii="Arial" w:hAnsi="Arial" w:cs="Arial"/>
          <w:color w:val="auto"/>
        </w:rPr>
        <w:t>a</w:t>
      </w:r>
      <w:r w:rsidRPr="0024087E">
        <w:rPr>
          <w:rFonts w:ascii="Arial" w:hAnsi="Arial" w:cs="Arial"/>
          <w:color w:val="auto"/>
          <w:lang w:val="sr-Cyrl-CS"/>
        </w:rPr>
        <w:t>нк</w:t>
      </w:r>
      <w:r w:rsidRPr="0024087E">
        <w:rPr>
          <w:rFonts w:ascii="Arial" w:hAnsi="Arial" w:cs="Arial"/>
          <w:color w:val="auto"/>
        </w:rPr>
        <w:t>e</w:t>
      </w:r>
      <w:r w:rsidRPr="0024087E">
        <w:rPr>
          <w:rFonts w:ascii="Arial" w:hAnsi="Arial" w:cs="Arial"/>
          <w:color w:val="auto"/>
          <w:lang w:val="sr-Cyrl-CS"/>
        </w:rPr>
        <w:t xml:space="preserve"> к</w:t>
      </w:r>
      <w:r w:rsidRPr="0024087E">
        <w:rPr>
          <w:rFonts w:ascii="Arial" w:hAnsi="Arial" w:cs="Arial"/>
          <w:color w:val="auto"/>
        </w:rPr>
        <w:t>o</w:t>
      </w:r>
      <w:r w:rsidRPr="0024087E">
        <w:rPr>
          <w:rFonts w:ascii="Arial" w:hAnsi="Arial" w:cs="Arial"/>
          <w:color w:val="auto"/>
          <w:lang w:val="sr-Cyrl-CS"/>
        </w:rPr>
        <w:t>д к</w:t>
      </w:r>
      <w:r w:rsidRPr="0024087E">
        <w:rPr>
          <w:rFonts w:ascii="Arial" w:hAnsi="Arial" w:cs="Arial"/>
          <w:color w:val="auto"/>
        </w:rPr>
        <w:t>oj</w:t>
      </w:r>
      <w:r w:rsidRPr="0024087E">
        <w:rPr>
          <w:rFonts w:ascii="Arial" w:hAnsi="Arial" w:cs="Arial"/>
          <w:color w:val="auto"/>
          <w:lang w:val="sr-Cyrl-CS"/>
        </w:rPr>
        <w:t>их им</w:t>
      </w:r>
      <w:r w:rsidRPr="0024087E">
        <w:rPr>
          <w:rFonts w:ascii="Arial" w:hAnsi="Arial" w:cs="Arial"/>
          <w:color w:val="auto"/>
        </w:rPr>
        <w:t>a</w:t>
      </w:r>
      <w:r w:rsidRPr="0024087E">
        <w:rPr>
          <w:rFonts w:ascii="Arial" w:hAnsi="Arial" w:cs="Arial"/>
          <w:color w:val="auto"/>
          <w:lang w:val="sr-Cyrl-CS"/>
        </w:rPr>
        <w:t>м</w:t>
      </w:r>
      <w:r w:rsidRPr="0024087E">
        <w:rPr>
          <w:rFonts w:ascii="Arial" w:hAnsi="Arial" w:cs="Arial"/>
          <w:color w:val="auto"/>
        </w:rPr>
        <w:t>o</w:t>
      </w:r>
      <w:r w:rsidRPr="0024087E">
        <w:rPr>
          <w:rFonts w:ascii="Arial" w:hAnsi="Arial" w:cs="Arial"/>
          <w:color w:val="auto"/>
          <w:lang w:val="sr-Cyrl-CS"/>
        </w:rPr>
        <w:t xml:space="preserve"> р</w:t>
      </w:r>
      <w:r w:rsidRPr="0024087E">
        <w:rPr>
          <w:rFonts w:ascii="Arial" w:hAnsi="Arial" w:cs="Arial"/>
          <w:color w:val="auto"/>
        </w:rPr>
        <w:t>a</w:t>
      </w:r>
      <w:r w:rsidRPr="0024087E">
        <w:rPr>
          <w:rFonts w:ascii="Arial" w:hAnsi="Arial" w:cs="Arial"/>
          <w:color w:val="auto"/>
          <w:lang w:val="sr-Cyrl-CS"/>
        </w:rPr>
        <w:t>чун</w:t>
      </w:r>
      <w:r w:rsidRPr="0024087E">
        <w:rPr>
          <w:rFonts w:ascii="Arial" w:hAnsi="Arial" w:cs="Arial"/>
          <w:color w:val="auto"/>
        </w:rPr>
        <w:t>e</w:t>
      </w:r>
      <w:r w:rsidRPr="0024087E">
        <w:rPr>
          <w:rFonts w:ascii="Arial" w:hAnsi="Arial" w:cs="Arial"/>
          <w:color w:val="auto"/>
          <w:lang w:val="sr-Cyrl-CS"/>
        </w:rPr>
        <w:t xml:space="preserve"> да н</w:t>
      </w:r>
      <w:r w:rsidRPr="0024087E">
        <w:rPr>
          <w:rFonts w:ascii="Arial" w:hAnsi="Arial" w:cs="Arial"/>
          <w:color w:val="auto"/>
        </w:rPr>
        <w:t>a</w:t>
      </w:r>
      <w:r w:rsidRPr="0024087E">
        <w:rPr>
          <w:rFonts w:ascii="Arial" w:hAnsi="Arial" w:cs="Arial"/>
          <w:color w:val="auto"/>
          <w:lang w:val="sr-Cyrl-CS"/>
        </w:rPr>
        <w:t>пл</w:t>
      </w:r>
      <w:r w:rsidRPr="0024087E">
        <w:rPr>
          <w:rFonts w:ascii="Arial" w:hAnsi="Arial" w:cs="Arial"/>
          <w:color w:val="auto"/>
        </w:rPr>
        <w:t>a</w:t>
      </w:r>
      <w:r w:rsidRPr="0024087E">
        <w:rPr>
          <w:rFonts w:ascii="Arial" w:hAnsi="Arial" w:cs="Arial"/>
          <w:color w:val="auto"/>
          <w:lang w:val="sr-Cyrl-CS"/>
        </w:rPr>
        <w:t>ту – пл</w:t>
      </w:r>
      <w:r w:rsidRPr="0024087E">
        <w:rPr>
          <w:rFonts w:ascii="Arial" w:hAnsi="Arial" w:cs="Arial"/>
          <w:color w:val="auto"/>
        </w:rPr>
        <w:t>a</w:t>
      </w:r>
      <w:r w:rsidRPr="0024087E">
        <w:rPr>
          <w:rFonts w:ascii="Arial" w:hAnsi="Arial" w:cs="Arial"/>
          <w:color w:val="auto"/>
          <w:lang w:val="sr-Cyrl-CS"/>
        </w:rPr>
        <w:t>ћ</w:t>
      </w:r>
      <w:r w:rsidRPr="0024087E">
        <w:rPr>
          <w:rFonts w:ascii="Arial" w:hAnsi="Arial" w:cs="Arial"/>
          <w:color w:val="auto"/>
        </w:rPr>
        <w:t>a</w:t>
      </w:r>
      <w:r w:rsidRPr="0024087E">
        <w:rPr>
          <w:rFonts w:ascii="Arial" w:hAnsi="Arial" w:cs="Arial"/>
          <w:color w:val="auto"/>
          <w:lang w:val="sr-Cyrl-CS"/>
        </w:rPr>
        <w:t>њ</w:t>
      </w:r>
      <w:r w:rsidRPr="0024087E">
        <w:rPr>
          <w:rFonts w:ascii="Arial" w:hAnsi="Arial" w:cs="Arial"/>
          <w:color w:val="auto"/>
        </w:rPr>
        <w:t>e</w:t>
      </w:r>
      <w:r w:rsidRPr="0024087E">
        <w:rPr>
          <w:rFonts w:ascii="Arial" w:hAnsi="Arial" w:cs="Arial"/>
          <w:color w:val="auto"/>
          <w:lang w:val="sr-Cyrl-CS"/>
        </w:rPr>
        <w:t xml:space="preserve"> изврш</w:t>
      </w:r>
      <w:r w:rsidRPr="0024087E">
        <w:rPr>
          <w:rFonts w:ascii="Arial" w:hAnsi="Arial" w:cs="Arial"/>
          <w:color w:val="auto"/>
        </w:rPr>
        <w:t>e</w:t>
      </w:r>
      <w:r w:rsidRPr="0024087E">
        <w:rPr>
          <w:rFonts w:ascii="Arial" w:hAnsi="Arial" w:cs="Arial"/>
          <w:color w:val="auto"/>
          <w:lang w:val="sr-Cyrl-CS"/>
        </w:rPr>
        <w:t xml:space="preserve"> н</w:t>
      </w:r>
      <w:r w:rsidRPr="0024087E">
        <w:rPr>
          <w:rFonts w:ascii="Arial" w:hAnsi="Arial" w:cs="Arial"/>
          <w:color w:val="auto"/>
        </w:rPr>
        <w:t>a</w:t>
      </w:r>
      <w:r w:rsidRPr="0024087E">
        <w:rPr>
          <w:rFonts w:ascii="Arial" w:hAnsi="Arial" w:cs="Arial"/>
          <w:color w:val="auto"/>
          <w:lang w:val="sr-Cyrl-CS"/>
        </w:rPr>
        <w:t xml:space="preserve"> т</w:t>
      </w:r>
      <w:r w:rsidRPr="0024087E">
        <w:rPr>
          <w:rFonts w:ascii="Arial" w:hAnsi="Arial" w:cs="Arial"/>
          <w:color w:val="auto"/>
        </w:rPr>
        <w:t>e</w:t>
      </w:r>
      <w:r w:rsidRPr="0024087E">
        <w:rPr>
          <w:rFonts w:ascii="Arial" w:hAnsi="Arial" w:cs="Arial"/>
          <w:color w:val="auto"/>
          <w:lang w:val="sr-Cyrl-CS"/>
        </w:rPr>
        <w:t>р</w:t>
      </w:r>
      <w:r w:rsidRPr="0024087E">
        <w:rPr>
          <w:rFonts w:ascii="Arial" w:hAnsi="Arial" w:cs="Arial"/>
          <w:color w:val="auto"/>
        </w:rPr>
        <w:t>e</w:t>
      </w:r>
      <w:r w:rsidRPr="0024087E">
        <w:rPr>
          <w:rFonts w:ascii="Arial" w:hAnsi="Arial" w:cs="Arial"/>
          <w:color w:val="auto"/>
          <w:lang w:val="sr-Cyrl-CS"/>
        </w:rPr>
        <w:t>т свих н</w:t>
      </w:r>
      <w:r w:rsidRPr="0024087E">
        <w:rPr>
          <w:rFonts w:ascii="Arial" w:hAnsi="Arial" w:cs="Arial"/>
          <w:color w:val="auto"/>
        </w:rPr>
        <w:t>a</w:t>
      </w:r>
      <w:r w:rsidRPr="0024087E">
        <w:rPr>
          <w:rFonts w:ascii="Arial" w:hAnsi="Arial" w:cs="Arial"/>
          <w:color w:val="auto"/>
          <w:lang w:val="sr-Cyrl-CS"/>
        </w:rPr>
        <w:t>ших р</w:t>
      </w:r>
      <w:r w:rsidRPr="0024087E">
        <w:rPr>
          <w:rFonts w:ascii="Arial" w:hAnsi="Arial" w:cs="Arial"/>
          <w:color w:val="auto"/>
        </w:rPr>
        <w:t>a</w:t>
      </w:r>
      <w:r w:rsidRPr="0024087E">
        <w:rPr>
          <w:rFonts w:ascii="Arial" w:hAnsi="Arial" w:cs="Arial"/>
          <w:color w:val="auto"/>
          <w:lang w:val="sr-Cyrl-CS"/>
        </w:rPr>
        <w:t>чун</w:t>
      </w:r>
      <w:r w:rsidRPr="0024087E">
        <w:rPr>
          <w:rFonts w:ascii="Arial" w:hAnsi="Arial" w:cs="Arial"/>
          <w:color w:val="auto"/>
        </w:rPr>
        <w:t>a</w:t>
      </w:r>
      <w:r w:rsidRPr="0024087E">
        <w:rPr>
          <w:rFonts w:ascii="Arial" w:hAnsi="Arial" w:cs="Arial"/>
          <w:color w:val="auto"/>
          <w:lang w:val="sr-Cyrl-CS"/>
        </w:rPr>
        <w:t>, к</w:t>
      </w:r>
      <w:r w:rsidRPr="0024087E">
        <w:rPr>
          <w:rFonts w:ascii="Arial" w:hAnsi="Arial" w:cs="Arial"/>
          <w:color w:val="auto"/>
        </w:rPr>
        <w:t>ao</w:t>
      </w:r>
      <w:r w:rsidRPr="0024087E">
        <w:rPr>
          <w:rFonts w:ascii="Arial" w:hAnsi="Arial" w:cs="Arial"/>
          <w:color w:val="auto"/>
          <w:lang w:val="sr-Cyrl-CS"/>
        </w:rPr>
        <w:t xml:space="preserve"> и д</w:t>
      </w:r>
      <w:r w:rsidRPr="0024087E">
        <w:rPr>
          <w:rFonts w:ascii="Arial" w:hAnsi="Arial" w:cs="Arial"/>
          <w:color w:val="auto"/>
        </w:rPr>
        <w:t>a</w:t>
      </w:r>
      <w:r w:rsidRPr="0024087E">
        <w:rPr>
          <w:rFonts w:ascii="Arial" w:hAnsi="Arial" w:cs="Arial"/>
          <w:color w:val="auto"/>
          <w:lang w:val="sr-Cyrl-CS"/>
        </w:rPr>
        <w:t xml:space="preserve"> п</w:t>
      </w:r>
      <w:r w:rsidRPr="0024087E">
        <w:rPr>
          <w:rFonts w:ascii="Arial" w:hAnsi="Arial" w:cs="Arial"/>
          <w:color w:val="auto"/>
        </w:rPr>
        <w:t>o</w:t>
      </w:r>
      <w:r w:rsidRPr="0024087E">
        <w:rPr>
          <w:rFonts w:ascii="Arial" w:hAnsi="Arial" w:cs="Arial"/>
          <w:color w:val="auto"/>
          <w:lang w:val="sr-Cyrl-CS"/>
        </w:rPr>
        <w:t>дн</w:t>
      </w:r>
      <w:r w:rsidRPr="0024087E">
        <w:rPr>
          <w:rFonts w:ascii="Arial" w:hAnsi="Arial" w:cs="Arial"/>
          <w:color w:val="auto"/>
        </w:rPr>
        <w:t>e</w:t>
      </w:r>
      <w:r w:rsidRPr="0024087E">
        <w:rPr>
          <w:rFonts w:ascii="Arial" w:hAnsi="Arial" w:cs="Arial"/>
          <w:color w:val="auto"/>
          <w:lang w:val="sr-Cyrl-CS"/>
        </w:rPr>
        <w:t>ти н</w:t>
      </w:r>
      <w:r w:rsidRPr="0024087E">
        <w:rPr>
          <w:rFonts w:ascii="Arial" w:hAnsi="Arial" w:cs="Arial"/>
          <w:color w:val="auto"/>
        </w:rPr>
        <w:t>a</w:t>
      </w:r>
      <w:r w:rsidRPr="0024087E">
        <w:rPr>
          <w:rFonts w:ascii="Arial" w:hAnsi="Arial" w:cs="Arial"/>
          <w:color w:val="auto"/>
          <w:lang w:val="sr-Cyrl-CS"/>
        </w:rPr>
        <w:t>л</w:t>
      </w:r>
      <w:r w:rsidRPr="0024087E">
        <w:rPr>
          <w:rFonts w:ascii="Arial" w:hAnsi="Arial" w:cs="Arial"/>
          <w:color w:val="auto"/>
        </w:rPr>
        <w:t>o</w:t>
      </w:r>
      <w:r w:rsidRPr="0024087E">
        <w:rPr>
          <w:rFonts w:ascii="Arial" w:hAnsi="Arial" w:cs="Arial"/>
          <w:color w:val="auto"/>
          <w:lang w:val="sr-Cyrl-CS"/>
        </w:rPr>
        <w:t>г з</w:t>
      </w:r>
      <w:r w:rsidRPr="0024087E">
        <w:rPr>
          <w:rFonts w:ascii="Arial" w:hAnsi="Arial" w:cs="Arial"/>
          <w:color w:val="auto"/>
        </w:rPr>
        <w:t>a</w:t>
      </w:r>
      <w:r w:rsidRPr="0024087E">
        <w:rPr>
          <w:rFonts w:ascii="Arial" w:hAnsi="Arial" w:cs="Arial"/>
          <w:color w:val="auto"/>
          <w:lang w:val="sr-Cyrl-CS"/>
        </w:rPr>
        <w:t xml:space="preserve"> н</w:t>
      </w:r>
      <w:r w:rsidRPr="0024087E">
        <w:rPr>
          <w:rFonts w:ascii="Arial" w:hAnsi="Arial" w:cs="Arial"/>
          <w:color w:val="auto"/>
        </w:rPr>
        <w:t>a</w:t>
      </w:r>
      <w:r w:rsidRPr="0024087E">
        <w:rPr>
          <w:rFonts w:ascii="Arial" w:hAnsi="Arial" w:cs="Arial"/>
          <w:color w:val="auto"/>
          <w:lang w:val="sr-Cyrl-CS"/>
        </w:rPr>
        <w:t>пл</w:t>
      </w:r>
      <w:r w:rsidRPr="0024087E">
        <w:rPr>
          <w:rFonts w:ascii="Arial" w:hAnsi="Arial" w:cs="Arial"/>
          <w:color w:val="auto"/>
        </w:rPr>
        <w:t>a</w:t>
      </w:r>
      <w:r w:rsidRPr="0024087E">
        <w:rPr>
          <w:rFonts w:ascii="Arial" w:hAnsi="Arial" w:cs="Arial"/>
          <w:color w:val="auto"/>
          <w:lang w:val="sr-Cyrl-CS"/>
        </w:rPr>
        <w:t>ту з</w:t>
      </w:r>
      <w:r w:rsidRPr="0024087E">
        <w:rPr>
          <w:rFonts w:ascii="Arial" w:hAnsi="Arial" w:cs="Arial"/>
          <w:color w:val="auto"/>
        </w:rPr>
        <w:t>a</w:t>
      </w:r>
      <w:r w:rsidRPr="0024087E">
        <w:rPr>
          <w:rFonts w:ascii="Arial" w:hAnsi="Arial" w:cs="Arial"/>
          <w:color w:val="auto"/>
          <w:lang w:val="sr-Cyrl-CS"/>
        </w:rPr>
        <w:t>в</w:t>
      </w:r>
      <w:r w:rsidRPr="0024087E">
        <w:rPr>
          <w:rFonts w:ascii="Arial" w:hAnsi="Arial" w:cs="Arial"/>
          <w:color w:val="auto"/>
        </w:rPr>
        <w:t>e</w:t>
      </w:r>
      <w:r w:rsidRPr="0024087E">
        <w:rPr>
          <w:rFonts w:ascii="Arial" w:hAnsi="Arial" w:cs="Arial"/>
          <w:color w:val="auto"/>
          <w:lang w:val="sr-Cyrl-CS"/>
        </w:rPr>
        <w:t>ду у р</w:t>
      </w:r>
      <w:r w:rsidRPr="0024087E">
        <w:rPr>
          <w:rFonts w:ascii="Arial" w:hAnsi="Arial" w:cs="Arial"/>
          <w:color w:val="auto"/>
        </w:rPr>
        <w:t>e</w:t>
      </w:r>
      <w:r w:rsidRPr="0024087E">
        <w:rPr>
          <w:rFonts w:ascii="Arial" w:hAnsi="Arial" w:cs="Arial"/>
          <w:color w:val="auto"/>
          <w:lang w:val="sr-Cyrl-CS"/>
        </w:rPr>
        <w:t>д</w:t>
      </w:r>
      <w:r w:rsidRPr="0024087E">
        <w:rPr>
          <w:rFonts w:ascii="Arial" w:hAnsi="Arial" w:cs="Arial"/>
          <w:color w:val="auto"/>
        </w:rPr>
        <w:t>o</w:t>
      </w:r>
      <w:r w:rsidRPr="0024087E">
        <w:rPr>
          <w:rFonts w:ascii="Arial" w:hAnsi="Arial" w:cs="Arial"/>
          <w:color w:val="auto"/>
          <w:lang w:val="sr-Cyrl-CS"/>
        </w:rPr>
        <w:t>сл</w:t>
      </w:r>
      <w:r w:rsidRPr="0024087E">
        <w:rPr>
          <w:rFonts w:ascii="Arial" w:hAnsi="Arial" w:cs="Arial"/>
          <w:color w:val="auto"/>
        </w:rPr>
        <w:t>e</w:t>
      </w:r>
      <w:r w:rsidRPr="0024087E">
        <w:rPr>
          <w:rFonts w:ascii="Arial" w:hAnsi="Arial" w:cs="Arial"/>
          <w:color w:val="auto"/>
          <w:lang w:val="sr-Cyrl-CS"/>
        </w:rPr>
        <w:t>д ч</w:t>
      </w:r>
      <w:r w:rsidRPr="0024087E">
        <w:rPr>
          <w:rFonts w:ascii="Arial" w:hAnsi="Arial" w:cs="Arial"/>
          <w:color w:val="auto"/>
        </w:rPr>
        <w:t>e</w:t>
      </w:r>
      <w:r w:rsidRPr="0024087E">
        <w:rPr>
          <w:rFonts w:ascii="Arial" w:hAnsi="Arial" w:cs="Arial"/>
          <w:color w:val="auto"/>
          <w:lang w:val="sr-Cyrl-CS"/>
        </w:rPr>
        <w:t>к</w:t>
      </w:r>
      <w:r w:rsidRPr="0024087E">
        <w:rPr>
          <w:rFonts w:ascii="Arial" w:hAnsi="Arial" w:cs="Arial"/>
          <w:color w:val="auto"/>
        </w:rPr>
        <w:t>a</w:t>
      </w:r>
      <w:r w:rsidRPr="0024087E">
        <w:rPr>
          <w:rFonts w:ascii="Arial" w:hAnsi="Arial" w:cs="Arial"/>
          <w:color w:val="auto"/>
          <w:lang w:val="sr-Cyrl-CS"/>
        </w:rPr>
        <w:t>њ</w:t>
      </w:r>
      <w:r w:rsidRPr="0024087E">
        <w:rPr>
          <w:rFonts w:ascii="Arial" w:hAnsi="Arial" w:cs="Arial"/>
          <w:color w:val="auto"/>
        </w:rPr>
        <w:t>a</w:t>
      </w:r>
      <w:r w:rsidRPr="0024087E">
        <w:rPr>
          <w:rFonts w:ascii="Arial" w:hAnsi="Arial" w:cs="Arial"/>
          <w:color w:val="auto"/>
          <w:lang w:val="sr-Cyrl-CS"/>
        </w:rPr>
        <w:t xml:space="preserve"> у случ</w:t>
      </w:r>
      <w:r w:rsidRPr="0024087E">
        <w:rPr>
          <w:rFonts w:ascii="Arial" w:hAnsi="Arial" w:cs="Arial"/>
          <w:color w:val="auto"/>
        </w:rPr>
        <w:t>aj</w:t>
      </w:r>
      <w:r w:rsidRPr="0024087E">
        <w:rPr>
          <w:rFonts w:ascii="Arial" w:hAnsi="Arial" w:cs="Arial"/>
          <w:color w:val="auto"/>
          <w:lang w:val="sr-Cyrl-CS"/>
        </w:rPr>
        <w:t>у д</w:t>
      </w:r>
      <w:r w:rsidRPr="0024087E">
        <w:rPr>
          <w:rFonts w:ascii="Arial" w:hAnsi="Arial" w:cs="Arial"/>
          <w:color w:val="auto"/>
        </w:rPr>
        <w:t>a</w:t>
      </w:r>
      <w:r w:rsidRPr="0024087E">
        <w:rPr>
          <w:rFonts w:ascii="Arial" w:hAnsi="Arial" w:cs="Arial"/>
          <w:color w:val="auto"/>
          <w:lang w:val="sr-Cyrl-CS"/>
        </w:rPr>
        <w:t xml:space="preserve"> н</w:t>
      </w:r>
      <w:r w:rsidRPr="0024087E">
        <w:rPr>
          <w:rFonts w:ascii="Arial" w:hAnsi="Arial" w:cs="Arial"/>
          <w:color w:val="auto"/>
        </w:rPr>
        <w:t>a</w:t>
      </w:r>
      <w:r w:rsidRPr="0024087E">
        <w:rPr>
          <w:rFonts w:ascii="Arial" w:hAnsi="Arial" w:cs="Arial"/>
          <w:color w:val="auto"/>
          <w:lang w:val="sr-Cyrl-CS"/>
        </w:rPr>
        <w:t xml:space="preserve"> р</w:t>
      </w:r>
      <w:r w:rsidRPr="0024087E">
        <w:rPr>
          <w:rFonts w:ascii="Arial" w:hAnsi="Arial" w:cs="Arial"/>
          <w:color w:val="auto"/>
        </w:rPr>
        <w:t>a</w:t>
      </w:r>
      <w:r w:rsidRPr="0024087E">
        <w:rPr>
          <w:rFonts w:ascii="Arial" w:hAnsi="Arial" w:cs="Arial"/>
          <w:color w:val="auto"/>
          <w:lang w:val="sr-Cyrl-CS"/>
        </w:rPr>
        <w:t>чуним</w:t>
      </w:r>
      <w:r w:rsidRPr="0024087E">
        <w:rPr>
          <w:rFonts w:ascii="Arial" w:hAnsi="Arial" w:cs="Arial"/>
          <w:color w:val="auto"/>
        </w:rPr>
        <w:t>a</w:t>
      </w:r>
      <w:r w:rsidRPr="0024087E">
        <w:rPr>
          <w:rFonts w:ascii="Arial" w:hAnsi="Arial" w:cs="Arial"/>
          <w:color w:val="auto"/>
          <w:lang w:val="sr-Cyrl-CS"/>
        </w:rPr>
        <w:t xml:space="preserve"> у</w:t>
      </w:r>
      <w:r w:rsidRPr="0024087E">
        <w:rPr>
          <w:rFonts w:ascii="Arial" w:hAnsi="Arial" w:cs="Arial"/>
          <w:color w:val="auto"/>
        </w:rPr>
        <w:t>o</w:t>
      </w:r>
      <w:r w:rsidRPr="0024087E">
        <w:rPr>
          <w:rFonts w:ascii="Arial" w:hAnsi="Arial" w:cs="Arial"/>
          <w:color w:val="auto"/>
          <w:lang w:val="sr-Cyrl-CS"/>
        </w:rPr>
        <w:t>пшт</w:t>
      </w:r>
      <w:r w:rsidRPr="0024087E">
        <w:rPr>
          <w:rFonts w:ascii="Arial" w:hAnsi="Arial" w:cs="Arial"/>
          <w:color w:val="auto"/>
        </w:rPr>
        <w:t>e</w:t>
      </w:r>
      <w:r w:rsidRPr="0024087E">
        <w:rPr>
          <w:rFonts w:ascii="Arial" w:hAnsi="Arial" w:cs="Arial"/>
          <w:color w:val="auto"/>
          <w:lang w:val="sr-Cyrl-CS"/>
        </w:rPr>
        <w:t xml:space="preserve"> н</w:t>
      </w:r>
      <w:r w:rsidRPr="0024087E">
        <w:rPr>
          <w:rFonts w:ascii="Arial" w:hAnsi="Arial" w:cs="Arial"/>
          <w:color w:val="auto"/>
        </w:rPr>
        <w:t>e</w:t>
      </w:r>
      <w:r w:rsidRPr="0024087E">
        <w:rPr>
          <w:rFonts w:ascii="Arial" w:hAnsi="Arial" w:cs="Arial"/>
          <w:color w:val="auto"/>
          <w:lang w:val="sr-Cyrl-CS"/>
        </w:rPr>
        <w:t>м</w:t>
      </w:r>
      <w:r w:rsidRPr="0024087E">
        <w:rPr>
          <w:rFonts w:ascii="Arial" w:hAnsi="Arial" w:cs="Arial"/>
          <w:color w:val="auto"/>
        </w:rPr>
        <w:t>a</w:t>
      </w:r>
      <w:r w:rsidRPr="0024087E">
        <w:rPr>
          <w:rFonts w:ascii="Arial" w:hAnsi="Arial" w:cs="Arial"/>
          <w:color w:val="auto"/>
          <w:lang w:val="sr-Cyrl-CS"/>
        </w:rPr>
        <w:t xml:space="preserve"> или н</w:t>
      </w:r>
      <w:r w:rsidRPr="0024087E">
        <w:rPr>
          <w:rFonts w:ascii="Arial" w:hAnsi="Arial" w:cs="Arial"/>
          <w:color w:val="auto"/>
        </w:rPr>
        <w:t>e</w:t>
      </w:r>
      <w:r w:rsidRPr="0024087E">
        <w:rPr>
          <w:rFonts w:ascii="Arial" w:hAnsi="Arial" w:cs="Arial"/>
          <w:color w:val="auto"/>
          <w:lang w:val="sr-Cyrl-CS"/>
        </w:rPr>
        <w:t>м</w:t>
      </w:r>
      <w:r w:rsidRPr="0024087E">
        <w:rPr>
          <w:rFonts w:ascii="Arial" w:hAnsi="Arial" w:cs="Arial"/>
          <w:color w:val="auto"/>
        </w:rPr>
        <w:t>a</w:t>
      </w:r>
      <w:r w:rsidRPr="0024087E">
        <w:rPr>
          <w:rFonts w:ascii="Arial" w:hAnsi="Arial" w:cs="Arial"/>
          <w:color w:val="auto"/>
          <w:lang w:val="sr-Cyrl-CS"/>
        </w:rPr>
        <w:t xml:space="preserve"> д</w:t>
      </w:r>
      <w:r w:rsidRPr="0024087E">
        <w:rPr>
          <w:rFonts w:ascii="Arial" w:hAnsi="Arial" w:cs="Arial"/>
          <w:color w:val="auto"/>
        </w:rPr>
        <w:t>o</w:t>
      </w:r>
      <w:r w:rsidRPr="0024087E">
        <w:rPr>
          <w:rFonts w:ascii="Arial" w:hAnsi="Arial" w:cs="Arial"/>
          <w:color w:val="auto"/>
          <w:lang w:val="sr-Cyrl-CS"/>
        </w:rPr>
        <w:t>в</w:t>
      </w:r>
      <w:r w:rsidRPr="0024087E">
        <w:rPr>
          <w:rFonts w:ascii="Arial" w:hAnsi="Arial" w:cs="Arial"/>
          <w:color w:val="auto"/>
        </w:rPr>
        <w:t>o</w:t>
      </w:r>
      <w:r w:rsidRPr="0024087E">
        <w:rPr>
          <w:rFonts w:ascii="Arial" w:hAnsi="Arial" w:cs="Arial"/>
          <w:color w:val="auto"/>
          <w:lang w:val="sr-Cyrl-CS"/>
        </w:rPr>
        <w:t>љн</w:t>
      </w:r>
      <w:r w:rsidRPr="0024087E">
        <w:rPr>
          <w:rFonts w:ascii="Arial" w:hAnsi="Arial" w:cs="Arial"/>
          <w:color w:val="auto"/>
        </w:rPr>
        <w:t>o</w:t>
      </w:r>
      <w:r w:rsidRPr="0024087E">
        <w:rPr>
          <w:rFonts w:ascii="Arial" w:hAnsi="Arial" w:cs="Arial"/>
          <w:color w:val="auto"/>
          <w:lang w:val="sr-Cyrl-CS"/>
        </w:rPr>
        <w:t xml:space="preserve"> ср</w:t>
      </w:r>
      <w:r w:rsidRPr="0024087E">
        <w:rPr>
          <w:rFonts w:ascii="Arial" w:hAnsi="Arial" w:cs="Arial"/>
          <w:color w:val="auto"/>
        </w:rPr>
        <w:t>e</w:t>
      </w:r>
      <w:r w:rsidRPr="0024087E">
        <w:rPr>
          <w:rFonts w:ascii="Arial" w:hAnsi="Arial" w:cs="Arial"/>
          <w:color w:val="auto"/>
          <w:lang w:val="sr-Cyrl-CS"/>
        </w:rPr>
        <w:t>дст</w:t>
      </w:r>
      <w:r w:rsidRPr="0024087E">
        <w:rPr>
          <w:rFonts w:ascii="Arial" w:hAnsi="Arial" w:cs="Arial"/>
          <w:color w:val="auto"/>
        </w:rPr>
        <w:t>a</w:t>
      </w:r>
      <w:r w:rsidRPr="0024087E">
        <w:rPr>
          <w:rFonts w:ascii="Arial" w:hAnsi="Arial" w:cs="Arial"/>
          <w:color w:val="auto"/>
          <w:lang w:val="sr-Cyrl-CS"/>
        </w:rPr>
        <w:t>в</w:t>
      </w:r>
      <w:r w:rsidRPr="0024087E">
        <w:rPr>
          <w:rFonts w:ascii="Arial" w:hAnsi="Arial" w:cs="Arial"/>
          <w:color w:val="auto"/>
        </w:rPr>
        <w:t>a</w:t>
      </w:r>
      <w:r w:rsidRPr="0024087E">
        <w:rPr>
          <w:rFonts w:ascii="Arial" w:hAnsi="Arial" w:cs="Arial"/>
          <w:color w:val="auto"/>
          <w:lang w:val="sr-Cyrl-CS"/>
        </w:rPr>
        <w:t xml:space="preserve"> или зб</w:t>
      </w:r>
      <w:r w:rsidRPr="0024087E">
        <w:rPr>
          <w:rFonts w:ascii="Arial" w:hAnsi="Arial" w:cs="Arial"/>
          <w:color w:val="auto"/>
        </w:rPr>
        <w:t>o</w:t>
      </w:r>
      <w:r w:rsidRPr="0024087E">
        <w:rPr>
          <w:rFonts w:ascii="Arial" w:hAnsi="Arial" w:cs="Arial"/>
          <w:color w:val="auto"/>
          <w:lang w:val="sr-Cyrl-CS"/>
        </w:rPr>
        <w:t>г п</w:t>
      </w:r>
      <w:r w:rsidRPr="0024087E">
        <w:rPr>
          <w:rFonts w:ascii="Arial" w:hAnsi="Arial" w:cs="Arial"/>
          <w:color w:val="auto"/>
        </w:rPr>
        <w:t>o</w:t>
      </w:r>
      <w:r w:rsidRPr="0024087E">
        <w:rPr>
          <w:rFonts w:ascii="Arial" w:hAnsi="Arial" w:cs="Arial"/>
          <w:color w:val="auto"/>
          <w:lang w:val="sr-Cyrl-CS"/>
        </w:rPr>
        <w:t>шт</w:t>
      </w:r>
      <w:r w:rsidRPr="0024087E">
        <w:rPr>
          <w:rFonts w:ascii="Arial" w:hAnsi="Arial" w:cs="Arial"/>
          <w:color w:val="auto"/>
        </w:rPr>
        <w:t>o</w:t>
      </w:r>
      <w:r w:rsidRPr="0024087E">
        <w:rPr>
          <w:rFonts w:ascii="Arial" w:hAnsi="Arial" w:cs="Arial"/>
          <w:color w:val="auto"/>
          <w:lang w:val="sr-Cyrl-CS"/>
        </w:rPr>
        <w:t>в</w:t>
      </w:r>
      <w:r w:rsidRPr="0024087E">
        <w:rPr>
          <w:rFonts w:ascii="Arial" w:hAnsi="Arial" w:cs="Arial"/>
          <w:color w:val="auto"/>
        </w:rPr>
        <w:t>a</w:t>
      </w:r>
      <w:r w:rsidRPr="0024087E">
        <w:rPr>
          <w:rFonts w:ascii="Arial" w:hAnsi="Arial" w:cs="Arial"/>
          <w:color w:val="auto"/>
          <w:lang w:val="sr-Cyrl-CS"/>
        </w:rPr>
        <w:t>њ</w:t>
      </w:r>
      <w:r w:rsidRPr="0024087E">
        <w:rPr>
          <w:rFonts w:ascii="Arial" w:hAnsi="Arial" w:cs="Arial"/>
          <w:color w:val="auto"/>
        </w:rPr>
        <w:t>a</w:t>
      </w:r>
      <w:r w:rsidRPr="0024087E">
        <w:rPr>
          <w:rFonts w:ascii="Arial" w:hAnsi="Arial" w:cs="Arial"/>
          <w:color w:val="auto"/>
          <w:lang w:val="sr-Cyrl-CS"/>
        </w:rPr>
        <w:t xml:space="preserve"> при</w:t>
      </w:r>
      <w:r w:rsidRPr="0024087E">
        <w:rPr>
          <w:rFonts w:ascii="Arial" w:hAnsi="Arial" w:cs="Arial"/>
          <w:color w:val="auto"/>
        </w:rPr>
        <w:t>o</w:t>
      </w:r>
      <w:r w:rsidRPr="0024087E">
        <w:rPr>
          <w:rFonts w:ascii="Arial" w:hAnsi="Arial" w:cs="Arial"/>
          <w:color w:val="auto"/>
          <w:lang w:val="sr-Cyrl-CS"/>
        </w:rPr>
        <w:t>рит</w:t>
      </w:r>
      <w:r w:rsidRPr="0024087E">
        <w:rPr>
          <w:rFonts w:ascii="Arial" w:hAnsi="Arial" w:cs="Arial"/>
          <w:color w:val="auto"/>
        </w:rPr>
        <w:t>e</w:t>
      </w:r>
      <w:r w:rsidRPr="0024087E">
        <w:rPr>
          <w:rFonts w:ascii="Arial" w:hAnsi="Arial" w:cs="Arial"/>
          <w:color w:val="auto"/>
          <w:lang w:val="sr-Cyrl-CS"/>
        </w:rPr>
        <w:t>т</w:t>
      </w:r>
      <w:r w:rsidRPr="0024087E">
        <w:rPr>
          <w:rFonts w:ascii="Arial" w:hAnsi="Arial" w:cs="Arial"/>
          <w:color w:val="auto"/>
        </w:rPr>
        <w:t>a</w:t>
      </w:r>
      <w:r w:rsidRPr="0024087E">
        <w:rPr>
          <w:rFonts w:ascii="Arial" w:hAnsi="Arial" w:cs="Arial"/>
          <w:color w:val="auto"/>
          <w:lang w:val="sr-Cyrl-CS"/>
        </w:rPr>
        <w:t xml:space="preserve"> у н</w:t>
      </w:r>
      <w:r w:rsidRPr="0024087E">
        <w:rPr>
          <w:rFonts w:ascii="Arial" w:hAnsi="Arial" w:cs="Arial"/>
          <w:color w:val="auto"/>
        </w:rPr>
        <w:t>a</w:t>
      </w:r>
      <w:r w:rsidRPr="0024087E">
        <w:rPr>
          <w:rFonts w:ascii="Arial" w:hAnsi="Arial" w:cs="Arial"/>
          <w:color w:val="auto"/>
          <w:lang w:val="sr-Cyrl-CS"/>
        </w:rPr>
        <w:t>пл</w:t>
      </w:r>
      <w:r w:rsidRPr="0024087E">
        <w:rPr>
          <w:rFonts w:ascii="Arial" w:hAnsi="Arial" w:cs="Arial"/>
          <w:color w:val="auto"/>
        </w:rPr>
        <w:t>a</w:t>
      </w:r>
      <w:r w:rsidRPr="0024087E">
        <w:rPr>
          <w:rFonts w:ascii="Arial" w:hAnsi="Arial" w:cs="Arial"/>
          <w:color w:val="auto"/>
          <w:lang w:val="sr-Cyrl-CS"/>
        </w:rPr>
        <w:t>ти с</w:t>
      </w:r>
      <w:r w:rsidRPr="0024087E">
        <w:rPr>
          <w:rFonts w:ascii="Arial" w:hAnsi="Arial" w:cs="Arial"/>
          <w:color w:val="auto"/>
        </w:rPr>
        <w:t>a</w:t>
      </w:r>
      <w:r w:rsidRPr="0024087E">
        <w:rPr>
          <w:rFonts w:ascii="Arial" w:hAnsi="Arial" w:cs="Arial"/>
          <w:color w:val="auto"/>
          <w:lang w:val="sr-Cyrl-CS"/>
        </w:rPr>
        <w:t xml:space="preserve"> р</w:t>
      </w:r>
      <w:r w:rsidRPr="0024087E">
        <w:rPr>
          <w:rFonts w:ascii="Arial" w:hAnsi="Arial" w:cs="Arial"/>
          <w:color w:val="auto"/>
        </w:rPr>
        <w:t>a</w:t>
      </w:r>
      <w:r w:rsidRPr="0024087E">
        <w:rPr>
          <w:rFonts w:ascii="Arial" w:hAnsi="Arial" w:cs="Arial"/>
          <w:color w:val="auto"/>
          <w:lang w:val="sr-Cyrl-CS"/>
        </w:rPr>
        <w:t>чун</w:t>
      </w:r>
      <w:r w:rsidRPr="0024087E">
        <w:rPr>
          <w:rFonts w:ascii="Arial" w:hAnsi="Arial" w:cs="Arial"/>
          <w:color w:val="auto"/>
        </w:rPr>
        <w:t>a</w:t>
      </w:r>
      <w:r w:rsidRPr="0024087E">
        <w:rPr>
          <w:rFonts w:ascii="Arial" w:hAnsi="Arial" w:cs="Arial"/>
          <w:color w:val="auto"/>
          <w:lang w:val="sr-Cyrl-CS"/>
        </w:rPr>
        <w:t xml:space="preserve">. </w:t>
      </w:r>
    </w:p>
    <w:p w:rsidR="0024087E" w:rsidRPr="0024087E" w:rsidRDefault="0024087E" w:rsidP="0024087E">
      <w:pPr>
        <w:spacing w:before="0"/>
        <w:contextualSpacing/>
        <w:rPr>
          <w:rFonts w:cs="Arial"/>
          <w:sz w:val="24"/>
          <w:szCs w:val="24"/>
        </w:rPr>
      </w:pPr>
    </w:p>
    <w:p w:rsidR="0024087E" w:rsidRPr="0024087E" w:rsidRDefault="0024087E" w:rsidP="0024087E">
      <w:pPr>
        <w:spacing w:before="0"/>
        <w:contextualSpacing/>
        <w:rPr>
          <w:rFonts w:cs="Arial"/>
          <w:sz w:val="24"/>
          <w:szCs w:val="24"/>
        </w:rPr>
      </w:pPr>
      <w:r w:rsidRPr="0024087E">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24087E" w:rsidRPr="0024087E" w:rsidRDefault="0024087E" w:rsidP="0024087E">
      <w:pPr>
        <w:spacing w:before="0"/>
        <w:contextualSpacing/>
        <w:rPr>
          <w:rFonts w:cs="Arial"/>
          <w:sz w:val="24"/>
          <w:szCs w:val="24"/>
        </w:rPr>
      </w:pPr>
    </w:p>
    <w:p w:rsidR="0024087E" w:rsidRPr="0024087E" w:rsidRDefault="0024087E" w:rsidP="0024087E">
      <w:pPr>
        <w:spacing w:before="0"/>
        <w:contextualSpacing/>
        <w:rPr>
          <w:rFonts w:cs="Arial"/>
          <w:sz w:val="24"/>
          <w:szCs w:val="24"/>
        </w:rPr>
      </w:pPr>
      <w:r w:rsidRPr="0024087E">
        <w:rPr>
          <w:rFonts w:cs="Arial"/>
          <w:sz w:val="24"/>
          <w:szCs w:val="24"/>
        </w:rPr>
        <w:t>Меница је потписана од стране овлашћеног лица за заступање Дужника _____________________ (унети име и презиме овлашћеног лица).</w:t>
      </w:r>
    </w:p>
    <w:p w:rsidR="0024087E" w:rsidRPr="0024087E" w:rsidRDefault="0024087E" w:rsidP="0024087E">
      <w:pPr>
        <w:spacing w:before="0"/>
        <w:contextualSpacing/>
        <w:rPr>
          <w:rFonts w:cs="Arial"/>
          <w:sz w:val="24"/>
          <w:szCs w:val="24"/>
        </w:rPr>
      </w:pPr>
    </w:p>
    <w:p w:rsidR="0024087E" w:rsidRPr="0024087E" w:rsidRDefault="0024087E" w:rsidP="0024087E">
      <w:pPr>
        <w:spacing w:before="0"/>
        <w:contextualSpacing/>
        <w:rPr>
          <w:rFonts w:cs="Arial"/>
          <w:sz w:val="24"/>
          <w:szCs w:val="24"/>
        </w:rPr>
      </w:pPr>
      <w:r w:rsidRPr="0024087E">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24087E" w:rsidRPr="0024087E" w:rsidRDefault="0024087E" w:rsidP="0024087E">
      <w:pPr>
        <w:spacing w:before="0"/>
        <w:contextualSpacing/>
        <w:rPr>
          <w:rFonts w:cs="Arial"/>
          <w:sz w:val="24"/>
          <w:szCs w:val="24"/>
        </w:rPr>
      </w:pPr>
    </w:p>
    <w:p w:rsidR="0024087E" w:rsidRPr="0024087E" w:rsidRDefault="0024087E" w:rsidP="0024087E">
      <w:pPr>
        <w:spacing w:before="0"/>
        <w:contextualSpacing/>
        <w:rPr>
          <w:rFonts w:cs="Arial"/>
          <w:sz w:val="24"/>
          <w:szCs w:val="24"/>
        </w:rPr>
      </w:pPr>
      <w:r w:rsidRPr="0024087E">
        <w:rPr>
          <w:rFonts w:cs="Arial"/>
          <w:sz w:val="24"/>
          <w:szCs w:val="24"/>
        </w:rPr>
        <w:t xml:space="preserve">Место и датум издавања Овлашћења          </w:t>
      </w:r>
    </w:p>
    <w:p w:rsidR="0024087E" w:rsidRPr="0024087E" w:rsidRDefault="0024087E" w:rsidP="0024087E">
      <w:pPr>
        <w:spacing w:before="0"/>
        <w:contextualSpacing/>
        <w:rPr>
          <w:rFonts w:cs="Arial"/>
          <w:sz w:val="24"/>
          <w:szCs w:val="24"/>
        </w:rPr>
      </w:pPr>
    </w:p>
    <w:p w:rsidR="0024087E" w:rsidRPr="0024087E" w:rsidRDefault="0024087E" w:rsidP="0024087E">
      <w:pPr>
        <w:spacing w:before="0"/>
        <w:contextualSpacing/>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4087E" w:rsidRPr="0024087E" w:rsidTr="006B40A5">
        <w:trPr>
          <w:jc w:val="center"/>
        </w:trPr>
        <w:tc>
          <w:tcPr>
            <w:tcW w:w="3882" w:type="dxa"/>
          </w:tcPr>
          <w:p w:rsidR="0024087E" w:rsidRPr="0024087E" w:rsidRDefault="0024087E" w:rsidP="006B40A5">
            <w:pPr>
              <w:spacing w:before="0"/>
              <w:contextualSpacing/>
              <w:jc w:val="center"/>
              <w:rPr>
                <w:rFonts w:cs="Arial"/>
                <w:sz w:val="24"/>
                <w:szCs w:val="24"/>
              </w:rPr>
            </w:pPr>
            <w:r w:rsidRPr="0024087E">
              <w:rPr>
                <w:rFonts w:cs="Arial"/>
                <w:sz w:val="24"/>
                <w:szCs w:val="24"/>
              </w:rPr>
              <w:t>Датум:</w:t>
            </w:r>
          </w:p>
        </w:tc>
        <w:tc>
          <w:tcPr>
            <w:tcW w:w="2127" w:type="dxa"/>
          </w:tcPr>
          <w:p w:rsidR="0024087E" w:rsidRPr="0024087E" w:rsidRDefault="0024087E" w:rsidP="006B40A5">
            <w:pPr>
              <w:spacing w:before="0"/>
              <w:contextualSpacing/>
              <w:jc w:val="center"/>
              <w:rPr>
                <w:rFonts w:cs="Arial"/>
                <w:sz w:val="24"/>
                <w:szCs w:val="24"/>
                <w:lang w:val="ru-RU"/>
              </w:rPr>
            </w:pPr>
          </w:p>
        </w:tc>
        <w:tc>
          <w:tcPr>
            <w:tcW w:w="4022" w:type="dxa"/>
          </w:tcPr>
          <w:p w:rsidR="0024087E" w:rsidRPr="0024087E" w:rsidRDefault="0024087E" w:rsidP="006B40A5">
            <w:pPr>
              <w:spacing w:before="0"/>
              <w:contextualSpacing/>
              <w:jc w:val="center"/>
              <w:rPr>
                <w:rFonts w:cs="Arial"/>
                <w:sz w:val="24"/>
                <w:szCs w:val="24"/>
                <w:lang w:val="ru-RU"/>
              </w:rPr>
            </w:pPr>
            <w:r w:rsidRPr="0024087E">
              <w:t>Продавац</w:t>
            </w:r>
            <w:r w:rsidRPr="0024087E">
              <w:rPr>
                <w:rFonts w:cs="Arial"/>
                <w:sz w:val="24"/>
                <w:szCs w:val="24"/>
                <w:lang w:val="ru-RU"/>
              </w:rPr>
              <w:t>:</w:t>
            </w:r>
          </w:p>
        </w:tc>
      </w:tr>
      <w:tr w:rsidR="0024087E" w:rsidRPr="0024087E" w:rsidTr="006B40A5">
        <w:trPr>
          <w:jc w:val="center"/>
        </w:trPr>
        <w:tc>
          <w:tcPr>
            <w:tcW w:w="3882" w:type="dxa"/>
          </w:tcPr>
          <w:p w:rsidR="0024087E" w:rsidRPr="0024087E" w:rsidRDefault="0024087E" w:rsidP="006B40A5">
            <w:pPr>
              <w:spacing w:before="0"/>
              <w:contextualSpacing/>
              <w:jc w:val="center"/>
              <w:rPr>
                <w:rFonts w:cs="Arial"/>
                <w:sz w:val="24"/>
                <w:szCs w:val="24"/>
              </w:rPr>
            </w:pPr>
          </w:p>
        </w:tc>
        <w:tc>
          <w:tcPr>
            <w:tcW w:w="2127" w:type="dxa"/>
          </w:tcPr>
          <w:p w:rsidR="0024087E" w:rsidRPr="0024087E" w:rsidRDefault="0024087E" w:rsidP="006B40A5">
            <w:pPr>
              <w:spacing w:before="0"/>
              <w:contextualSpacing/>
              <w:jc w:val="center"/>
              <w:rPr>
                <w:rFonts w:cs="Arial"/>
                <w:sz w:val="24"/>
                <w:szCs w:val="24"/>
              </w:rPr>
            </w:pPr>
            <w:r w:rsidRPr="0024087E">
              <w:rPr>
                <w:rFonts w:cs="Arial"/>
                <w:sz w:val="24"/>
                <w:szCs w:val="24"/>
              </w:rPr>
              <w:t>М.П.</w:t>
            </w:r>
          </w:p>
        </w:tc>
        <w:tc>
          <w:tcPr>
            <w:tcW w:w="4022" w:type="dxa"/>
          </w:tcPr>
          <w:p w:rsidR="0024087E" w:rsidRPr="0024087E" w:rsidRDefault="0024087E" w:rsidP="006B40A5">
            <w:pPr>
              <w:spacing w:before="0"/>
              <w:contextualSpacing/>
              <w:jc w:val="center"/>
              <w:rPr>
                <w:rFonts w:cs="Arial"/>
                <w:sz w:val="24"/>
                <w:szCs w:val="24"/>
                <w:lang w:val="ru-RU"/>
              </w:rPr>
            </w:pPr>
          </w:p>
        </w:tc>
      </w:tr>
      <w:tr w:rsidR="0024087E" w:rsidRPr="0024087E" w:rsidTr="006B40A5">
        <w:trPr>
          <w:jc w:val="center"/>
        </w:trPr>
        <w:tc>
          <w:tcPr>
            <w:tcW w:w="3882" w:type="dxa"/>
            <w:tcBorders>
              <w:bottom w:val="single" w:sz="4" w:space="0" w:color="auto"/>
            </w:tcBorders>
          </w:tcPr>
          <w:p w:rsidR="0024087E" w:rsidRPr="0024087E" w:rsidRDefault="0024087E" w:rsidP="006B40A5">
            <w:pPr>
              <w:spacing w:before="0"/>
              <w:contextualSpacing/>
              <w:jc w:val="center"/>
              <w:rPr>
                <w:rFonts w:cs="Arial"/>
                <w:sz w:val="24"/>
                <w:szCs w:val="24"/>
              </w:rPr>
            </w:pPr>
          </w:p>
        </w:tc>
        <w:tc>
          <w:tcPr>
            <w:tcW w:w="2127" w:type="dxa"/>
          </w:tcPr>
          <w:p w:rsidR="0024087E" w:rsidRPr="0024087E" w:rsidRDefault="0024087E" w:rsidP="006B40A5">
            <w:pPr>
              <w:spacing w:before="0"/>
              <w:contextualSpacing/>
              <w:jc w:val="center"/>
              <w:rPr>
                <w:rFonts w:cs="Arial"/>
                <w:sz w:val="24"/>
                <w:szCs w:val="24"/>
                <w:lang w:val="ru-RU"/>
              </w:rPr>
            </w:pPr>
          </w:p>
        </w:tc>
        <w:tc>
          <w:tcPr>
            <w:tcW w:w="4022" w:type="dxa"/>
            <w:tcBorders>
              <w:bottom w:val="single" w:sz="4" w:space="0" w:color="auto"/>
            </w:tcBorders>
          </w:tcPr>
          <w:p w:rsidR="0024087E" w:rsidRPr="0024087E" w:rsidRDefault="0024087E" w:rsidP="006B40A5">
            <w:pPr>
              <w:spacing w:before="0"/>
              <w:contextualSpacing/>
              <w:jc w:val="center"/>
              <w:rPr>
                <w:rFonts w:cs="Arial"/>
                <w:sz w:val="24"/>
                <w:szCs w:val="24"/>
                <w:lang w:val="ru-RU"/>
              </w:rPr>
            </w:pPr>
          </w:p>
        </w:tc>
      </w:tr>
    </w:tbl>
    <w:p w:rsidR="0024087E" w:rsidRPr="0024087E" w:rsidRDefault="0024087E" w:rsidP="0024087E">
      <w:pPr>
        <w:spacing w:before="0"/>
        <w:contextualSpacing/>
        <w:rPr>
          <w:rFonts w:cs="Arial"/>
          <w:sz w:val="24"/>
          <w:szCs w:val="24"/>
        </w:rPr>
      </w:pPr>
      <w:r w:rsidRPr="0024087E">
        <w:rPr>
          <w:rFonts w:cs="Arial"/>
          <w:sz w:val="24"/>
          <w:szCs w:val="24"/>
        </w:rPr>
        <w:t xml:space="preserve">                                                                                              Потпис овлашћеног лица</w:t>
      </w:r>
    </w:p>
    <w:p w:rsidR="0024087E" w:rsidRPr="0024087E" w:rsidRDefault="0024087E" w:rsidP="0024087E">
      <w:pPr>
        <w:spacing w:before="0"/>
        <w:ind w:firstLine="720"/>
        <w:rPr>
          <w:rFonts w:cs="Arial"/>
          <w:sz w:val="24"/>
          <w:szCs w:val="24"/>
          <w:lang w:val="ru-RU"/>
        </w:rPr>
      </w:pPr>
      <w:r w:rsidRPr="0024087E">
        <w:rPr>
          <w:rFonts w:cs="Arial"/>
          <w:sz w:val="24"/>
          <w:szCs w:val="24"/>
          <w:lang w:val="ru-RU"/>
        </w:rPr>
        <w:t>Прилог:</w:t>
      </w:r>
    </w:p>
    <w:p w:rsidR="0024087E" w:rsidRPr="0024087E" w:rsidRDefault="0024087E" w:rsidP="0024087E">
      <w:pPr>
        <w:pStyle w:val="ListParagraph"/>
        <w:numPr>
          <w:ilvl w:val="0"/>
          <w:numId w:val="47"/>
        </w:numPr>
        <w:spacing w:before="0"/>
        <w:rPr>
          <w:rFonts w:ascii="Arial" w:hAnsi="Arial" w:cs="Arial"/>
          <w:sz w:val="24"/>
          <w:szCs w:val="24"/>
        </w:rPr>
      </w:pPr>
      <w:r w:rsidRPr="0024087E">
        <w:rPr>
          <w:rFonts w:ascii="Arial" w:eastAsia="Calibri" w:hAnsi="Arial" w:cs="Arial"/>
          <w:sz w:val="24"/>
          <w:szCs w:val="24"/>
        </w:rPr>
        <w:t xml:space="preserve">једна потписана и оверена бланко сопствена меница као гаранција </w:t>
      </w:r>
      <w:r w:rsidRPr="0024087E">
        <w:rPr>
          <w:rFonts w:ascii="Arial" w:hAnsi="Arial" w:cs="Arial"/>
          <w:sz w:val="24"/>
          <w:szCs w:val="24"/>
        </w:rPr>
        <w:t>за добро извршења посла</w:t>
      </w:r>
    </w:p>
    <w:p w:rsidR="0024087E" w:rsidRPr="0024087E" w:rsidRDefault="0024087E" w:rsidP="0024087E">
      <w:pPr>
        <w:pStyle w:val="ListParagraph"/>
        <w:numPr>
          <w:ilvl w:val="0"/>
          <w:numId w:val="47"/>
        </w:numPr>
        <w:spacing w:before="0"/>
        <w:rPr>
          <w:rFonts w:ascii="Arial" w:hAnsi="Arial" w:cs="Arial"/>
          <w:noProof/>
          <w:sz w:val="24"/>
          <w:szCs w:val="24"/>
          <w:lang w:val="sr-Cyrl-CS"/>
        </w:rPr>
      </w:pPr>
      <w:r w:rsidRPr="0024087E">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Продавца код  пословне банке, </w:t>
      </w:r>
      <w:r w:rsidRPr="0024087E">
        <w:rPr>
          <w:rFonts w:ascii="Arial" w:hAnsi="Arial" w:cs="Arial"/>
          <w:noProof/>
          <w:sz w:val="24"/>
          <w:szCs w:val="24"/>
          <w:lang w:val="sr-Cyrl-CS"/>
        </w:rPr>
        <w:t>оверену од стране банке на дан издавања менице и меничног овлашћења</w:t>
      </w:r>
    </w:p>
    <w:p w:rsidR="0024087E" w:rsidRPr="0024087E" w:rsidRDefault="0024087E" w:rsidP="0024087E">
      <w:pPr>
        <w:pStyle w:val="ListParagraph"/>
        <w:numPr>
          <w:ilvl w:val="0"/>
          <w:numId w:val="7"/>
        </w:numPr>
        <w:spacing w:before="0"/>
        <w:rPr>
          <w:rFonts w:ascii="Arial" w:eastAsia="Calibri" w:hAnsi="Arial" w:cs="Arial"/>
          <w:sz w:val="24"/>
          <w:szCs w:val="24"/>
        </w:rPr>
      </w:pPr>
      <w:r w:rsidRPr="0024087E">
        <w:rPr>
          <w:rFonts w:ascii="Arial" w:eastAsia="Calibri" w:hAnsi="Arial" w:cs="Arial"/>
          <w:sz w:val="24"/>
          <w:szCs w:val="24"/>
        </w:rPr>
        <w:t xml:space="preserve">фотокопију ОП обрасца </w:t>
      </w:r>
    </w:p>
    <w:p w:rsidR="0024087E" w:rsidRPr="0024087E" w:rsidRDefault="0024087E" w:rsidP="0024087E">
      <w:pPr>
        <w:pStyle w:val="ListParagraph"/>
        <w:numPr>
          <w:ilvl w:val="0"/>
          <w:numId w:val="7"/>
        </w:numPr>
        <w:spacing w:before="0"/>
        <w:rPr>
          <w:rFonts w:ascii="Arial" w:eastAsia="Calibri" w:hAnsi="Arial" w:cs="Arial"/>
          <w:sz w:val="24"/>
          <w:szCs w:val="24"/>
        </w:rPr>
      </w:pPr>
      <w:r w:rsidRPr="0024087E">
        <w:rPr>
          <w:rFonts w:ascii="Arial" w:eastAsia="Calibri"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087E" w:rsidRPr="0024087E" w:rsidRDefault="0024087E" w:rsidP="0024087E">
      <w:pPr>
        <w:pStyle w:val="ListParagraph"/>
        <w:numPr>
          <w:ilvl w:val="0"/>
          <w:numId w:val="7"/>
        </w:numPr>
        <w:rPr>
          <w:rFonts w:ascii="Arial" w:eastAsia="Calibri" w:hAnsi="Arial" w:cs="Arial"/>
          <w:sz w:val="24"/>
          <w:szCs w:val="24"/>
        </w:rPr>
      </w:pPr>
      <w:r w:rsidRPr="0024087E">
        <w:rPr>
          <w:rFonts w:ascii="Arial" w:eastAsia="Calibri" w:hAnsi="Arial" w:cs="Arial"/>
          <w:sz w:val="24"/>
          <w:szCs w:val="24"/>
        </w:rPr>
        <w:t xml:space="preserve">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 </w:t>
      </w:r>
    </w:p>
    <w:p w:rsidR="0024087E" w:rsidRPr="0024087E" w:rsidRDefault="0024087E" w:rsidP="0024087E">
      <w:pPr>
        <w:spacing w:before="0"/>
        <w:contextualSpacing/>
        <w:rPr>
          <w:rFonts w:cs="Arial"/>
          <w:sz w:val="24"/>
          <w:szCs w:val="24"/>
        </w:rPr>
      </w:pPr>
    </w:p>
    <w:p w:rsidR="0024087E" w:rsidRPr="0024087E" w:rsidRDefault="0024087E" w:rsidP="0024087E">
      <w:pPr>
        <w:contextualSpacing/>
        <w:rPr>
          <w:rFonts w:cs="Arial"/>
          <w:b/>
          <w:sz w:val="24"/>
          <w:szCs w:val="24"/>
        </w:rPr>
      </w:pPr>
    </w:p>
    <w:p w:rsidR="0024087E" w:rsidRPr="0024087E" w:rsidRDefault="0024087E" w:rsidP="0024087E">
      <w:pPr>
        <w:contextualSpacing/>
        <w:jc w:val="center"/>
        <w:rPr>
          <w:rFonts w:cs="Arial"/>
          <w:b/>
          <w:i/>
          <w:u w:val="single"/>
        </w:rPr>
      </w:pPr>
      <w:r w:rsidRPr="0024087E">
        <w:rPr>
          <w:rFonts w:cs="Arial"/>
          <w:b/>
          <w:i/>
          <w:u w:val="single"/>
        </w:rPr>
        <w:t>Менично писмо у складу са садржином овог Прилога се доставља у року од 3 (три) дана од дана пријема обострано потписаног Уговора.</w:t>
      </w:r>
    </w:p>
    <w:p w:rsidR="0024087E" w:rsidRPr="0024087E" w:rsidRDefault="0024087E" w:rsidP="0024087E">
      <w:pPr>
        <w:contextualSpacing/>
        <w:jc w:val="center"/>
        <w:rPr>
          <w:rFonts w:cs="Arial"/>
          <w:b/>
          <w:i/>
          <w:u w:val="single"/>
        </w:rPr>
      </w:pPr>
    </w:p>
    <w:p w:rsidR="0024087E" w:rsidRPr="0024087E" w:rsidRDefault="0024087E" w:rsidP="0024087E">
      <w:pPr>
        <w:tabs>
          <w:tab w:val="left" w:pos="4590"/>
        </w:tabs>
        <w:rPr>
          <w:rFonts w:cs="Arial"/>
          <w:b/>
          <w:sz w:val="24"/>
          <w:szCs w:val="24"/>
        </w:rPr>
      </w:pPr>
    </w:p>
    <w:p w:rsidR="0024087E" w:rsidRPr="0024087E" w:rsidRDefault="0024087E" w:rsidP="0024087E">
      <w:pPr>
        <w:tabs>
          <w:tab w:val="left" w:pos="567"/>
          <w:tab w:val="left" w:pos="851"/>
        </w:tabs>
        <w:ind w:left="851"/>
        <w:contextualSpacing/>
        <w:jc w:val="right"/>
        <w:outlineLvl w:val="2"/>
        <w:rPr>
          <w:rFonts w:cs="Arial"/>
          <w:b/>
          <w:bCs/>
          <w:iCs/>
          <w:sz w:val="24"/>
          <w:szCs w:val="24"/>
        </w:rPr>
      </w:pPr>
      <w:r w:rsidRPr="0024087E">
        <w:rPr>
          <w:rFonts w:cs="Arial"/>
          <w:b/>
          <w:bCs/>
          <w:iCs/>
          <w:sz w:val="24"/>
          <w:szCs w:val="24"/>
        </w:rPr>
        <w:lastRenderedPageBreak/>
        <w:t>ОБРАЗАЦ  9.</w:t>
      </w:r>
    </w:p>
    <w:p w:rsidR="0024087E" w:rsidRPr="0024087E" w:rsidRDefault="0024087E" w:rsidP="0024087E">
      <w:pPr>
        <w:tabs>
          <w:tab w:val="left" w:pos="567"/>
          <w:tab w:val="left" w:pos="851"/>
        </w:tabs>
        <w:ind w:left="851"/>
        <w:contextualSpacing/>
        <w:outlineLvl w:val="2"/>
        <w:rPr>
          <w:rFonts w:cs="Arial"/>
          <w:b/>
          <w:bCs/>
          <w:iCs/>
          <w:sz w:val="24"/>
          <w:szCs w:val="24"/>
        </w:rPr>
      </w:pPr>
    </w:p>
    <w:p w:rsidR="0024087E" w:rsidRPr="0024087E" w:rsidRDefault="0024087E" w:rsidP="0024087E">
      <w:pPr>
        <w:contextualSpacing/>
        <w:rPr>
          <w:rFonts w:cs="Arial"/>
          <w:bCs/>
          <w:iCs/>
          <w:sz w:val="24"/>
          <w:szCs w:val="24"/>
        </w:rPr>
      </w:pPr>
      <w:r w:rsidRPr="0024087E">
        <w:rPr>
          <w:rFonts w:cs="Arial"/>
          <w:bCs/>
          <w:iCs/>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4087E" w:rsidRPr="0024087E" w:rsidRDefault="0024087E" w:rsidP="0024087E">
      <w:pPr>
        <w:contextualSpacing/>
        <w:rPr>
          <w:rFonts w:cs="Arial"/>
          <w:bCs/>
          <w:iCs/>
          <w:sz w:val="24"/>
          <w:szCs w:val="24"/>
        </w:rPr>
      </w:pPr>
    </w:p>
    <w:p w:rsidR="0024087E" w:rsidRPr="0024087E" w:rsidRDefault="0024087E" w:rsidP="0024087E">
      <w:pPr>
        <w:contextualSpacing/>
        <w:rPr>
          <w:rFonts w:cs="Arial"/>
          <w:bCs/>
          <w:iCs/>
          <w:sz w:val="24"/>
          <w:szCs w:val="24"/>
        </w:rPr>
      </w:pPr>
      <w:r w:rsidRPr="0024087E">
        <w:rPr>
          <w:rFonts w:cs="Arial"/>
          <w:bCs/>
          <w:iCs/>
          <w:sz w:val="24"/>
          <w:szCs w:val="24"/>
        </w:rPr>
        <w:t>(напомена: не доставља се у понуди)</w:t>
      </w:r>
    </w:p>
    <w:p w:rsidR="0024087E" w:rsidRPr="0024087E" w:rsidRDefault="0024087E" w:rsidP="0024087E">
      <w:pPr>
        <w:contextualSpacing/>
        <w:rPr>
          <w:rFonts w:cs="Arial"/>
          <w:bCs/>
          <w:iCs/>
          <w:sz w:val="24"/>
          <w:szCs w:val="24"/>
        </w:rPr>
      </w:pPr>
    </w:p>
    <w:p w:rsidR="0024087E" w:rsidRPr="0024087E" w:rsidRDefault="0024087E" w:rsidP="0024087E">
      <w:pPr>
        <w:contextualSpacing/>
        <w:rPr>
          <w:rFonts w:cs="Arial"/>
          <w:bCs/>
          <w:iCs/>
          <w:sz w:val="24"/>
          <w:szCs w:val="24"/>
          <w:lang w:val="ru-RU"/>
        </w:rPr>
      </w:pPr>
      <w:r w:rsidRPr="0024087E">
        <w:rPr>
          <w:rFonts w:cs="Arial"/>
          <w:bCs/>
          <w:iCs/>
          <w:sz w:val="24"/>
          <w:szCs w:val="24"/>
        </w:rPr>
        <w:t xml:space="preserve">ДУЖНИК:  </w:t>
      </w:r>
      <w:r w:rsidRPr="0024087E">
        <w:rPr>
          <w:rFonts w:cs="Arial"/>
          <w:bCs/>
          <w:iCs/>
          <w:sz w:val="24"/>
          <w:szCs w:val="24"/>
          <w:lang w:val="ru-RU"/>
        </w:rPr>
        <w:t>…………………………………………………………………………........................</w:t>
      </w:r>
    </w:p>
    <w:p w:rsidR="0024087E" w:rsidRPr="0024087E" w:rsidRDefault="0024087E" w:rsidP="0024087E">
      <w:pPr>
        <w:contextualSpacing/>
        <w:rPr>
          <w:rFonts w:cs="Arial"/>
          <w:bCs/>
          <w:iCs/>
          <w:sz w:val="24"/>
          <w:szCs w:val="24"/>
        </w:rPr>
      </w:pPr>
      <w:r w:rsidRPr="0024087E">
        <w:rPr>
          <w:rFonts w:cs="Arial"/>
          <w:bCs/>
          <w:iCs/>
          <w:sz w:val="24"/>
          <w:szCs w:val="24"/>
        </w:rPr>
        <w:t xml:space="preserve">(назив и седиште </w:t>
      </w:r>
      <w:r w:rsidRPr="0024087E">
        <w:rPr>
          <w:sz w:val="24"/>
          <w:szCs w:val="24"/>
        </w:rPr>
        <w:t>Продавца</w:t>
      </w:r>
      <w:r w:rsidRPr="0024087E">
        <w:rPr>
          <w:rFonts w:cs="Arial"/>
          <w:bCs/>
          <w:iCs/>
          <w:sz w:val="24"/>
          <w:szCs w:val="24"/>
        </w:rPr>
        <w:t>)</w:t>
      </w:r>
    </w:p>
    <w:p w:rsidR="0024087E" w:rsidRPr="0024087E" w:rsidRDefault="0024087E" w:rsidP="0024087E">
      <w:pPr>
        <w:contextualSpacing/>
        <w:rPr>
          <w:rFonts w:cs="Arial"/>
          <w:bCs/>
          <w:iCs/>
          <w:sz w:val="24"/>
          <w:szCs w:val="24"/>
        </w:rPr>
      </w:pPr>
      <w:r w:rsidRPr="0024087E">
        <w:rPr>
          <w:rFonts w:cs="Arial"/>
          <w:bCs/>
          <w:iCs/>
          <w:sz w:val="24"/>
          <w:szCs w:val="24"/>
        </w:rPr>
        <w:t>МАТИЧНИ БРОЈ ДУЖНИКА (Продавца): ..................................................................</w:t>
      </w:r>
    </w:p>
    <w:p w:rsidR="0024087E" w:rsidRPr="0024087E" w:rsidRDefault="0024087E" w:rsidP="0024087E">
      <w:pPr>
        <w:contextualSpacing/>
        <w:rPr>
          <w:rFonts w:cs="Arial"/>
          <w:bCs/>
          <w:iCs/>
          <w:sz w:val="24"/>
          <w:szCs w:val="24"/>
        </w:rPr>
      </w:pPr>
      <w:r w:rsidRPr="0024087E">
        <w:rPr>
          <w:rFonts w:cs="Arial"/>
          <w:bCs/>
          <w:iCs/>
          <w:sz w:val="24"/>
          <w:szCs w:val="24"/>
        </w:rPr>
        <w:t>ТЕКУЋИ РАЧУН ДУЖНИКА (Продавца): ...................................................................</w:t>
      </w:r>
    </w:p>
    <w:p w:rsidR="0024087E" w:rsidRPr="0024087E" w:rsidRDefault="0024087E" w:rsidP="0024087E">
      <w:pPr>
        <w:contextualSpacing/>
        <w:rPr>
          <w:rFonts w:cs="Arial"/>
          <w:bCs/>
          <w:iCs/>
          <w:sz w:val="24"/>
          <w:szCs w:val="24"/>
        </w:rPr>
      </w:pPr>
      <w:r w:rsidRPr="0024087E">
        <w:rPr>
          <w:rFonts w:cs="Arial"/>
          <w:bCs/>
          <w:iCs/>
          <w:sz w:val="24"/>
          <w:szCs w:val="24"/>
        </w:rPr>
        <w:t>ПИБ ДУЖНИКА ( Продавца) :........................................................................................</w:t>
      </w:r>
    </w:p>
    <w:p w:rsidR="0024087E" w:rsidRPr="0024087E" w:rsidRDefault="0024087E" w:rsidP="0024087E">
      <w:pPr>
        <w:contextualSpacing/>
        <w:rPr>
          <w:rFonts w:cs="Arial"/>
          <w:bCs/>
          <w:iCs/>
          <w:sz w:val="24"/>
          <w:szCs w:val="24"/>
        </w:rPr>
      </w:pPr>
    </w:p>
    <w:p w:rsidR="0024087E" w:rsidRPr="0024087E" w:rsidRDefault="0024087E" w:rsidP="0024087E">
      <w:pPr>
        <w:contextualSpacing/>
        <w:rPr>
          <w:rFonts w:cs="Arial"/>
          <w:bCs/>
          <w:iCs/>
          <w:sz w:val="24"/>
          <w:szCs w:val="24"/>
        </w:rPr>
      </w:pPr>
      <w:r w:rsidRPr="0024087E">
        <w:rPr>
          <w:rFonts w:cs="Arial"/>
          <w:bCs/>
          <w:iCs/>
          <w:sz w:val="24"/>
          <w:szCs w:val="24"/>
        </w:rPr>
        <w:t>и з д а ј е  д а н а ............................ године</w:t>
      </w:r>
    </w:p>
    <w:p w:rsidR="0024087E" w:rsidRPr="0024087E" w:rsidRDefault="0024087E" w:rsidP="0024087E">
      <w:pPr>
        <w:contextualSpacing/>
        <w:rPr>
          <w:rFonts w:cs="Arial"/>
          <w:bCs/>
          <w:iCs/>
          <w:sz w:val="24"/>
          <w:szCs w:val="24"/>
        </w:rPr>
      </w:pPr>
    </w:p>
    <w:p w:rsidR="0024087E" w:rsidRPr="0024087E" w:rsidRDefault="0024087E" w:rsidP="0024087E">
      <w:pPr>
        <w:contextualSpacing/>
        <w:rPr>
          <w:rFonts w:cs="Arial"/>
          <w:bCs/>
          <w:iCs/>
          <w:sz w:val="24"/>
          <w:szCs w:val="24"/>
        </w:rPr>
      </w:pPr>
    </w:p>
    <w:p w:rsidR="0024087E" w:rsidRPr="0024087E" w:rsidRDefault="0024087E" w:rsidP="0024087E">
      <w:pPr>
        <w:contextualSpacing/>
        <w:rPr>
          <w:rFonts w:cs="Arial"/>
          <w:bCs/>
          <w:iCs/>
          <w:sz w:val="24"/>
          <w:szCs w:val="24"/>
        </w:rPr>
      </w:pPr>
      <w:r w:rsidRPr="0024087E">
        <w:rPr>
          <w:rFonts w:cs="Arial"/>
          <w:bCs/>
          <w:iCs/>
          <w:sz w:val="24"/>
          <w:szCs w:val="24"/>
        </w:rPr>
        <w:t>МЕНИЧНО ПИСМО – ОВЛАШЋЕЊЕ ЗА КОРИСНИКА  БЛАНКО СОПСТВЕНЕ МЕНИЦЕ</w:t>
      </w:r>
    </w:p>
    <w:p w:rsidR="0024087E" w:rsidRPr="0024087E" w:rsidRDefault="0024087E" w:rsidP="0024087E">
      <w:pPr>
        <w:contextualSpacing/>
        <w:rPr>
          <w:rFonts w:cs="Arial"/>
          <w:bCs/>
          <w:iCs/>
          <w:sz w:val="24"/>
          <w:szCs w:val="24"/>
        </w:rPr>
      </w:pPr>
    </w:p>
    <w:p w:rsidR="0024087E" w:rsidRPr="0024087E" w:rsidRDefault="0024087E" w:rsidP="0024087E">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4087E">
        <w:rPr>
          <w:rFonts w:cs="Arial"/>
          <w:iCs/>
          <w:sz w:val="24"/>
          <w:szCs w:val="24"/>
        </w:rPr>
        <w:t>КОРИСНИК - ПОВЕРИЛАЦ:</w:t>
      </w:r>
      <w:r w:rsidRPr="0024087E">
        <w:rPr>
          <w:rFonts w:cs="Arial"/>
          <w:b w:val="0"/>
          <w:sz w:val="24"/>
          <w:szCs w:val="24"/>
        </w:rPr>
        <w:t xml:space="preserve">Јавно предузеће „Електроприведа Србије“, </w:t>
      </w:r>
      <w:r w:rsidRPr="0024087E">
        <w:rPr>
          <w:rFonts w:cs="Arial"/>
          <w:b w:val="0"/>
          <w:bCs/>
          <w:sz w:val="24"/>
          <w:szCs w:val="24"/>
        </w:rPr>
        <w:t>Балканска  бр.13</w:t>
      </w:r>
      <w:r w:rsidRPr="0024087E">
        <w:rPr>
          <w:rFonts w:cs="Arial"/>
          <w:b w:val="0"/>
          <w:sz w:val="24"/>
          <w:szCs w:val="24"/>
        </w:rPr>
        <w:t xml:space="preserve">, 11000 Београд, Огранак РБ Колубара, Светог Саве 1, 11550 Лазаревац, Матични број 20053658, ПИБ 103920327, бр. Тек. рачуна: 160-125756-41 Banka Intesa, </w:t>
      </w:r>
    </w:p>
    <w:p w:rsidR="0024087E" w:rsidRPr="0024087E" w:rsidRDefault="0024087E" w:rsidP="0024087E">
      <w:pPr>
        <w:contextualSpacing/>
        <w:rPr>
          <w:rFonts w:cs="Arial"/>
          <w:bCs/>
          <w:iCs/>
          <w:sz w:val="24"/>
          <w:szCs w:val="24"/>
        </w:rPr>
      </w:pPr>
      <w:r w:rsidRPr="0024087E">
        <w:rPr>
          <w:rFonts w:cs="Arial"/>
          <w:bCs/>
          <w:iCs/>
          <w:sz w:val="24"/>
          <w:szCs w:val="24"/>
        </w:rPr>
        <w:tab/>
      </w:r>
    </w:p>
    <w:p w:rsidR="0024087E" w:rsidRPr="0024087E" w:rsidRDefault="0024087E" w:rsidP="0024087E">
      <w:pPr>
        <w:contextualSpacing/>
        <w:rPr>
          <w:rFonts w:cs="Arial"/>
          <w:bCs/>
          <w:iCs/>
          <w:sz w:val="24"/>
          <w:szCs w:val="24"/>
        </w:rPr>
      </w:pPr>
      <w:r w:rsidRPr="0024087E">
        <w:rPr>
          <w:rFonts w:cs="Arial"/>
          <w:bCs/>
          <w:iCs/>
          <w:sz w:val="24"/>
          <w:szCs w:val="24"/>
        </w:rPr>
        <w:t>Предајемо вам 1 (словима: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и</w:t>
      </w:r>
      <w:r w:rsidRPr="0024087E">
        <w:rPr>
          <w:rStyle w:val="CommentReference"/>
          <w:sz w:val="24"/>
          <w:szCs w:val="16"/>
          <w:lang w:val="sr-Cyrl-CS" w:eastAsia="ar-SA"/>
        </w:rPr>
        <w:t xml:space="preserve">овлашћујемо </w:t>
      </w:r>
      <w:r w:rsidRPr="0024087E">
        <w:rPr>
          <w:rStyle w:val="CommentReference"/>
          <w:sz w:val="24"/>
          <w:szCs w:val="24"/>
          <w:lang w:val="sr-Cyrl-CS" w:eastAsia="ar-SA"/>
        </w:rPr>
        <w:t>П</w:t>
      </w:r>
      <w:r w:rsidRPr="0024087E">
        <w:rPr>
          <w:rFonts w:cs="Arial"/>
          <w:bCs/>
          <w:iCs/>
          <w:sz w:val="24"/>
          <w:szCs w:val="24"/>
        </w:rPr>
        <w:t xml:space="preserve">овериоца да предату меницу може попунити до максималног износа  од ______________ динара, (словима  ___________________динара), по Уговору о 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w:t>
      </w:r>
      <w:r w:rsidRPr="0024087E">
        <w:rPr>
          <w:rFonts w:cs="Arial"/>
          <w:b/>
          <w:bCs/>
          <w:iCs/>
          <w:sz w:val="24"/>
          <w:szCs w:val="24"/>
        </w:rPr>
        <w:t>обезбеђења за oтклањање недостатака у гарантном року у</w:t>
      </w:r>
      <w:r w:rsidRPr="0024087E">
        <w:rPr>
          <w:rFonts w:cs="Arial"/>
          <w:bCs/>
          <w:iCs/>
          <w:sz w:val="24"/>
          <w:szCs w:val="24"/>
        </w:rPr>
        <w:t xml:space="preserve"> вредности од 5% вредности уговора без ПДВ уколико ________________________(назив дужника), као дужник не отклони недостатке у гарантном року.</w:t>
      </w:r>
    </w:p>
    <w:p w:rsidR="0024087E" w:rsidRPr="0024087E" w:rsidRDefault="0024087E" w:rsidP="0024087E">
      <w:pPr>
        <w:contextualSpacing/>
        <w:rPr>
          <w:rFonts w:cs="Arial"/>
          <w:bCs/>
          <w:iCs/>
          <w:sz w:val="24"/>
          <w:szCs w:val="24"/>
        </w:rPr>
      </w:pPr>
    </w:p>
    <w:p w:rsidR="0024087E" w:rsidRPr="0024087E" w:rsidRDefault="0024087E" w:rsidP="0024087E">
      <w:pPr>
        <w:tabs>
          <w:tab w:val="left" w:pos="1786"/>
        </w:tabs>
        <w:spacing w:after="120"/>
        <w:ind w:right="-6"/>
        <w:rPr>
          <w:rFonts w:cs="Arial"/>
          <w:sz w:val="24"/>
          <w:szCs w:val="24"/>
        </w:rPr>
      </w:pPr>
      <w:r w:rsidRPr="0024087E">
        <w:rPr>
          <w:rFonts w:cs="Arial"/>
          <w:bCs/>
          <w:iCs/>
          <w:sz w:val="24"/>
          <w:szCs w:val="24"/>
        </w:rPr>
        <w:t>Издата Бланко соло меница серијски број</w:t>
      </w:r>
      <w:r w:rsidRPr="0024087E">
        <w:rPr>
          <w:rFonts w:cs="Arial"/>
          <w:bCs/>
          <w:iCs/>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w:t>
      </w:r>
      <w:r w:rsidRPr="0024087E">
        <w:rPr>
          <w:rFonts w:cs="Arial"/>
          <w:sz w:val="24"/>
          <w:szCs w:val="24"/>
        </w:rPr>
        <w:t xml:space="preserve">са роком важења минимално 30 дана дужим од истека гарантног рока </w:t>
      </w:r>
      <w:r w:rsidRPr="0024087E">
        <w:rPr>
          <w:rFonts w:cs="Arial"/>
          <w:bCs/>
          <w:iCs/>
          <w:sz w:val="24"/>
          <w:szCs w:val="24"/>
        </w:rPr>
        <w:t>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гарантни рок.</w:t>
      </w:r>
    </w:p>
    <w:p w:rsidR="0024087E" w:rsidRPr="0024087E" w:rsidRDefault="0024087E" w:rsidP="0024087E">
      <w:pPr>
        <w:pStyle w:val="CommentText"/>
        <w:rPr>
          <w:rFonts w:cs="Arial"/>
          <w:sz w:val="24"/>
          <w:szCs w:val="24"/>
        </w:rPr>
      </w:pPr>
      <w:r w:rsidRPr="0024087E">
        <w:rPr>
          <w:rFonts w:cs="Arial"/>
          <w:bCs/>
          <w:iCs/>
          <w:sz w:val="24"/>
          <w:szCs w:val="24"/>
        </w:rPr>
        <w:t xml:space="preserve">Овлашћујемо </w:t>
      </w:r>
      <w:r w:rsidRPr="0024087E">
        <w:rPr>
          <w:rFonts w:cs="Arial"/>
          <w:sz w:val="24"/>
          <w:szCs w:val="24"/>
        </w:rPr>
        <w:t xml:space="preserve">Јавно предузеће „Електроприведа Србије“, </w:t>
      </w:r>
      <w:r w:rsidRPr="0024087E">
        <w:rPr>
          <w:rFonts w:cs="Arial"/>
          <w:bCs/>
          <w:sz w:val="24"/>
          <w:szCs w:val="24"/>
        </w:rPr>
        <w:t xml:space="preserve">Балканска  бр.13 </w:t>
      </w:r>
      <w:r w:rsidRPr="0024087E">
        <w:rPr>
          <w:rFonts w:cs="Arial"/>
          <w:sz w:val="24"/>
          <w:szCs w:val="24"/>
        </w:rPr>
        <w:t>, 11000 Београд, Огранак РБ Колубара, Светог Саве 1, 11550 Лазаревац</w:t>
      </w:r>
      <w:r w:rsidRPr="0024087E">
        <w:rPr>
          <w:rFonts w:cs="Arial"/>
          <w:bCs/>
          <w:iCs/>
          <w:sz w:val="24"/>
          <w:szCs w:val="24"/>
        </w:rPr>
        <w:t xml:space="preserve">, као Повериоца да у складу са горе наведеним условом, </w:t>
      </w:r>
      <w:r w:rsidRPr="0024087E">
        <w:rPr>
          <w:rFonts w:cs="Arial"/>
          <w:sz w:val="24"/>
          <w:szCs w:val="24"/>
        </w:rPr>
        <w:t>иницира наплату бланко соло менице,безусловно,неопозиво,без протеста и трошкова,вансудски,издавањем налога за пренос- на терет текућег рачуна Дужника бр.__________________ код __________________ (Назив банке), а у корист текућег рачуна Повериоца бр. 160-125756-41 Banka Intesa.</w:t>
      </w:r>
    </w:p>
    <w:p w:rsidR="0024087E" w:rsidRPr="0024087E" w:rsidRDefault="0024087E" w:rsidP="0024087E">
      <w:pPr>
        <w:contextualSpacing/>
        <w:rPr>
          <w:rFonts w:cs="Arial"/>
          <w:bCs/>
          <w:iCs/>
          <w:sz w:val="24"/>
          <w:szCs w:val="24"/>
        </w:rPr>
      </w:pPr>
      <w:r w:rsidRPr="0024087E">
        <w:rPr>
          <w:rFonts w:cs="Arial"/>
          <w:bCs/>
          <w:iCs/>
          <w:sz w:val="24"/>
          <w:szCs w:val="24"/>
        </w:rPr>
        <w:lastRenderedPageBreak/>
        <w:t>Меница је важећа и у случају да у току трајања реализације наведеног уговора дође до: промена</w:t>
      </w:r>
      <w:r w:rsidRPr="0024087E">
        <w:rPr>
          <w:rStyle w:val="CommentReference"/>
          <w:sz w:val="24"/>
          <w:szCs w:val="24"/>
          <w:lang w:val="sr-Cyrl-CS" w:eastAsia="ar-SA"/>
        </w:rPr>
        <w:t xml:space="preserve"> лица о</w:t>
      </w:r>
      <w:r w:rsidRPr="0024087E">
        <w:rPr>
          <w:rFonts w:cs="Arial"/>
          <w:bCs/>
          <w:iCs/>
          <w:sz w:val="24"/>
          <w:szCs w:val="24"/>
        </w:rPr>
        <w:t>влашћених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4087E" w:rsidRPr="0024087E" w:rsidRDefault="0024087E" w:rsidP="0024087E">
      <w:pPr>
        <w:pStyle w:val="Default"/>
        <w:spacing w:before="0"/>
        <w:contextualSpacing/>
        <w:rPr>
          <w:rFonts w:ascii="Arial" w:hAnsi="Arial" w:cs="Arial"/>
          <w:color w:val="auto"/>
          <w:lang w:val="sr-Cyrl-CS"/>
        </w:rPr>
      </w:pPr>
    </w:p>
    <w:p w:rsidR="0024087E" w:rsidRPr="0024087E" w:rsidRDefault="0024087E" w:rsidP="0024087E">
      <w:pPr>
        <w:pStyle w:val="Default"/>
        <w:spacing w:before="0"/>
        <w:contextualSpacing/>
        <w:rPr>
          <w:rFonts w:ascii="Arial" w:hAnsi="Arial" w:cs="Arial"/>
          <w:color w:val="auto"/>
          <w:lang w:val="sr-Cyrl-CS"/>
        </w:rPr>
      </w:pPr>
      <w:r w:rsidRPr="0024087E">
        <w:rPr>
          <w:rFonts w:ascii="Arial" w:hAnsi="Arial" w:cs="Arial"/>
          <w:color w:val="auto"/>
          <w:lang w:val="sr-Cyrl-CS"/>
        </w:rPr>
        <w:t>Овл</w:t>
      </w:r>
      <w:r w:rsidRPr="0024087E">
        <w:rPr>
          <w:rFonts w:ascii="Arial" w:hAnsi="Arial" w:cs="Arial"/>
          <w:color w:val="auto"/>
        </w:rPr>
        <w:t>a</w:t>
      </w:r>
      <w:r w:rsidRPr="0024087E">
        <w:rPr>
          <w:rFonts w:ascii="Arial" w:hAnsi="Arial" w:cs="Arial"/>
          <w:color w:val="auto"/>
          <w:lang w:val="sr-Cyrl-CS"/>
        </w:rPr>
        <w:t>шћу</w:t>
      </w:r>
      <w:r w:rsidRPr="0024087E">
        <w:rPr>
          <w:rFonts w:ascii="Arial" w:hAnsi="Arial" w:cs="Arial"/>
          <w:color w:val="auto"/>
        </w:rPr>
        <w:t>je</w:t>
      </w:r>
      <w:r w:rsidRPr="0024087E">
        <w:rPr>
          <w:rFonts w:ascii="Arial" w:hAnsi="Arial" w:cs="Arial"/>
          <w:color w:val="auto"/>
          <w:lang w:val="sr-Cyrl-CS"/>
        </w:rPr>
        <w:t>м</w:t>
      </w:r>
      <w:r w:rsidRPr="0024087E">
        <w:rPr>
          <w:rFonts w:ascii="Arial" w:hAnsi="Arial" w:cs="Arial"/>
          <w:color w:val="auto"/>
        </w:rPr>
        <w:t>o</w:t>
      </w:r>
      <w:r w:rsidRPr="0024087E">
        <w:rPr>
          <w:rFonts w:ascii="Arial" w:hAnsi="Arial" w:cs="Arial"/>
          <w:color w:val="auto"/>
          <w:lang w:val="sr-Cyrl-CS"/>
        </w:rPr>
        <w:t xml:space="preserve"> б</w:t>
      </w:r>
      <w:r w:rsidRPr="0024087E">
        <w:rPr>
          <w:rFonts w:ascii="Arial" w:hAnsi="Arial" w:cs="Arial"/>
          <w:color w:val="auto"/>
        </w:rPr>
        <w:t>a</w:t>
      </w:r>
      <w:r w:rsidRPr="0024087E">
        <w:rPr>
          <w:rFonts w:ascii="Arial" w:hAnsi="Arial" w:cs="Arial"/>
          <w:color w:val="auto"/>
          <w:lang w:val="sr-Cyrl-CS"/>
        </w:rPr>
        <w:t>нк</w:t>
      </w:r>
      <w:r w:rsidRPr="0024087E">
        <w:rPr>
          <w:rFonts w:ascii="Arial" w:hAnsi="Arial" w:cs="Arial"/>
          <w:color w:val="auto"/>
        </w:rPr>
        <w:t>e</w:t>
      </w:r>
      <w:r w:rsidRPr="0024087E">
        <w:rPr>
          <w:rFonts w:ascii="Arial" w:hAnsi="Arial" w:cs="Arial"/>
          <w:color w:val="auto"/>
          <w:lang w:val="sr-Cyrl-CS"/>
        </w:rPr>
        <w:t xml:space="preserve"> к</w:t>
      </w:r>
      <w:r w:rsidRPr="0024087E">
        <w:rPr>
          <w:rFonts w:ascii="Arial" w:hAnsi="Arial" w:cs="Arial"/>
          <w:color w:val="auto"/>
        </w:rPr>
        <w:t>o</w:t>
      </w:r>
      <w:r w:rsidRPr="0024087E">
        <w:rPr>
          <w:rFonts w:ascii="Arial" w:hAnsi="Arial" w:cs="Arial"/>
          <w:color w:val="auto"/>
          <w:lang w:val="sr-Cyrl-CS"/>
        </w:rPr>
        <w:t>д к</w:t>
      </w:r>
      <w:r w:rsidRPr="0024087E">
        <w:rPr>
          <w:rFonts w:ascii="Arial" w:hAnsi="Arial" w:cs="Arial"/>
          <w:color w:val="auto"/>
        </w:rPr>
        <w:t>oj</w:t>
      </w:r>
      <w:r w:rsidRPr="0024087E">
        <w:rPr>
          <w:rFonts w:ascii="Arial" w:hAnsi="Arial" w:cs="Arial"/>
          <w:color w:val="auto"/>
          <w:lang w:val="sr-Cyrl-CS"/>
        </w:rPr>
        <w:t>их им</w:t>
      </w:r>
      <w:r w:rsidRPr="0024087E">
        <w:rPr>
          <w:rFonts w:ascii="Arial" w:hAnsi="Arial" w:cs="Arial"/>
          <w:color w:val="auto"/>
        </w:rPr>
        <w:t>a</w:t>
      </w:r>
      <w:r w:rsidRPr="0024087E">
        <w:rPr>
          <w:rFonts w:ascii="Arial" w:hAnsi="Arial" w:cs="Arial"/>
          <w:color w:val="auto"/>
          <w:lang w:val="sr-Cyrl-CS"/>
        </w:rPr>
        <w:t>м</w:t>
      </w:r>
      <w:r w:rsidRPr="0024087E">
        <w:rPr>
          <w:rFonts w:ascii="Arial" w:hAnsi="Arial" w:cs="Arial"/>
          <w:color w:val="auto"/>
        </w:rPr>
        <w:t>o</w:t>
      </w:r>
      <w:r w:rsidRPr="0024087E">
        <w:rPr>
          <w:rFonts w:ascii="Arial" w:hAnsi="Arial" w:cs="Arial"/>
          <w:color w:val="auto"/>
          <w:lang w:val="sr-Cyrl-CS"/>
        </w:rPr>
        <w:t xml:space="preserve"> р</w:t>
      </w:r>
      <w:r w:rsidRPr="0024087E">
        <w:rPr>
          <w:rFonts w:ascii="Arial" w:hAnsi="Arial" w:cs="Arial"/>
          <w:color w:val="auto"/>
        </w:rPr>
        <w:t>a</w:t>
      </w:r>
      <w:r w:rsidRPr="0024087E">
        <w:rPr>
          <w:rFonts w:ascii="Arial" w:hAnsi="Arial" w:cs="Arial"/>
          <w:color w:val="auto"/>
          <w:lang w:val="sr-Cyrl-CS"/>
        </w:rPr>
        <w:t>чун</w:t>
      </w:r>
      <w:r w:rsidRPr="0024087E">
        <w:rPr>
          <w:rFonts w:ascii="Arial" w:hAnsi="Arial" w:cs="Arial"/>
          <w:color w:val="auto"/>
        </w:rPr>
        <w:t>e</w:t>
      </w:r>
      <w:r w:rsidRPr="0024087E">
        <w:rPr>
          <w:rFonts w:ascii="Arial" w:hAnsi="Arial" w:cs="Arial"/>
          <w:color w:val="auto"/>
          <w:lang w:val="sr-Cyrl-CS"/>
        </w:rPr>
        <w:t xml:space="preserve"> да н</w:t>
      </w:r>
      <w:r w:rsidRPr="0024087E">
        <w:rPr>
          <w:rFonts w:ascii="Arial" w:hAnsi="Arial" w:cs="Arial"/>
          <w:color w:val="auto"/>
        </w:rPr>
        <w:t>a</w:t>
      </w:r>
      <w:r w:rsidRPr="0024087E">
        <w:rPr>
          <w:rFonts w:ascii="Arial" w:hAnsi="Arial" w:cs="Arial"/>
          <w:color w:val="auto"/>
          <w:lang w:val="sr-Cyrl-CS"/>
        </w:rPr>
        <w:t>пл</w:t>
      </w:r>
      <w:r w:rsidRPr="0024087E">
        <w:rPr>
          <w:rFonts w:ascii="Arial" w:hAnsi="Arial" w:cs="Arial"/>
          <w:color w:val="auto"/>
        </w:rPr>
        <w:t>a</w:t>
      </w:r>
      <w:r w:rsidRPr="0024087E">
        <w:rPr>
          <w:rFonts w:ascii="Arial" w:hAnsi="Arial" w:cs="Arial"/>
          <w:color w:val="auto"/>
          <w:lang w:val="sr-Cyrl-CS"/>
        </w:rPr>
        <w:t>ту – пл</w:t>
      </w:r>
      <w:r w:rsidRPr="0024087E">
        <w:rPr>
          <w:rFonts w:ascii="Arial" w:hAnsi="Arial" w:cs="Arial"/>
          <w:color w:val="auto"/>
        </w:rPr>
        <w:t>a</w:t>
      </w:r>
      <w:r w:rsidRPr="0024087E">
        <w:rPr>
          <w:rFonts w:ascii="Arial" w:hAnsi="Arial" w:cs="Arial"/>
          <w:color w:val="auto"/>
          <w:lang w:val="sr-Cyrl-CS"/>
        </w:rPr>
        <w:t>ћ</w:t>
      </w:r>
      <w:r w:rsidRPr="0024087E">
        <w:rPr>
          <w:rFonts w:ascii="Arial" w:hAnsi="Arial" w:cs="Arial"/>
          <w:color w:val="auto"/>
        </w:rPr>
        <w:t>a</w:t>
      </w:r>
      <w:r w:rsidRPr="0024087E">
        <w:rPr>
          <w:rFonts w:ascii="Arial" w:hAnsi="Arial" w:cs="Arial"/>
          <w:color w:val="auto"/>
          <w:lang w:val="sr-Cyrl-CS"/>
        </w:rPr>
        <w:t>њ</w:t>
      </w:r>
      <w:r w:rsidRPr="0024087E">
        <w:rPr>
          <w:rFonts w:ascii="Arial" w:hAnsi="Arial" w:cs="Arial"/>
          <w:color w:val="auto"/>
        </w:rPr>
        <w:t>e</w:t>
      </w:r>
      <w:r w:rsidRPr="0024087E">
        <w:rPr>
          <w:rFonts w:ascii="Arial" w:hAnsi="Arial" w:cs="Arial"/>
          <w:color w:val="auto"/>
          <w:lang w:val="sr-Cyrl-CS"/>
        </w:rPr>
        <w:t xml:space="preserve"> изврш</w:t>
      </w:r>
      <w:r w:rsidRPr="0024087E">
        <w:rPr>
          <w:rFonts w:ascii="Arial" w:hAnsi="Arial" w:cs="Arial"/>
          <w:color w:val="auto"/>
        </w:rPr>
        <w:t>e</w:t>
      </w:r>
      <w:r w:rsidRPr="0024087E">
        <w:rPr>
          <w:rFonts w:ascii="Arial" w:hAnsi="Arial" w:cs="Arial"/>
          <w:color w:val="auto"/>
          <w:lang w:val="sr-Cyrl-CS"/>
        </w:rPr>
        <w:t xml:space="preserve"> н</w:t>
      </w:r>
      <w:r w:rsidRPr="0024087E">
        <w:rPr>
          <w:rFonts w:ascii="Arial" w:hAnsi="Arial" w:cs="Arial"/>
          <w:color w:val="auto"/>
        </w:rPr>
        <w:t>a</w:t>
      </w:r>
      <w:r w:rsidRPr="0024087E">
        <w:rPr>
          <w:rFonts w:ascii="Arial" w:hAnsi="Arial" w:cs="Arial"/>
          <w:color w:val="auto"/>
          <w:lang w:val="sr-Cyrl-CS"/>
        </w:rPr>
        <w:t xml:space="preserve"> т</w:t>
      </w:r>
      <w:r w:rsidRPr="0024087E">
        <w:rPr>
          <w:rFonts w:ascii="Arial" w:hAnsi="Arial" w:cs="Arial"/>
          <w:color w:val="auto"/>
        </w:rPr>
        <w:t>e</w:t>
      </w:r>
      <w:r w:rsidRPr="0024087E">
        <w:rPr>
          <w:rFonts w:ascii="Arial" w:hAnsi="Arial" w:cs="Arial"/>
          <w:color w:val="auto"/>
          <w:lang w:val="sr-Cyrl-CS"/>
        </w:rPr>
        <w:t>р</w:t>
      </w:r>
      <w:r w:rsidRPr="0024087E">
        <w:rPr>
          <w:rFonts w:ascii="Arial" w:hAnsi="Arial" w:cs="Arial"/>
          <w:color w:val="auto"/>
        </w:rPr>
        <w:t>e</w:t>
      </w:r>
      <w:r w:rsidRPr="0024087E">
        <w:rPr>
          <w:rFonts w:ascii="Arial" w:hAnsi="Arial" w:cs="Arial"/>
          <w:color w:val="auto"/>
          <w:lang w:val="sr-Cyrl-CS"/>
        </w:rPr>
        <w:t>т свих н</w:t>
      </w:r>
      <w:r w:rsidRPr="0024087E">
        <w:rPr>
          <w:rFonts w:ascii="Arial" w:hAnsi="Arial" w:cs="Arial"/>
          <w:color w:val="auto"/>
        </w:rPr>
        <w:t>a</w:t>
      </w:r>
      <w:r w:rsidRPr="0024087E">
        <w:rPr>
          <w:rFonts w:ascii="Arial" w:hAnsi="Arial" w:cs="Arial"/>
          <w:color w:val="auto"/>
          <w:lang w:val="sr-Cyrl-CS"/>
        </w:rPr>
        <w:t>ших р</w:t>
      </w:r>
      <w:r w:rsidRPr="0024087E">
        <w:rPr>
          <w:rFonts w:ascii="Arial" w:hAnsi="Arial" w:cs="Arial"/>
          <w:color w:val="auto"/>
        </w:rPr>
        <w:t>a</w:t>
      </w:r>
      <w:r w:rsidRPr="0024087E">
        <w:rPr>
          <w:rFonts w:ascii="Arial" w:hAnsi="Arial" w:cs="Arial"/>
          <w:color w:val="auto"/>
          <w:lang w:val="sr-Cyrl-CS"/>
        </w:rPr>
        <w:t>чун</w:t>
      </w:r>
      <w:r w:rsidRPr="0024087E">
        <w:rPr>
          <w:rFonts w:ascii="Arial" w:hAnsi="Arial" w:cs="Arial"/>
          <w:color w:val="auto"/>
        </w:rPr>
        <w:t>a</w:t>
      </w:r>
      <w:r w:rsidRPr="0024087E">
        <w:rPr>
          <w:rFonts w:ascii="Arial" w:hAnsi="Arial" w:cs="Arial"/>
          <w:color w:val="auto"/>
          <w:lang w:val="sr-Cyrl-CS"/>
        </w:rPr>
        <w:t>, к</w:t>
      </w:r>
      <w:r w:rsidRPr="0024087E">
        <w:rPr>
          <w:rFonts w:ascii="Arial" w:hAnsi="Arial" w:cs="Arial"/>
          <w:color w:val="auto"/>
        </w:rPr>
        <w:t>ao</w:t>
      </w:r>
      <w:r w:rsidRPr="0024087E">
        <w:rPr>
          <w:rFonts w:ascii="Arial" w:hAnsi="Arial" w:cs="Arial"/>
          <w:color w:val="auto"/>
          <w:lang w:val="sr-Cyrl-CS"/>
        </w:rPr>
        <w:t xml:space="preserve"> и д</w:t>
      </w:r>
      <w:r w:rsidRPr="0024087E">
        <w:rPr>
          <w:rFonts w:ascii="Arial" w:hAnsi="Arial" w:cs="Arial"/>
          <w:color w:val="auto"/>
        </w:rPr>
        <w:t>a</w:t>
      </w:r>
      <w:r w:rsidRPr="0024087E">
        <w:rPr>
          <w:rFonts w:ascii="Arial" w:hAnsi="Arial" w:cs="Arial"/>
          <w:color w:val="auto"/>
          <w:lang w:val="sr-Cyrl-CS"/>
        </w:rPr>
        <w:t xml:space="preserve"> п</w:t>
      </w:r>
      <w:r w:rsidRPr="0024087E">
        <w:rPr>
          <w:rFonts w:ascii="Arial" w:hAnsi="Arial" w:cs="Arial"/>
          <w:color w:val="auto"/>
        </w:rPr>
        <w:t>o</w:t>
      </w:r>
      <w:r w:rsidRPr="0024087E">
        <w:rPr>
          <w:rFonts w:ascii="Arial" w:hAnsi="Arial" w:cs="Arial"/>
          <w:color w:val="auto"/>
          <w:lang w:val="sr-Cyrl-CS"/>
        </w:rPr>
        <w:t>дн</w:t>
      </w:r>
      <w:r w:rsidRPr="0024087E">
        <w:rPr>
          <w:rFonts w:ascii="Arial" w:hAnsi="Arial" w:cs="Arial"/>
          <w:color w:val="auto"/>
        </w:rPr>
        <w:t>e</w:t>
      </w:r>
      <w:r w:rsidRPr="0024087E">
        <w:rPr>
          <w:rFonts w:ascii="Arial" w:hAnsi="Arial" w:cs="Arial"/>
          <w:color w:val="auto"/>
          <w:lang w:val="sr-Cyrl-CS"/>
        </w:rPr>
        <w:t>ти н</w:t>
      </w:r>
      <w:r w:rsidRPr="0024087E">
        <w:rPr>
          <w:rFonts w:ascii="Arial" w:hAnsi="Arial" w:cs="Arial"/>
          <w:color w:val="auto"/>
        </w:rPr>
        <w:t>a</w:t>
      </w:r>
      <w:r w:rsidRPr="0024087E">
        <w:rPr>
          <w:rFonts w:ascii="Arial" w:hAnsi="Arial" w:cs="Arial"/>
          <w:color w:val="auto"/>
          <w:lang w:val="sr-Cyrl-CS"/>
        </w:rPr>
        <w:t>л</w:t>
      </w:r>
      <w:r w:rsidRPr="0024087E">
        <w:rPr>
          <w:rFonts w:ascii="Arial" w:hAnsi="Arial" w:cs="Arial"/>
          <w:color w:val="auto"/>
        </w:rPr>
        <w:t>o</w:t>
      </w:r>
      <w:r w:rsidRPr="0024087E">
        <w:rPr>
          <w:rFonts w:ascii="Arial" w:hAnsi="Arial" w:cs="Arial"/>
          <w:color w:val="auto"/>
          <w:lang w:val="sr-Cyrl-CS"/>
        </w:rPr>
        <w:t>г з</w:t>
      </w:r>
      <w:r w:rsidRPr="0024087E">
        <w:rPr>
          <w:rFonts w:ascii="Arial" w:hAnsi="Arial" w:cs="Arial"/>
          <w:color w:val="auto"/>
        </w:rPr>
        <w:t>a</w:t>
      </w:r>
      <w:r w:rsidRPr="0024087E">
        <w:rPr>
          <w:rFonts w:ascii="Arial" w:hAnsi="Arial" w:cs="Arial"/>
          <w:color w:val="auto"/>
          <w:lang w:val="sr-Cyrl-CS"/>
        </w:rPr>
        <w:t xml:space="preserve"> н</w:t>
      </w:r>
      <w:r w:rsidRPr="0024087E">
        <w:rPr>
          <w:rFonts w:ascii="Arial" w:hAnsi="Arial" w:cs="Arial"/>
          <w:color w:val="auto"/>
        </w:rPr>
        <w:t>a</w:t>
      </w:r>
      <w:r w:rsidRPr="0024087E">
        <w:rPr>
          <w:rFonts w:ascii="Arial" w:hAnsi="Arial" w:cs="Arial"/>
          <w:color w:val="auto"/>
          <w:lang w:val="sr-Cyrl-CS"/>
        </w:rPr>
        <w:t>пл</w:t>
      </w:r>
      <w:r w:rsidRPr="0024087E">
        <w:rPr>
          <w:rFonts w:ascii="Arial" w:hAnsi="Arial" w:cs="Arial"/>
          <w:color w:val="auto"/>
        </w:rPr>
        <w:t>a</w:t>
      </w:r>
      <w:r w:rsidRPr="0024087E">
        <w:rPr>
          <w:rFonts w:ascii="Arial" w:hAnsi="Arial" w:cs="Arial"/>
          <w:color w:val="auto"/>
          <w:lang w:val="sr-Cyrl-CS"/>
        </w:rPr>
        <w:t>ту з</w:t>
      </w:r>
      <w:r w:rsidRPr="0024087E">
        <w:rPr>
          <w:rFonts w:ascii="Arial" w:hAnsi="Arial" w:cs="Arial"/>
          <w:color w:val="auto"/>
        </w:rPr>
        <w:t>a</w:t>
      </w:r>
      <w:r w:rsidRPr="0024087E">
        <w:rPr>
          <w:rFonts w:ascii="Arial" w:hAnsi="Arial" w:cs="Arial"/>
          <w:color w:val="auto"/>
          <w:lang w:val="sr-Cyrl-CS"/>
        </w:rPr>
        <w:t>в</w:t>
      </w:r>
      <w:r w:rsidRPr="0024087E">
        <w:rPr>
          <w:rFonts w:ascii="Arial" w:hAnsi="Arial" w:cs="Arial"/>
          <w:color w:val="auto"/>
        </w:rPr>
        <w:t>e</w:t>
      </w:r>
      <w:r w:rsidRPr="0024087E">
        <w:rPr>
          <w:rFonts w:ascii="Arial" w:hAnsi="Arial" w:cs="Arial"/>
          <w:color w:val="auto"/>
          <w:lang w:val="sr-Cyrl-CS"/>
        </w:rPr>
        <w:t>ду у р</w:t>
      </w:r>
      <w:r w:rsidRPr="0024087E">
        <w:rPr>
          <w:rFonts w:ascii="Arial" w:hAnsi="Arial" w:cs="Arial"/>
          <w:color w:val="auto"/>
        </w:rPr>
        <w:t>e</w:t>
      </w:r>
      <w:r w:rsidRPr="0024087E">
        <w:rPr>
          <w:rFonts w:ascii="Arial" w:hAnsi="Arial" w:cs="Arial"/>
          <w:color w:val="auto"/>
          <w:lang w:val="sr-Cyrl-CS"/>
        </w:rPr>
        <w:t>д</w:t>
      </w:r>
      <w:r w:rsidRPr="0024087E">
        <w:rPr>
          <w:rFonts w:ascii="Arial" w:hAnsi="Arial" w:cs="Arial"/>
          <w:color w:val="auto"/>
        </w:rPr>
        <w:t>o</w:t>
      </w:r>
      <w:r w:rsidRPr="0024087E">
        <w:rPr>
          <w:rFonts w:ascii="Arial" w:hAnsi="Arial" w:cs="Arial"/>
          <w:color w:val="auto"/>
          <w:lang w:val="sr-Cyrl-CS"/>
        </w:rPr>
        <w:t>сл</w:t>
      </w:r>
      <w:r w:rsidRPr="0024087E">
        <w:rPr>
          <w:rFonts w:ascii="Arial" w:hAnsi="Arial" w:cs="Arial"/>
          <w:color w:val="auto"/>
        </w:rPr>
        <w:t>e</w:t>
      </w:r>
      <w:r w:rsidRPr="0024087E">
        <w:rPr>
          <w:rFonts w:ascii="Arial" w:hAnsi="Arial" w:cs="Arial"/>
          <w:color w:val="auto"/>
          <w:lang w:val="sr-Cyrl-CS"/>
        </w:rPr>
        <w:t>д ч</w:t>
      </w:r>
      <w:r w:rsidRPr="0024087E">
        <w:rPr>
          <w:rFonts w:ascii="Arial" w:hAnsi="Arial" w:cs="Arial"/>
          <w:color w:val="auto"/>
        </w:rPr>
        <w:t>e</w:t>
      </w:r>
      <w:r w:rsidRPr="0024087E">
        <w:rPr>
          <w:rFonts w:ascii="Arial" w:hAnsi="Arial" w:cs="Arial"/>
          <w:color w:val="auto"/>
          <w:lang w:val="sr-Cyrl-CS"/>
        </w:rPr>
        <w:t>к</w:t>
      </w:r>
      <w:r w:rsidRPr="0024087E">
        <w:rPr>
          <w:rFonts w:ascii="Arial" w:hAnsi="Arial" w:cs="Arial"/>
          <w:color w:val="auto"/>
        </w:rPr>
        <w:t>a</w:t>
      </w:r>
      <w:r w:rsidRPr="0024087E">
        <w:rPr>
          <w:rFonts w:ascii="Arial" w:hAnsi="Arial" w:cs="Arial"/>
          <w:color w:val="auto"/>
          <w:lang w:val="sr-Cyrl-CS"/>
        </w:rPr>
        <w:t>њ</w:t>
      </w:r>
      <w:r w:rsidRPr="0024087E">
        <w:rPr>
          <w:rFonts w:ascii="Arial" w:hAnsi="Arial" w:cs="Arial"/>
          <w:color w:val="auto"/>
        </w:rPr>
        <w:t>a</w:t>
      </w:r>
      <w:r w:rsidRPr="0024087E">
        <w:rPr>
          <w:rFonts w:ascii="Arial" w:hAnsi="Arial" w:cs="Arial"/>
          <w:color w:val="auto"/>
          <w:lang w:val="sr-Cyrl-CS"/>
        </w:rPr>
        <w:t xml:space="preserve"> у случ</w:t>
      </w:r>
      <w:r w:rsidRPr="0024087E">
        <w:rPr>
          <w:rFonts w:ascii="Arial" w:hAnsi="Arial" w:cs="Arial"/>
          <w:color w:val="auto"/>
        </w:rPr>
        <w:t>aj</w:t>
      </w:r>
      <w:r w:rsidRPr="0024087E">
        <w:rPr>
          <w:rFonts w:ascii="Arial" w:hAnsi="Arial" w:cs="Arial"/>
          <w:color w:val="auto"/>
          <w:lang w:val="sr-Cyrl-CS"/>
        </w:rPr>
        <w:t>у д</w:t>
      </w:r>
      <w:r w:rsidRPr="0024087E">
        <w:rPr>
          <w:rFonts w:ascii="Arial" w:hAnsi="Arial" w:cs="Arial"/>
          <w:color w:val="auto"/>
        </w:rPr>
        <w:t>a</w:t>
      </w:r>
      <w:r w:rsidRPr="0024087E">
        <w:rPr>
          <w:rFonts w:ascii="Arial" w:hAnsi="Arial" w:cs="Arial"/>
          <w:color w:val="auto"/>
          <w:lang w:val="sr-Cyrl-CS"/>
        </w:rPr>
        <w:t xml:space="preserve"> н</w:t>
      </w:r>
      <w:r w:rsidRPr="0024087E">
        <w:rPr>
          <w:rFonts w:ascii="Arial" w:hAnsi="Arial" w:cs="Arial"/>
          <w:color w:val="auto"/>
        </w:rPr>
        <w:t>a</w:t>
      </w:r>
      <w:r w:rsidRPr="0024087E">
        <w:rPr>
          <w:rFonts w:ascii="Arial" w:hAnsi="Arial" w:cs="Arial"/>
          <w:color w:val="auto"/>
          <w:lang w:val="sr-Cyrl-CS"/>
        </w:rPr>
        <w:t xml:space="preserve"> р</w:t>
      </w:r>
      <w:r w:rsidRPr="0024087E">
        <w:rPr>
          <w:rFonts w:ascii="Arial" w:hAnsi="Arial" w:cs="Arial"/>
          <w:color w:val="auto"/>
        </w:rPr>
        <w:t>a</w:t>
      </w:r>
      <w:r w:rsidRPr="0024087E">
        <w:rPr>
          <w:rFonts w:ascii="Arial" w:hAnsi="Arial" w:cs="Arial"/>
          <w:color w:val="auto"/>
          <w:lang w:val="sr-Cyrl-CS"/>
        </w:rPr>
        <w:t>чуним</w:t>
      </w:r>
      <w:r w:rsidRPr="0024087E">
        <w:rPr>
          <w:rFonts w:ascii="Arial" w:hAnsi="Arial" w:cs="Arial"/>
          <w:color w:val="auto"/>
        </w:rPr>
        <w:t>a</w:t>
      </w:r>
      <w:r w:rsidRPr="0024087E">
        <w:rPr>
          <w:rFonts w:ascii="Arial" w:hAnsi="Arial" w:cs="Arial"/>
          <w:color w:val="auto"/>
          <w:lang w:val="sr-Cyrl-CS"/>
        </w:rPr>
        <w:t xml:space="preserve"> у</w:t>
      </w:r>
      <w:r w:rsidRPr="0024087E">
        <w:rPr>
          <w:rFonts w:ascii="Arial" w:hAnsi="Arial" w:cs="Arial"/>
          <w:color w:val="auto"/>
        </w:rPr>
        <w:t>o</w:t>
      </w:r>
      <w:r w:rsidRPr="0024087E">
        <w:rPr>
          <w:rFonts w:ascii="Arial" w:hAnsi="Arial" w:cs="Arial"/>
          <w:color w:val="auto"/>
          <w:lang w:val="sr-Cyrl-CS"/>
        </w:rPr>
        <w:t>пшт</w:t>
      </w:r>
      <w:r w:rsidRPr="0024087E">
        <w:rPr>
          <w:rFonts w:ascii="Arial" w:hAnsi="Arial" w:cs="Arial"/>
          <w:color w:val="auto"/>
        </w:rPr>
        <w:t>e</w:t>
      </w:r>
      <w:r w:rsidRPr="0024087E">
        <w:rPr>
          <w:rFonts w:ascii="Arial" w:hAnsi="Arial" w:cs="Arial"/>
          <w:color w:val="auto"/>
          <w:lang w:val="sr-Cyrl-CS"/>
        </w:rPr>
        <w:t xml:space="preserve"> н</w:t>
      </w:r>
      <w:r w:rsidRPr="0024087E">
        <w:rPr>
          <w:rFonts w:ascii="Arial" w:hAnsi="Arial" w:cs="Arial"/>
          <w:color w:val="auto"/>
        </w:rPr>
        <w:t>e</w:t>
      </w:r>
      <w:r w:rsidRPr="0024087E">
        <w:rPr>
          <w:rFonts w:ascii="Arial" w:hAnsi="Arial" w:cs="Arial"/>
          <w:color w:val="auto"/>
          <w:lang w:val="sr-Cyrl-CS"/>
        </w:rPr>
        <w:t>м</w:t>
      </w:r>
      <w:r w:rsidRPr="0024087E">
        <w:rPr>
          <w:rFonts w:ascii="Arial" w:hAnsi="Arial" w:cs="Arial"/>
          <w:color w:val="auto"/>
        </w:rPr>
        <w:t>a</w:t>
      </w:r>
      <w:r w:rsidRPr="0024087E">
        <w:rPr>
          <w:rFonts w:ascii="Arial" w:hAnsi="Arial" w:cs="Arial"/>
          <w:color w:val="auto"/>
          <w:lang w:val="sr-Cyrl-CS"/>
        </w:rPr>
        <w:t xml:space="preserve"> или н</w:t>
      </w:r>
      <w:r w:rsidRPr="0024087E">
        <w:rPr>
          <w:rFonts w:ascii="Arial" w:hAnsi="Arial" w:cs="Arial"/>
          <w:color w:val="auto"/>
        </w:rPr>
        <w:t>e</w:t>
      </w:r>
      <w:r w:rsidRPr="0024087E">
        <w:rPr>
          <w:rFonts w:ascii="Arial" w:hAnsi="Arial" w:cs="Arial"/>
          <w:color w:val="auto"/>
          <w:lang w:val="sr-Cyrl-CS"/>
        </w:rPr>
        <w:t>м</w:t>
      </w:r>
      <w:r w:rsidRPr="0024087E">
        <w:rPr>
          <w:rFonts w:ascii="Arial" w:hAnsi="Arial" w:cs="Arial"/>
          <w:color w:val="auto"/>
        </w:rPr>
        <w:t>a</w:t>
      </w:r>
      <w:r w:rsidRPr="0024087E">
        <w:rPr>
          <w:rFonts w:ascii="Arial" w:hAnsi="Arial" w:cs="Arial"/>
          <w:color w:val="auto"/>
          <w:lang w:val="sr-Cyrl-CS"/>
        </w:rPr>
        <w:t xml:space="preserve"> д</w:t>
      </w:r>
      <w:r w:rsidRPr="0024087E">
        <w:rPr>
          <w:rFonts w:ascii="Arial" w:hAnsi="Arial" w:cs="Arial"/>
          <w:color w:val="auto"/>
        </w:rPr>
        <w:t>o</w:t>
      </w:r>
      <w:r w:rsidRPr="0024087E">
        <w:rPr>
          <w:rFonts w:ascii="Arial" w:hAnsi="Arial" w:cs="Arial"/>
          <w:color w:val="auto"/>
          <w:lang w:val="sr-Cyrl-CS"/>
        </w:rPr>
        <w:t>в</w:t>
      </w:r>
      <w:r w:rsidRPr="0024087E">
        <w:rPr>
          <w:rFonts w:ascii="Arial" w:hAnsi="Arial" w:cs="Arial"/>
          <w:color w:val="auto"/>
        </w:rPr>
        <w:t>o</w:t>
      </w:r>
      <w:r w:rsidRPr="0024087E">
        <w:rPr>
          <w:rFonts w:ascii="Arial" w:hAnsi="Arial" w:cs="Arial"/>
          <w:color w:val="auto"/>
          <w:lang w:val="sr-Cyrl-CS"/>
        </w:rPr>
        <w:t>љн</w:t>
      </w:r>
      <w:r w:rsidRPr="0024087E">
        <w:rPr>
          <w:rFonts w:ascii="Arial" w:hAnsi="Arial" w:cs="Arial"/>
          <w:color w:val="auto"/>
        </w:rPr>
        <w:t>o</w:t>
      </w:r>
      <w:r w:rsidRPr="0024087E">
        <w:rPr>
          <w:rFonts w:ascii="Arial" w:hAnsi="Arial" w:cs="Arial"/>
          <w:color w:val="auto"/>
          <w:lang w:val="sr-Cyrl-CS"/>
        </w:rPr>
        <w:t xml:space="preserve"> ср</w:t>
      </w:r>
      <w:r w:rsidRPr="0024087E">
        <w:rPr>
          <w:rFonts w:ascii="Arial" w:hAnsi="Arial" w:cs="Arial"/>
          <w:color w:val="auto"/>
        </w:rPr>
        <w:t>e</w:t>
      </w:r>
      <w:r w:rsidRPr="0024087E">
        <w:rPr>
          <w:rFonts w:ascii="Arial" w:hAnsi="Arial" w:cs="Arial"/>
          <w:color w:val="auto"/>
          <w:lang w:val="sr-Cyrl-CS"/>
        </w:rPr>
        <w:t>дст</w:t>
      </w:r>
      <w:r w:rsidRPr="0024087E">
        <w:rPr>
          <w:rFonts w:ascii="Arial" w:hAnsi="Arial" w:cs="Arial"/>
          <w:color w:val="auto"/>
        </w:rPr>
        <w:t>a</w:t>
      </w:r>
      <w:r w:rsidRPr="0024087E">
        <w:rPr>
          <w:rFonts w:ascii="Arial" w:hAnsi="Arial" w:cs="Arial"/>
          <w:color w:val="auto"/>
          <w:lang w:val="sr-Cyrl-CS"/>
        </w:rPr>
        <w:t>в</w:t>
      </w:r>
      <w:r w:rsidRPr="0024087E">
        <w:rPr>
          <w:rFonts w:ascii="Arial" w:hAnsi="Arial" w:cs="Arial"/>
          <w:color w:val="auto"/>
        </w:rPr>
        <w:t>a</w:t>
      </w:r>
      <w:r w:rsidRPr="0024087E">
        <w:rPr>
          <w:rFonts w:ascii="Arial" w:hAnsi="Arial" w:cs="Arial"/>
          <w:color w:val="auto"/>
          <w:lang w:val="sr-Cyrl-CS"/>
        </w:rPr>
        <w:t xml:space="preserve"> или зб</w:t>
      </w:r>
      <w:r w:rsidRPr="0024087E">
        <w:rPr>
          <w:rFonts w:ascii="Arial" w:hAnsi="Arial" w:cs="Arial"/>
          <w:color w:val="auto"/>
        </w:rPr>
        <w:t>o</w:t>
      </w:r>
      <w:r w:rsidRPr="0024087E">
        <w:rPr>
          <w:rFonts w:ascii="Arial" w:hAnsi="Arial" w:cs="Arial"/>
          <w:color w:val="auto"/>
          <w:lang w:val="sr-Cyrl-CS"/>
        </w:rPr>
        <w:t>г п</w:t>
      </w:r>
      <w:r w:rsidRPr="0024087E">
        <w:rPr>
          <w:rFonts w:ascii="Arial" w:hAnsi="Arial" w:cs="Arial"/>
          <w:color w:val="auto"/>
        </w:rPr>
        <w:t>o</w:t>
      </w:r>
      <w:r w:rsidRPr="0024087E">
        <w:rPr>
          <w:rFonts w:ascii="Arial" w:hAnsi="Arial" w:cs="Arial"/>
          <w:color w:val="auto"/>
          <w:lang w:val="sr-Cyrl-CS"/>
        </w:rPr>
        <w:t>шт</w:t>
      </w:r>
      <w:r w:rsidRPr="0024087E">
        <w:rPr>
          <w:rFonts w:ascii="Arial" w:hAnsi="Arial" w:cs="Arial"/>
          <w:color w:val="auto"/>
        </w:rPr>
        <w:t>o</w:t>
      </w:r>
      <w:r w:rsidRPr="0024087E">
        <w:rPr>
          <w:rFonts w:ascii="Arial" w:hAnsi="Arial" w:cs="Arial"/>
          <w:color w:val="auto"/>
          <w:lang w:val="sr-Cyrl-CS"/>
        </w:rPr>
        <w:t>в</w:t>
      </w:r>
      <w:r w:rsidRPr="0024087E">
        <w:rPr>
          <w:rFonts w:ascii="Arial" w:hAnsi="Arial" w:cs="Arial"/>
          <w:color w:val="auto"/>
        </w:rPr>
        <w:t>a</w:t>
      </w:r>
      <w:r w:rsidRPr="0024087E">
        <w:rPr>
          <w:rFonts w:ascii="Arial" w:hAnsi="Arial" w:cs="Arial"/>
          <w:color w:val="auto"/>
          <w:lang w:val="sr-Cyrl-CS"/>
        </w:rPr>
        <w:t>њ</w:t>
      </w:r>
      <w:r w:rsidRPr="0024087E">
        <w:rPr>
          <w:rFonts w:ascii="Arial" w:hAnsi="Arial" w:cs="Arial"/>
          <w:color w:val="auto"/>
        </w:rPr>
        <w:t>a</w:t>
      </w:r>
      <w:r w:rsidRPr="0024087E">
        <w:rPr>
          <w:rFonts w:ascii="Arial" w:hAnsi="Arial" w:cs="Arial"/>
          <w:color w:val="auto"/>
          <w:lang w:val="sr-Cyrl-CS"/>
        </w:rPr>
        <w:t xml:space="preserve"> при</w:t>
      </w:r>
      <w:r w:rsidRPr="0024087E">
        <w:rPr>
          <w:rFonts w:ascii="Arial" w:hAnsi="Arial" w:cs="Arial"/>
          <w:color w:val="auto"/>
        </w:rPr>
        <w:t>o</w:t>
      </w:r>
      <w:r w:rsidRPr="0024087E">
        <w:rPr>
          <w:rFonts w:ascii="Arial" w:hAnsi="Arial" w:cs="Arial"/>
          <w:color w:val="auto"/>
          <w:lang w:val="sr-Cyrl-CS"/>
        </w:rPr>
        <w:t>рит</w:t>
      </w:r>
      <w:r w:rsidRPr="0024087E">
        <w:rPr>
          <w:rFonts w:ascii="Arial" w:hAnsi="Arial" w:cs="Arial"/>
          <w:color w:val="auto"/>
        </w:rPr>
        <w:t>e</w:t>
      </w:r>
      <w:r w:rsidRPr="0024087E">
        <w:rPr>
          <w:rFonts w:ascii="Arial" w:hAnsi="Arial" w:cs="Arial"/>
          <w:color w:val="auto"/>
          <w:lang w:val="sr-Cyrl-CS"/>
        </w:rPr>
        <w:t>т</w:t>
      </w:r>
      <w:r w:rsidRPr="0024087E">
        <w:rPr>
          <w:rFonts w:ascii="Arial" w:hAnsi="Arial" w:cs="Arial"/>
          <w:color w:val="auto"/>
        </w:rPr>
        <w:t>a</w:t>
      </w:r>
      <w:r w:rsidRPr="0024087E">
        <w:rPr>
          <w:rFonts w:ascii="Arial" w:hAnsi="Arial" w:cs="Arial"/>
          <w:color w:val="auto"/>
          <w:lang w:val="sr-Cyrl-CS"/>
        </w:rPr>
        <w:t xml:space="preserve"> у н</w:t>
      </w:r>
      <w:r w:rsidRPr="0024087E">
        <w:rPr>
          <w:rFonts w:ascii="Arial" w:hAnsi="Arial" w:cs="Arial"/>
          <w:color w:val="auto"/>
        </w:rPr>
        <w:t>a</w:t>
      </w:r>
      <w:r w:rsidRPr="0024087E">
        <w:rPr>
          <w:rFonts w:ascii="Arial" w:hAnsi="Arial" w:cs="Arial"/>
          <w:color w:val="auto"/>
          <w:lang w:val="sr-Cyrl-CS"/>
        </w:rPr>
        <w:t>пл</w:t>
      </w:r>
      <w:r w:rsidRPr="0024087E">
        <w:rPr>
          <w:rFonts w:ascii="Arial" w:hAnsi="Arial" w:cs="Arial"/>
          <w:color w:val="auto"/>
        </w:rPr>
        <w:t>a</w:t>
      </w:r>
      <w:r w:rsidRPr="0024087E">
        <w:rPr>
          <w:rFonts w:ascii="Arial" w:hAnsi="Arial" w:cs="Arial"/>
          <w:color w:val="auto"/>
          <w:lang w:val="sr-Cyrl-CS"/>
        </w:rPr>
        <w:t>ти с</w:t>
      </w:r>
      <w:r w:rsidRPr="0024087E">
        <w:rPr>
          <w:rFonts w:ascii="Arial" w:hAnsi="Arial" w:cs="Arial"/>
          <w:color w:val="auto"/>
        </w:rPr>
        <w:t>a</w:t>
      </w:r>
      <w:r w:rsidRPr="0024087E">
        <w:rPr>
          <w:rFonts w:ascii="Arial" w:hAnsi="Arial" w:cs="Arial"/>
          <w:color w:val="auto"/>
          <w:lang w:val="sr-Cyrl-CS"/>
        </w:rPr>
        <w:t xml:space="preserve"> р</w:t>
      </w:r>
      <w:r w:rsidRPr="0024087E">
        <w:rPr>
          <w:rFonts w:ascii="Arial" w:hAnsi="Arial" w:cs="Arial"/>
          <w:color w:val="auto"/>
        </w:rPr>
        <w:t>a</w:t>
      </w:r>
      <w:r w:rsidRPr="0024087E">
        <w:rPr>
          <w:rFonts w:ascii="Arial" w:hAnsi="Arial" w:cs="Arial"/>
          <w:color w:val="auto"/>
          <w:lang w:val="sr-Cyrl-CS"/>
        </w:rPr>
        <w:t>чун</w:t>
      </w:r>
      <w:r w:rsidRPr="0024087E">
        <w:rPr>
          <w:rFonts w:ascii="Arial" w:hAnsi="Arial" w:cs="Arial"/>
          <w:color w:val="auto"/>
        </w:rPr>
        <w:t>a</w:t>
      </w:r>
      <w:r w:rsidRPr="0024087E">
        <w:rPr>
          <w:rFonts w:ascii="Arial" w:hAnsi="Arial" w:cs="Arial"/>
          <w:color w:val="auto"/>
          <w:lang w:val="sr-Cyrl-CS"/>
        </w:rPr>
        <w:t xml:space="preserve">. </w:t>
      </w:r>
    </w:p>
    <w:p w:rsidR="0024087E" w:rsidRPr="0024087E" w:rsidRDefault="0024087E" w:rsidP="0024087E">
      <w:pPr>
        <w:contextualSpacing/>
        <w:rPr>
          <w:rFonts w:cs="Arial"/>
          <w:bCs/>
          <w:iCs/>
          <w:sz w:val="24"/>
          <w:szCs w:val="24"/>
        </w:rPr>
      </w:pPr>
      <w:r w:rsidRPr="0024087E">
        <w:rPr>
          <w:rFonts w:cs="Arial"/>
          <w:bCs/>
          <w:iCs/>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24087E" w:rsidRPr="0024087E" w:rsidRDefault="0024087E" w:rsidP="0024087E">
      <w:pPr>
        <w:contextualSpacing/>
        <w:rPr>
          <w:rFonts w:cs="Arial"/>
          <w:bCs/>
          <w:iCs/>
          <w:sz w:val="24"/>
          <w:szCs w:val="24"/>
        </w:rPr>
      </w:pPr>
    </w:p>
    <w:p w:rsidR="0024087E" w:rsidRPr="0024087E" w:rsidRDefault="0024087E" w:rsidP="0024087E">
      <w:pPr>
        <w:contextualSpacing/>
        <w:rPr>
          <w:rFonts w:cs="Arial"/>
          <w:bCs/>
          <w:iCs/>
          <w:sz w:val="24"/>
          <w:szCs w:val="24"/>
        </w:rPr>
      </w:pPr>
      <w:r w:rsidRPr="0024087E">
        <w:rPr>
          <w:rFonts w:cs="Arial"/>
          <w:bCs/>
          <w:iCs/>
          <w:sz w:val="24"/>
          <w:szCs w:val="24"/>
        </w:rPr>
        <w:t>Меница је потписана од стране овлашћеног лица за заступање Дужника _____________________(унети име и презиме овлашћеног лица).</w:t>
      </w:r>
    </w:p>
    <w:p w:rsidR="0024087E" w:rsidRPr="0024087E" w:rsidRDefault="0024087E" w:rsidP="0024087E">
      <w:pPr>
        <w:contextualSpacing/>
        <w:rPr>
          <w:rFonts w:cs="Arial"/>
          <w:bCs/>
          <w:iCs/>
          <w:sz w:val="24"/>
          <w:szCs w:val="24"/>
        </w:rPr>
      </w:pPr>
    </w:p>
    <w:p w:rsidR="0024087E" w:rsidRPr="0024087E" w:rsidRDefault="0024087E" w:rsidP="0024087E">
      <w:pPr>
        <w:contextualSpacing/>
        <w:rPr>
          <w:rFonts w:cs="Arial"/>
          <w:bCs/>
          <w:iCs/>
          <w:sz w:val="24"/>
          <w:szCs w:val="24"/>
        </w:rPr>
      </w:pPr>
      <w:r w:rsidRPr="0024087E">
        <w:rPr>
          <w:rFonts w:cs="Arial"/>
          <w:bCs/>
          <w:iCs/>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24087E" w:rsidRPr="0024087E" w:rsidRDefault="0024087E" w:rsidP="0024087E">
      <w:pPr>
        <w:contextualSpacing/>
        <w:rPr>
          <w:rFonts w:cs="Arial"/>
          <w:bCs/>
          <w:iCs/>
          <w:sz w:val="24"/>
          <w:szCs w:val="24"/>
        </w:rPr>
      </w:pPr>
    </w:p>
    <w:p w:rsidR="0024087E" w:rsidRPr="0024087E" w:rsidRDefault="0024087E" w:rsidP="0024087E">
      <w:pPr>
        <w:contextualSpacing/>
        <w:rPr>
          <w:rFonts w:cs="Arial"/>
          <w:bCs/>
          <w:iCs/>
          <w:sz w:val="24"/>
          <w:szCs w:val="24"/>
        </w:rPr>
      </w:pPr>
      <w:r w:rsidRPr="0024087E">
        <w:rPr>
          <w:rFonts w:cs="Arial"/>
          <w:bCs/>
          <w:iCs/>
          <w:sz w:val="24"/>
          <w:szCs w:val="24"/>
        </w:rPr>
        <w:t xml:space="preserve">Место и датум издавања Овлашћења          </w:t>
      </w:r>
    </w:p>
    <w:p w:rsidR="0024087E" w:rsidRPr="0024087E" w:rsidRDefault="0024087E" w:rsidP="0024087E">
      <w:pPr>
        <w:contextualSpacing/>
        <w:rPr>
          <w:rFonts w:cs="Arial"/>
          <w:bCs/>
          <w:iCs/>
          <w:sz w:val="24"/>
          <w:szCs w:val="24"/>
        </w:rPr>
      </w:pPr>
    </w:p>
    <w:p w:rsidR="0024087E" w:rsidRPr="0024087E" w:rsidRDefault="0024087E" w:rsidP="0024087E">
      <w:pPr>
        <w:contextualSpacing/>
        <w:rPr>
          <w:rFonts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4087E" w:rsidRPr="0024087E" w:rsidTr="006B40A5">
        <w:trPr>
          <w:jc w:val="center"/>
        </w:trPr>
        <w:tc>
          <w:tcPr>
            <w:tcW w:w="3882" w:type="dxa"/>
          </w:tcPr>
          <w:p w:rsidR="0024087E" w:rsidRPr="0024087E" w:rsidRDefault="0024087E" w:rsidP="006B40A5">
            <w:pPr>
              <w:contextualSpacing/>
              <w:rPr>
                <w:rFonts w:cs="Arial"/>
                <w:bCs/>
                <w:iCs/>
                <w:sz w:val="24"/>
                <w:szCs w:val="24"/>
              </w:rPr>
            </w:pPr>
            <w:r w:rsidRPr="0024087E">
              <w:rPr>
                <w:rFonts w:cs="Arial"/>
                <w:bCs/>
                <w:iCs/>
                <w:sz w:val="24"/>
                <w:szCs w:val="24"/>
              </w:rPr>
              <w:t>Датум:</w:t>
            </w:r>
          </w:p>
        </w:tc>
        <w:tc>
          <w:tcPr>
            <w:tcW w:w="2127" w:type="dxa"/>
          </w:tcPr>
          <w:p w:rsidR="0024087E" w:rsidRPr="0024087E" w:rsidRDefault="0024087E" w:rsidP="006B40A5">
            <w:pPr>
              <w:contextualSpacing/>
              <w:rPr>
                <w:rFonts w:cs="Arial"/>
                <w:bCs/>
                <w:iCs/>
                <w:sz w:val="24"/>
                <w:szCs w:val="24"/>
                <w:lang w:val="ru-RU"/>
              </w:rPr>
            </w:pPr>
          </w:p>
        </w:tc>
        <w:tc>
          <w:tcPr>
            <w:tcW w:w="4022" w:type="dxa"/>
          </w:tcPr>
          <w:p w:rsidR="0024087E" w:rsidRPr="0024087E" w:rsidRDefault="0024087E" w:rsidP="006B40A5">
            <w:pPr>
              <w:contextualSpacing/>
              <w:rPr>
                <w:rFonts w:cs="Arial"/>
                <w:bCs/>
                <w:iCs/>
                <w:sz w:val="24"/>
                <w:szCs w:val="24"/>
                <w:lang w:val="ru-RU"/>
              </w:rPr>
            </w:pPr>
            <w:r w:rsidRPr="0024087E">
              <w:t xml:space="preserve">                       Продавац</w:t>
            </w:r>
          </w:p>
        </w:tc>
      </w:tr>
      <w:tr w:rsidR="0024087E" w:rsidRPr="0024087E" w:rsidTr="006B40A5">
        <w:trPr>
          <w:jc w:val="center"/>
        </w:trPr>
        <w:tc>
          <w:tcPr>
            <w:tcW w:w="3882" w:type="dxa"/>
          </w:tcPr>
          <w:p w:rsidR="0024087E" w:rsidRPr="0024087E" w:rsidRDefault="0024087E" w:rsidP="006B40A5">
            <w:pPr>
              <w:contextualSpacing/>
              <w:rPr>
                <w:rFonts w:cs="Arial"/>
                <w:bCs/>
                <w:iCs/>
                <w:sz w:val="24"/>
                <w:szCs w:val="24"/>
              </w:rPr>
            </w:pPr>
          </w:p>
        </w:tc>
        <w:tc>
          <w:tcPr>
            <w:tcW w:w="2127" w:type="dxa"/>
          </w:tcPr>
          <w:p w:rsidR="0024087E" w:rsidRPr="0024087E" w:rsidRDefault="0024087E" w:rsidP="006B40A5">
            <w:pPr>
              <w:contextualSpacing/>
              <w:rPr>
                <w:rFonts w:cs="Arial"/>
                <w:bCs/>
                <w:iCs/>
                <w:sz w:val="24"/>
                <w:szCs w:val="24"/>
              </w:rPr>
            </w:pPr>
            <w:r w:rsidRPr="0024087E">
              <w:rPr>
                <w:rFonts w:cs="Arial"/>
                <w:bCs/>
                <w:iCs/>
                <w:sz w:val="24"/>
                <w:szCs w:val="24"/>
              </w:rPr>
              <w:t>М.П.</w:t>
            </w:r>
          </w:p>
        </w:tc>
        <w:tc>
          <w:tcPr>
            <w:tcW w:w="4022" w:type="dxa"/>
          </w:tcPr>
          <w:p w:rsidR="0024087E" w:rsidRPr="0024087E" w:rsidRDefault="0024087E" w:rsidP="006B40A5">
            <w:pPr>
              <w:contextualSpacing/>
              <w:rPr>
                <w:rFonts w:cs="Arial"/>
                <w:bCs/>
                <w:iCs/>
                <w:sz w:val="24"/>
                <w:szCs w:val="24"/>
                <w:lang w:val="ru-RU"/>
              </w:rPr>
            </w:pPr>
          </w:p>
        </w:tc>
      </w:tr>
      <w:tr w:rsidR="0024087E" w:rsidRPr="0024087E" w:rsidTr="006B40A5">
        <w:trPr>
          <w:jc w:val="center"/>
        </w:trPr>
        <w:tc>
          <w:tcPr>
            <w:tcW w:w="3882" w:type="dxa"/>
            <w:tcBorders>
              <w:bottom w:val="single" w:sz="4" w:space="0" w:color="auto"/>
            </w:tcBorders>
          </w:tcPr>
          <w:p w:rsidR="0024087E" w:rsidRPr="0024087E" w:rsidRDefault="0024087E" w:rsidP="006B40A5">
            <w:pPr>
              <w:contextualSpacing/>
              <w:rPr>
                <w:rFonts w:cs="Arial"/>
                <w:bCs/>
                <w:iCs/>
                <w:sz w:val="24"/>
                <w:szCs w:val="24"/>
              </w:rPr>
            </w:pPr>
          </w:p>
        </w:tc>
        <w:tc>
          <w:tcPr>
            <w:tcW w:w="2127" w:type="dxa"/>
          </w:tcPr>
          <w:p w:rsidR="0024087E" w:rsidRPr="0024087E" w:rsidRDefault="0024087E" w:rsidP="006B40A5">
            <w:pPr>
              <w:contextualSpacing/>
              <w:rPr>
                <w:rFonts w:cs="Arial"/>
                <w:bCs/>
                <w:iCs/>
                <w:sz w:val="24"/>
                <w:szCs w:val="24"/>
                <w:lang w:val="ru-RU"/>
              </w:rPr>
            </w:pPr>
          </w:p>
        </w:tc>
        <w:tc>
          <w:tcPr>
            <w:tcW w:w="4022" w:type="dxa"/>
            <w:tcBorders>
              <w:bottom w:val="single" w:sz="4" w:space="0" w:color="auto"/>
            </w:tcBorders>
          </w:tcPr>
          <w:p w:rsidR="0024087E" w:rsidRPr="0024087E" w:rsidRDefault="0024087E" w:rsidP="006B40A5">
            <w:pPr>
              <w:contextualSpacing/>
              <w:rPr>
                <w:rFonts w:cs="Arial"/>
                <w:bCs/>
                <w:iCs/>
                <w:sz w:val="24"/>
                <w:szCs w:val="24"/>
                <w:lang w:val="ru-RU"/>
              </w:rPr>
            </w:pPr>
          </w:p>
        </w:tc>
      </w:tr>
    </w:tbl>
    <w:p w:rsidR="0024087E" w:rsidRPr="0024087E" w:rsidRDefault="0024087E" w:rsidP="0024087E">
      <w:pPr>
        <w:contextualSpacing/>
        <w:rPr>
          <w:rFonts w:cs="Arial"/>
          <w:bCs/>
          <w:iCs/>
          <w:sz w:val="24"/>
          <w:szCs w:val="24"/>
        </w:rPr>
      </w:pPr>
    </w:p>
    <w:p w:rsidR="0024087E" w:rsidRPr="0024087E" w:rsidRDefault="0024087E" w:rsidP="0024087E">
      <w:pPr>
        <w:contextualSpacing/>
        <w:rPr>
          <w:rFonts w:cs="Arial"/>
          <w:bCs/>
          <w:iCs/>
          <w:sz w:val="24"/>
          <w:szCs w:val="24"/>
        </w:rPr>
      </w:pPr>
      <w:r w:rsidRPr="0024087E">
        <w:rPr>
          <w:rFonts w:cs="Arial"/>
          <w:bCs/>
          <w:iCs/>
          <w:sz w:val="24"/>
          <w:szCs w:val="24"/>
        </w:rPr>
        <w:t xml:space="preserve">                                                                                                 Потпис овлашћеног лица</w:t>
      </w:r>
    </w:p>
    <w:p w:rsidR="0024087E" w:rsidRPr="0024087E" w:rsidRDefault="0024087E" w:rsidP="0024087E">
      <w:pPr>
        <w:contextualSpacing/>
        <w:rPr>
          <w:rFonts w:cs="Arial"/>
          <w:bCs/>
          <w:iCs/>
          <w:sz w:val="24"/>
          <w:szCs w:val="24"/>
        </w:rPr>
      </w:pPr>
    </w:p>
    <w:p w:rsidR="0024087E" w:rsidRPr="0024087E" w:rsidRDefault="0024087E" w:rsidP="0024087E">
      <w:pPr>
        <w:contextualSpacing/>
        <w:rPr>
          <w:rFonts w:cs="Arial"/>
          <w:bCs/>
          <w:iCs/>
          <w:sz w:val="24"/>
          <w:szCs w:val="24"/>
        </w:rPr>
      </w:pPr>
    </w:p>
    <w:p w:rsidR="0024087E" w:rsidRPr="0024087E" w:rsidRDefault="0024087E" w:rsidP="0024087E">
      <w:pPr>
        <w:contextualSpacing/>
        <w:rPr>
          <w:rFonts w:cs="Arial"/>
          <w:bCs/>
          <w:iCs/>
          <w:sz w:val="24"/>
          <w:szCs w:val="24"/>
        </w:rPr>
      </w:pPr>
    </w:p>
    <w:p w:rsidR="0024087E" w:rsidRPr="0024087E" w:rsidRDefault="0024087E" w:rsidP="0024087E">
      <w:pPr>
        <w:spacing w:before="0"/>
        <w:ind w:firstLine="720"/>
        <w:rPr>
          <w:rFonts w:cs="Arial"/>
          <w:sz w:val="24"/>
          <w:szCs w:val="24"/>
          <w:lang w:val="ru-RU"/>
        </w:rPr>
      </w:pPr>
      <w:r w:rsidRPr="0024087E">
        <w:rPr>
          <w:rFonts w:cs="Arial"/>
          <w:sz w:val="24"/>
          <w:szCs w:val="24"/>
          <w:lang w:val="ru-RU"/>
        </w:rPr>
        <w:t>Прилог:</w:t>
      </w:r>
    </w:p>
    <w:p w:rsidR="0024087E" w:rsidRPr="0024087E" w:rsidRDefault="0024087E" w:rsidP="0024087E">
      <w:pPr>
        <w:numPr>
          <w:ilvl w:val="0"/>
          <w:numId w:val="7"/>
        </w:numPr>
        <w:spacing w:before="0"/>
        <w:contextualSpacing/>
        <w:rPr>
          <w:rFonts w:eastAsia="Calibri" w:cs="Arial"/>
          <w:sz w:val="24"/>
          <w:szCs w:val="24"/>
        </w:rPr>
      </w:pPr>
      <w:r w:rsidRPr="0024087E">
        <w:rPr>
          <w:rFonts w:eastAsia="Calibri" w:cs="Arial"/>
          <w:sz w:val="24"/>
          <w:szCs w:val="24"/>
        </w:rPr>
        <w:t xml:space="preserve">једна потписана и оверена бланко сопствена меница као гаранција </w:t>
      </w:r>
      <w:r w:rsidRPr="0024087E">
        <w:rPr>
          <w:rFonts w:cs="Arial"/>
          <w:bCs/>
          <w:iCs/>
          <w:sz w:val="24"/>
          <w:szCs w:val="24"/>
        </w:rPr>
        <w:t>за oтклањање недостатака у гарантном року</w:t>
      </w:r>
    </w:p>
    <w:p w:rsidR="0024087E" w:rsidRPr="0024087E" w:rsidRDefault="0024087E" w:rsidP="0024087E">
      <w:pPr>
        <w:numPr>
          <w:ilvl w:val="0"/>
          <w:numId w:val="7"/>
        </w:numPr>
        <w:spacing w:before="0"/>
        <w:contextualSpacing/>
        <w:rPr>
          <w:rFonts w:eastAsia="Calibri" w:cs="Arial"/>
          <w:sz w:val="24"/>
          <w:szCs w:val="24"/>
        </w:rPr>
      </w:pPr>
      <w:r w:rsidRPr="0024087E">
        <w:rPr>
          <w:rFonts w:eastAsia="Calibri"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rsidR="0024087E" w:rsidRPr="0024087E" w:rsidRDefault="0024087E" w:rsidP="0024087E">
      <w:pPr>
        <w:numPr>
          <w:ilvl w:val="0"/>
          <w:numId w:val="7"/>
        </w:numPr>
        <w:spacing w:before="0"/>
        <w:contextualSpacing/>
        <w:rPr>
          <w:rFonts w:eastAsia="Calibri" w:cs="Arial"/>
          <w:sz w:val="24"/>
          <w:szCs w:val="24"/>
        </w:rPr>
      </w:pPr>
      <w:r w:rsidRPr="0024087E">
        <w:rPr>
          <w:rFonts w:eastAsia="Calibri" w:cs="Arial"/>
          <w:sz w:val="24"/>
          <w:szCs w:val="24"/>
        </w:rPr>
        <w:t xml:space="preserve">фотокопију ОП обрасца </w:t>
      </w:r>
    </w:p>
    <w:p w:rsidR="0024087E" w:rsidRPr="0024087E" w:rsidRDefault="0024087E" w:rsidP="0024087E">
      <w:pPr>
        <w:numPr>
          <w:ilvl w:val="0"/>
          <w:numId w:val="7"/>
        </w:numPr>
        <w:spacing w:before="0"/>
        <w:contextualSpacing/>
        <w:rPr>
          <w:rFonts w:eastAsia="Calibri" w:cs="Arial"/>
          <w:sz w:val="24"/>
          <w:szCs w:val="24"/>
        </w:rPr>
      </w:pPr>
      <w:r w:rsidRPr="0024087E">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087E" w:rsidRPr="0024087E" w:rsidRDefault="0024087E" w:rsidP="0024087E">
      <w:pPr>
        <w:numPr>
          <w:ilvl w:val="0"/>
          <w:numId w:val="7"/>
        </w:numPr>
        <w:spacing w:after="200" w:line="276" w:lineRule="auto"/>
        <w:contextualSpacing/>
        <w:rPr>
          <w:rFonts w:eastAsia="Calibri" w:cs="Arial"/>
          <w:sz w:val="24"/>
          <w:szCs w:val="24"/>
        </w:rPr>
      </w:pPr>
      <w:r w:rsidRPr="0024087E">
        <w:rPr>
          <w:rFonts w:eastAsia="Calibri" w:cs="Arial"/>
          <w:sz w:val="24"/>
          <w:szCs w:val="24"/>
        </w:rPr>
        <w:t>Овлашћење којим законски заступник овлашћује лица за потписивање менице и меничног овлашћења за конкретан посао,у случају да меницу и менично овлашћење не потписује законски заступник понуђача</w:t>
      </w:r>
    </w:p>
    <w:p w:rsidR="0024087E" w:rsidRPr="0024087E" w:rsidRDefault="0024087E" w:rsidP="0024087E">
      <w:pPr>
        <w:contextualSpacing/>
        <w:rPr>
          <w:rFonts w:cs="Arial"/>
          <w:b/>
          <w:sz w:val="24"/>
          <w:szCs w:val="24"/>
        </w:rPr>
      </w:pPr>
    </w:p>
    <w:p w:rsidR="0024087E" w:rsidRPr="0024087E" w:rsidRDefault="0024087E" w:rsidP="0024087E">
      <w:pPr>
        <w:contextualSpacing/>
        <w:rPr>
          <w:rFonts w:cs="Arial"/>
          <w:b/>
          <w:sz w:val="24"/>
          <w:szCs w:val="24"/>
        </w:rPr>
      </w:pPr>
    </w:p>
    <w:p w:rsidR="0024087E" w:rsidRPr="0024087E" w:rsidRDefault="0024087E" w:rsidP="0024087E">
      <w:pPr>
        <w:contextualSpacing/>
        <w:rPr>
          <w:rFonts w:cs="Arial"/>
          <w:b/>
          <w:sz w:val="24"/>
          <w:szCs w:val="24"/>
        </w:rPr>
      </w:pPr>
    </w:p>
    <w:p w:rsidR="0024087E" w:rsidRPr="0024087E" w:rsidRDefault="0024087E" w:rsidP="0024087E">
      <w:pPr>
        <w:contextualSpacing/>
        <w:rPr>
          <w:rFonts w:cs="Arial"/>
          <w:b/>
          <w:sz w:val="24"/>
          <w:szCs w:val="24"/>
        </w:rPr>
      </w:pPr>
    </w:p>
    <w:p w:rsidR="00CE5FC2" w:rsidRDefault="00CE5FC2" w:rsidP="003A0662">
      <w:pPr>
        <w:contextualSpacing/>
        <w:rPr>
          <w:rFonts w:cs="Arial"/>
          <w:b/>
          <w:color w:val="FF0000"/>
          <w:sz w:val="24"/>
          <w:szCs w:val="24"/>
        </w:rPr>
      </w:pPr>
    </w:p>
    <w:p w:rsidR="00CE5FC2" w:rsidRPr="001A4C3F" w:rsidRDefault="00CE5FC2" w:rsidP="003A0662">
      <w:pPr>
        <w:contextualSpacing/>
        <w:rPr>
          <w:rFonts w:cs="Arial"/>
          <w:b/>
          <w:color w:val="FF0000"/>
          <w:sz w:val="24"/>
          <w:szCs w:val="24"/>
        </w:rPr>
      </w:pPr>
    </w:p>
    <w:p w:rsidR="00790A2E" w:rsidRPr="00A67D27" w:rsidRDefault="00790A2E" w:rsidP="00675983">
      <w:pPr>
        <w:tabs>
          <w:tab w:val="left" w:pos="567"/>
          <w:tab w:val="left" w:pos="851"/>
        </w:tabs>
        <w:ind w:left="851"/>
        <w:jc w:val="right"/>
        <w:outlineLvl w:val="2"/>
        <w:rPr>
          <w:rFonts w:cs="Arial"/>
          <w:b/>
          <w:bCs/>
          <w:iCs/>
          <w:sz w:val="24"/>
          <w:szCs w:val="24"/>
        </w:rPr>
      </w:pPr>
      <w:r>
        <w:rPr>
          <w:rFonts w:cs="Arial"/>
          <w:b/>
          <w:bCs/>
          <w:iCs/>
          <w:sz w:val="24"/>
          <w:szCs w:val="24"/>
        </w:rPr>
        <w:lastRenderedPageBreak/>
        <w:t>ОБРАЗАЦ 1</w:t>
      </w:r>
      <w:r>
        <w:rPr>
          <w:rFonts w:cs="Arial"/>
          <w:b/>
          <w:bCs/>
          <w:iCs/>
          <w:sz w:val="24"/>
          <w:szCs w:val="24"/>
          <w:lang w:val="sr-Cyrl-CS"/>
        </w:rPr>
        <w:t>1</w:t>
      </w:r>
      <w:r>
        <w:rPr>
          <w:rFonts w:cs="Arial"/>
          <w:b/>
          <w:bCs/>
          <w:iCs/>
          <w:sz w:val="24"/>
          <w:szCs w:val="24"/>
        </w:rPr>
        <w:t>.</w:t>
      </w:r>
    </w:p>
    <w:p w:rsidR="00790A2E" w:rsidRPr="005B75E1" w:rsidRDefault="00790A2E" w:rsidP="004A3E6F">
      <w:pPr>
        <w:pStyle w:val="KDPodnaslov1"/>
        <w:spacing w:before="0"/>
        <w:ind w:left="720"/>
        <w:rPr>
          <w:rFonts w:cs="Arial"/>
          <w:sz w:val="24"/>
          <w:szCs w:val="24"/>
        </w:rPr>
      </w:pPr>
      <w:r w:rsidRPr="00EC5BB4">
        <w:rPr>
          <w:rFonts w:cs="Arial"/>
          <w:sz w:val="24"/>
          <w:szCs w:val="24"/>
        </w:rPr>
        <w:t>МОДЕЛ УГОВОРА</w:t>
      </w:r>
    </w:p>
    <w:p w:rsidR="00790A2E" w:rsidRPr="0050554C" w:rsidRDefault="00790A2E" w:rsidP="004A3E6F">
      <w:pPr>
        <w:pStyle w:val="KDParagraf"/>
        <w:spacing w:before="0"/>
        <w:rPr>
          <w:rFonts w:cs="Arial"/>
          <w:sz w:val="24"/>
          <w:szCs w:val="24"/>
        </w:rPr>
      </w:pPr>
    </w:p>
    <w:p w:rsidR="00790A2E" w:rsidRPr="00C15CC2" w:rsidRDefault="00790A2E" w:rsidP="004A3E6F">
      <w:pPr>
        <w:pStyle w:val="KDParagraf"/>
        <w:spacing w:before="0"/>
        <w:rPr>
          <w:rFonts w:cs="Arial"/>
          <w:sz w:val="24"/>
          <w:szCs w:val="24"/>
        </w:rPr>
      </w:pPr>
      <w:r w:rsidRPr="00C15CC2">
        <w:rPr>
          <w:rFonts w:cs="Arial"/>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90A2E" w:rsidRPr="0050554C" w:rsidRDefault="00790A2E" w:rsidP="004A3E6F">
      <w:pPr>
        <w:pStyle w:val="KDParagraf"/>
        <w:spacing w:before="0"/>
        <w:rPr>
          <w:rFonts w:cs="Arial"/>
          <w:color w:val="000000"/>
          <w:sz w:val="24"/>
          <w:szCs w:val="24"/>
        </w:rPr>
      </w:pPr>
    </w:p>
    <w:p w:rsidR="00790A2E" w:rsidRPr="00EC5BB4" w:rsidRDefault="00790A2E" w:rsidP="004A3E6F">
      <w:pPr>
        <w:pStyle w:val="KDParagraf"/>
        <w:spacing w:before="0"/>
        <w:rPr>
          <w:rFonts w:cs="Arial"/>
          <w:b/>
          <w:sz w:val="24"/>
          <w:szCs w:val="24"/>
        </w:rPr>
      </w:pPr>
      <w:r w:rsidRPr="00EC5BB4">
        <w:rPr>
          <w:rFonts w:cs="Arial"/>
          <w:b/>
          <w:sz w:val="24"/>
          <w:szCs w:val="24"/>
        </w:rPr>
        <w:t>УГОВОРНЕ СТРАНЕ:</w:t>
      </w:r>
    </w:p>
    <w:p w:rsidR="00790A2E" w:rsidRPr="00EC5BB4" w:rsidRDefault="00790A2E" w:rsidP="004A3E6F">
      <w:pPr>
        <w:pStyle w:val="KDParagraf"/>
        <w:spacing w:before="0"/>
        <w:rPr>
          <w:rFonts w:cs="Arial"/>
          <w:b/>
          <w:sz w:val="24"/>
          <w:szCs w:val="24"/>
        </w:rPr>
      </w:pPr>
    </w:p>
    <w:p w:rsidR="00802896" w:rsidRPr="00C270BB" w:rsidRDefault="00802896" w:rsidP="00FD3E0E">
      <w:pPr>
        <w:pStyle w:val="ListParagraph"/>
        <w:numPr>
          <w:ilvl w:val="0"/>
          <w:numId w:val="9"/>
        </w:numPr>
        <w:spacing w:before="0" w:after="0" w:line="240" w:lineRule="auto"/>
        <w:rPr>
          <w:rFonts w:ascii="Arial" w:hAnsi="Arial" w:cs="Arial"/>
          <w:sz w:val="24"/>
          <w:szCs w:val="24"/>
        </w:rPr>
      </w:pPr>
      <w:r w:rsidRPr="00C270BB">
        <w:rPr>
          <w:rFonts w:ascii="Arial" w:hAnsi="Arial" w:cs="Arial"/>
          <w:sz w:val="24"/>
          <w:szCs w:val="24"/>
        </w:rPr>
        <w:t xml:space="preserve">Јавно предузеће „Електропривреда Србије“ из Београда, </w:t>
      </w:r>
      <w:r w:rsidRPr="00F66E68">
        <w:rPr>
          <w:rFonts w:ascii="Arial" w:hAnsi="Arial" w:cs="Arial"/>
          <w:sz w:val="24"/>
          <w:szCs w:val="24"/>
        </w:rPr>
        <w:t xml:space="preserve">Улица </w:t>
      </w:r>
      <w:r w:rsidR="00F66E68" w:rsidRPr="00F66E68">
        <w:rPr>
          <w:rFonts w:ascii="Arial" w:hAnsi="Arial" w:cs="Arial"/>
          <w:bCs/>
          <w:sz w:val="24"/>
          <w:szCs w:val="24"/>
        </w:rPr>
        <w:t>Балканска  бр.13</w:t>
      </w:r>
      <w:r w:rsidRPr="00C270BB">
        <w:rPr>
          <w:rFonts w:ascii="Arial" w:hAnsi="Arial" w:cs="Arial"/>
          <w:sz w:val="24"/>
          <w:szCs w:val="24"/>
        </w:rPr>
        <w:t xml:space="preserve">, Матични број 20053658, ПИБ 103920327, Текући рачун </w:t>
      </w:r>
      <w:r>
        <w:rPr>
          <w:rFonts w:ascii="Arial" w:hAnsi="Arial" w:cs="Arial"/>
          <w:sz w:val="24"/>
          <w:szCs w:val="24"/>
        </w:rPr>
        <w:t xml:space="preserve">160-125756-41 </w:t>
      </w:r>
      <w:r>
        <w:rPr>
          <w:rStyle w:val="CommentReference"/>
          <w:rFonts w:ascii="Arial" w:hAnsi="Arial" w:cs="Arial"/>
          <w:sz w:val="24"/>
          <w:szCs w:val="24"/>
          <w:lang w:eastAsia="ar-SA"/>
        </w:rPr>
        <w:t>B</w:t>
      </w:r>
      <w:r w:rsidRPr="00C270BB">
        <w:rPr>
          <w:rFonts w:ascii="Arial" w:hAnsi="Arial" w:cs="Arial"/>
          <w:sz w:val="24"/>
          <w:szCs w:val="24"/>
        </w:rPr>
        <w:t xml:space="preserve">anka Intesа ад Београд, Огранак РБ Колубара, Светог Саве бр. 1, Лазаревац које заступа  </w:t>
      </w:r>
      <w:r>
        <w:rPr>
          <w:rFonts w:ascii="Arial" w:hAnsi="Arial" w:cs="Arial"/>
          <w:sz w:val="24"/>
          <w:szCs w:val="24"/>
        </w:rPr>
        <w:t xml:space="preserve">Владан Марковић </w:t>
      </w:r>
      <w:r w:rsidRPr="00C270BB">
        <w:rPr>
          <w:rFonts w:ascii="Arial" w:hAnsi="Arial" w:cs="Arial"/>
          <w:sz w:val="24"/>
          <w:szCs w:val="24"/>
        </w:rPr>
        <w:t xml:space="preserve">,финансијски директор Огранка РБ Колубара,по Пуномоћју број </w:t>
      </w:r>
      <w:r>
        <w:rPr>
          <w:rFonts w:ascii="Arial" w:hAnsi="Arial" w:cs="Arial"/>
          <w:sz w:val="24"/>
          <w:szCs w:val="24"/>
        </w:rPr>
        <w:t>12.01.296882/1-17 од 15.06.2017</w:t>
      </w:r>
      <w:r w:rsidRPr="00C270BB">
        <w:rPr>
          <w:rFonts w:ascii="Arial" w:hAnsi="Arial" w:cs="Arial"/>
          <w:sz w:val="24"/>
          <w:szCs w:val="24"/>
        </w:rPr>
        <w:t>.године (у даљем тексту: Купац)</w:t>
      </w:r>
    </w:p>
    <w:p w:rsidR="00802896" w:rsidRPr="00EC5BB4" w:rsidRDefault="00802896" w:rsidP="00802896">
      <w:pPr>
        <w:spacing w:before="0"/>
        <w:rPr>
          <w:rFonts w:cs="Arial"/>
          <w:sz w:val="24"/>
          <w:szCs w:val="24"/>
        </w:rPr>
      </w:pPr>
      <w:r w:rsidRPr="00EC5BB4">
        <w:rPr>
          <w:rFonts w:cs="Arial"/>
          <w:sz w:val="24"/>
          <w:szCs w:val="24"/>
        </w:rPr>
        <w:t>и</w:t>
      </w:r>
    </w:p>
    <w:p w:rsidR="00790A2E" w:rsidRPr="00EC5BB4" w:rsidRDefault="00790A2E" w:rsidP="004A3E6F">
      <w:pPr>
        <w:spacing w:before="0"/>
        <w:rPr>
          <w:rFonts w:cs="Arial"/>
          <w:sz w:val="24"/>
          <w:szCs w:val="24"/>
        </w:rPr>
      </w:pPr>
    </w:p>
    <w:p w:rsidR="00790A2E" w:rsidRPr="006E2A6B" w:rsidRDefault="00790A2E" w:rsidP="00FD3E0E">
      <w:pPr>
        <w:pStyle w:val="ListParagraph"/>
        <w:numPr>
          <w:ilvl w:val="0"/>
          <w:numId w:val="9"/>
        </w:numPr>
        <w:spacing w:before="0" w:after="0" w:line="240" w:lineRule="auto"/>
        <w:rPr>
          <w:rFonts w:ascii="Arial" w:hAnsi="Arial" w:cs="Arial"/>
          <w:sz w:val="24"/>
          <w:szCs w:val="24"/>
        </w:rPr>
      </w:pPr>
      <w:r w:rsidRPr="00EC5BB4">
        <w:rPr>
          <w:rFonts w:ascii="Arial" w:hAnsi="Arial" w:cs="Arial"/>
          <w:sz w:val="24"/>
          <w:szCs w:val="24"/>
        </w:rPr>
        <w:t xml:space="preserve">_________________ из ________, ул. ____________, бр.____, матични број: ___________, ПИБ: ___________, Текући рачун ____________,банка ______________ кога заступа __________________, _____________, </w:t>
      </w:r>
      <w:r w:rsidRPr="006E2A6B">
        <w:rPr>
          <w:rFonts w:ascii="Arial" w:hAnsi="Arial" w:cs="Arial"/>
          <w:sz w:val="24"/>
          <w:szCs w:val="24"/>
        </w:rPr>
        <w:t xml:space="preserve">(као лидер у име и за рачун групе понуђача)(у даљем тексту: Продавац) </w:t>
      </w:r>
    </w:p>
    <w:p w:rsidR="00790A2E" w:rsidRPr="006E2A6B" w:rsidRDefault="00790A2E" w:rsidP="004A3E6F">
      <w:pPr>
        <w:spacing w:before="0"/>
        <w:ind w:left="360"/>
        <w:rPr>
          <w:rFonts w:cs="Arial"/>
          <w:sz w:val="24"/>
          <w:szCs w:val="24"/>
        </w:rPr>
      </w:pPr>
    </w:p>
    <w:p w:rsidR="00790A2E" w:rsidRPr="006E2A6B" w:rsidRDefault="00790A2E" w:rsidP="004A3E6F">
      <w:pPr>
        <w:spacing w:before="0"/>
        <w:rPr>
          <w:rFonts w:cs="Arial"/>
          <w:sz w:val="24"/>
          <w:szCs w:val="24"/>
          <w:lang w:val="sr-Cyrl-BA"/>
        </w:rPr>
      </w:pPr>
      <w:r w:rsidRPr="006E2A6B">
        <w:rPr>
          <w:rFonts w:cs="Arial"/>
          <w:sz w:val="24"/>
          <w:szCs w:val="24"/>
        </w:rPr>
        <w:t>2а)________________________________________из</w:t>
      </w:r>
      <w:r w:rsidRPr="006E2A6B">
        <w:rPr>
          <w:rFonts w:cs="Arial"/>
          <w:sz w:val="24"/>
          <w:szCs w:val="24"/>
        </w:rPr>
        <w:tab/>
        <w:t>_____________, улица</w:t>
      </w:r>
    </w:p>
    <w:p w:rsidR="00790A2E" w:rsidRPr="006E2A6B" w:rsidRDefault="00790A2E" w:rsidP="004A3E6F">
      <w:pPr>
        <w:spacing w:before="0"/>
        <w:rPr>
          <w:rFonts w:cs="Arial"/>
          <w:sz w:val="24"/>
          <w:szCs w:val="24"/>
        </w:rPr>
      </w:pPr>
      <w:r w:rsidRPr="006E2A6B">
        <w:rPr>
          <w:rFonts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790A2E" w:rsidRPr="006E2A6B" w:rsidRDefault="00790A2E" w:rsidP="004A3E6F">
      <w:pPr>
        <w:spacing w:before="0"/>
        <w:rPr>
          <w:rFonts w:cs="Arial"/>
          <w:sz w:val="24"/>
          <w:szCs w:val="24"/>
          <w:lang w:val="sr-Cyrl-BA"/>
        </w:rPr>
      </w:pPr>
      <w:r w:rsidRPr="006E2A6B">
        <w:rPr>
          <w:rFonts w:cs="Arial"/>
          <w:sz w:val="24"/>
          <w:szCs w:val="24"/>
        </w:rPr>
        <w:t>2б)_______________________________________из</w:t>
      </w:r>
      <w:r w:rsidRPr="006E2A6B">
        <w:rPr>
          <w:rFonts w:cs="Arial"/>
          <w:sz w:val="24"/>
          <w:szCs w:val="24"/>
        </w:rPr>
        <w:tab/>
        <w:t>_____________, улица</w:t>
      </w:r>
    </w:p>
    <w:p w:rsidR="00790A2E" w:rsidRPr="006E2A6B" w:rsidRDefault="00790A2E" w:rsidP="004A3E6F">
      <w:pPr>
        <w:spacing w:before="0"/>
        <w:rPr>
          <w:rFonts w:cs="Arial"/>
          <w:sz w:val="24"/>
          <w:szCs w:val="24"/>
        </w:rPr>
      </w:pPr>
      <w:r w:rsidRPr="006E2A6B">
        <w:rPr>
          <w:rFonts w:cs="Arial"/>
          <w:sz w:val="24"/>
          <w:szCs w:val="24"/>
        </w:rPr>
        <w:t xml:space="preserve"> ___________________ бр. ___, ПИБ: _____________, матични број _____________, </w:t>
      </w:r>
    </w:p>
    <w:p w:rsidR="00790A2E" w:rsidRPr="006E2A6B" w:rsidRDefault="00790A2E" w:rsidP="004A3E6F">
      <w:pPr>
        <w:spacing w:before="0"/>
        <w:rPr>
          <w:rFonts w:cs="Arial"/>
          <w:sz w:val="24"/>
          <w:szCs w:val="24"/>
        </w:rPr>
      </w:pPr>
      <w:r w:rsidRPr="006E2A6B">
        <w:rPr>
          <w:rFonts w:cs="Arial"/>
          <w:sz w:val="24"/>
          <w:szCs w:val="24"/>
        </w:rPr>
        <w:t>Текући рачун ____________,банка ______________ ,кога  заступа _______________________, (члан групе понуђача или подизвођач)</w:t>
      </w:r>
    </w:p>
    <w:p w:rsidR="00790A2E" w:rsidRPr="006E2A6B" w:rsidRDefault="00790A2E" w:rsidP="004A3E6F">
      <w:pPr>
        <w:pStyle w:val="KDParagraf"/>
        <w:spacing w:before="0"/>
        <w:rPr>
          <w:rFonts w:cs="Arial"/>
          <w:sz w:val="24"/>
          <w:szCs w:val="24"/>
        </w:rPr>
      </w:pPr>
    </w:p>
    <w:p w:rsidR="00790A2E" w:rsidRPr="006E2A6B" w:rsidRDefault="00790A2E" w:rsidP="004A3E6F">
      <w:pPr>
        <w:pStyle w:val="KDParagraf"/>
        <w:spacing w:before="0"/>
        <w:rPr>
          <w:rFonts w:cs="Arial"/>
          <w:sz w:val="24"/>
          <w:szCs w:val="24"/>
        </w:rPr>
      </w:pPr>
      <w:r w:rsidRPr="006E2A6B">
        <w:rPr>
          <w:rFonts w:cs="Arial"/>
          <w:sz w:val="24"/>
          <w:szCs w:val="24"/>
        </w:rPr>
        <w:t>(у даљем тексту заједно: Уговорне стране)</w:t>
      </w:r>
    </w:p>
    <w:p w:rsidR="00790A2E" w:rsidRPr="0050554C" w:rsidRDefault="00790A2E" w:rsidP="004A3E6F">
      <w:pPr>
        <w:pStyle w:val="KDParagraf"/>
        <w:spacing w:before="0"/>
        <w:rPr>
          <w:rFonts w:cs="Arial"/>
          <w:sz w:val="24"/>
          <w:szCs w:val="24"/>
        </w:rPr>
      </w:pPr>
    </w:p>
    <w:p w:rsidR="00790A2E" w:rsidRPr="00EC5BB4" w:rsidRDefault="00CA6C24" w:rsidP="004A3E6F">
      <w:pPr>
        <w:pStyle w:val="KDParagraf"/>
        <w:spacing w:before="0"/>
        <w:rPr>
          <w:rFonts w:cs="Arial"/>
          <w:bCs/>
          <w:sz w:val="24"/>
          <w:szCs w:val="24"/>
        </w:rPr>
      </w:pPr>
      <w:r>
        <w:rPr>
          <w:rFonts w:cs="Arial"/>
          <w:sz w:val="24"/>
          <w:szCs w:val="24"/>
        </w:rPr>
        <w:t>закључиле су у Лазаревцу</w:t>
      </w:r>
      <w:r w:rsidR="00790A2E" w:rsidRPr="00EC5BB4">
        <w:rPr>
          <w:rFonts w:cs="Arial"/>
          <w:sz w:val="24"/>
          <w:szCs w:val="24"/>
        </w:rPr>
        <w:t>, дана __________.године следећи:</w:t>
      </w:r>
    </w:p>
    <w:p w:rsidR="00790A2E" w:rsidRDefault="00790A2E" w:rsidP="0016164B">
      <w:pPr>
        <w:rPr>
          <w:rFonts w:cs="Arial"/>
          <w:b/>
          <w:color w:val="FF0000"/>
          <w:sz w:val="24"/>
          <w:szCs w:val="24"/>
        </w:rPr>
      </w:pPr>
    </w:p>
    <w:p w:rsidR="00790A2E" w:rsidRPr="00B02E86" w:rsidRDefault="00790A2E" w:rsidP="004A3E6F">
      <w:pPr>
        <w:jc w:val="center"/>
        <w:rPr>
          <w:b/>
        </w:rPr>
      </w:pPr>
      <w:r w:rsidRPr="00B02E86">
        <w:rPr>
          <w:b/>
        </w:rPr>
        <w:t>МОДЕЛ УГОВОРА О КУПОПРОДАЈИ</w:t>
      </w:r>
    </w:p>
    <w:p w:rsidR="00790A2E" w:rsidRDefault="00790A2E" w:rsidP="00DC78D8">
      <w:pPr>
        <w:pStyle w:val="KDParagraf"/>
        <w:spacing w:before="0"/>
        <w:jc w:val="center"/>
        <w:rPr>
          <w:rFonts w:cs="Arial"/>
          <w:sz w:val="24"/>
          <w:szCs w:val="24"/>
          <w:lang w:val="ru-RU"/>
        </w:rPr>
      </w:pPr>
      <w:r w:rsidRPr="0016164B">
        <w:rPr>
          <w:rFonts w:cs="Arial"/>
          <w:b/>
          <w:sz w:val="24"/>
          <w:szCs w:val="24"/>
        </w:rPr>
        <w:t>ДОБАРА</w:t>
      </w:r>
      <w:r>
        <w:rPr>
          <w:rFonts w:cs="Arial"/>
          <w:b/>
          <w:sz w:val="24"/>
          <w:szCs w:val="24"/>
        </w:rPr>
        <w:t xml:space="preserve">: </w:t>
      </w:r>
      <w:r>
        <w:rPr>
          <w:rFonts w:cs="Arial"/>
          <w:sz w:val="24"/>
          <w:szCs w:val="24"/>
          <w:lang w:val="ru-RU"/>
        </w:rPr>
        <w:t xml:space="preserve">»Графитне четкице и држачи», </w:t>
      </w:r>
    </w:p>
    <w:p w:rsidR="00790A2E" w:rsidRPr="005B75E1" w:rsidRDefault="00790A2E" w:rsidP="00DC78D8">
      <w:pPr>
        <w:pStyle w:val="KDParagraf"/>
        <w:spacing w:before="0"/>
        <w:jc w:val="center"/>
        <w:rPr>
          <w:rFonts w:cs="Arial"/>
          <w:b/>
          <w:szCs w:val="24"/>
        </w:rPr>
      </w:pPr>
      <w:r>
        <w:rPr>
          <w:rFonts w:cs="Arial"/>
          <w:b/>
          <w:szCs w:val="24"/>
        </w:rPr>
        <w:t>Партија бр.______ (</w:t>
      </w:r>
      <w:r w:rsidRPr="0015463F">
        <w:rPr>
          <w:rFonts w:cs="Arial"/>
          <w:i/>
          <w:szCs w:val="24"/>
        </w:rPr>
        <w:t>уписати бр. партије за коју се конкурише</w:t>
      </w:r>
      <w:r>
        <w:rPr>
          <w:rFonts w:cs="Arial"/>
          <w:b/>
          <w:szCs w:val="24"/>
        </w:rPr>
        <w:t>)</w:t>
      </w:r>
    </w:p>
    <w:p w:rsidR="00790A2E" w:rsidRPr="00EC5BB4" w:rsidRDefault="00790A2E" w:rsidP="004A3E6F">
      <w:pPr>
        <w:pStyle w:val="KDParagraf"/>
        <w:spacing w:before="0"/>
        <w:rPr>
          <w:rFonts w:cs="Arial"/>
          <w:sz w:val="24"/>
          <w:szCs w:val="24"/>
        </w:rPr>
      </w:pPr>
    </w:p>
    <w:p w:rsidR="00790A2E" w:rsidRPr="00EC5BB4" w:rsidRDefault="00790A2E" w:rsidP="004A3E6F">
      <w:pPr>
        <w:pStyle w:val="KDParagraf"/>
        <w:spacing w:before="0"/>
        <w:rPr>
          <w:rFonts w:cs="Arial"/>
          <w:sz w:val="24"/>
          <w:szCs w:val="24"/>
        </w:rPr>
      </w:pPr>
      <w:r w:rsidRPr="00EC5BB4">
        <w:rPr>
          <w:rFonts w:cs="Arial"/>
          <w:sz w:val="24"/>
          <w:szCs w:val="24"/>
        </w:rPr>
        <w:t>Уговорне стране констатују:</w:t>
      </w:r>
    </w:p>
    <w:p w:rsidR="00790A2E" w:rsidRPr="00EC5BB4" w:rsidRDefault="0096766D" w:rsidP="004A3E6F">
      <w:pPr>
        <w:pStyle w:val="KDNabrajanje"/>
        <w:spacing w:before="0"/>
        <w:rPr>
          <w:rFonts w:cs="Arial"/>
          <w:sz w:val="24"/>
          <w:szCs w:val="24"/>
        </w:rPr>
      </w:pPr>
      <w:r>
        <w:rPr>
          <w:rFonts w:cs="Arial"/>
          <w:sz w:val="24"/>
          <w:szCs w:val="24"/>
        </w:rPr>
        <w:t xml:space="preserve">да је </w:t>
      </w:r>
      <w:r>
        <w:rPr>
          <w:rFonts w:cs="Arial"/>
          <w:sz w:val="24"/>
          <w:szCs w:val="24"/>
          <w:lang w:val="sr-Cyrl-CS"/>
        </w:rPr>
        <w:t>Купац</w:t>
      </w:r>
      <w:r w:rsidR="00790A2E" w:rsidRPr="00EC5BB4">
        <w:rPr>
          <w:rFonts w:cs="Arial"/>
          <w:sz w:val="24"/>
          <w:szCs w:val="24"/>
        </w:rPr>
        <w:t xml:space="preserve"> у складу са Конкурсном документацијом а сагласно члану 3</w:t>
      </w:r>
      <w:r w:rsidR="00790A2E">
        <w:rPr>
          <w:rFonts w:cs="Arial"/>
          <w:sz w:val="24"/>
          <w:szCs w:val="24"/>
        </w:rPr>
        <w:t>2</w:t>
      </w:r>
      <w:r w:rsidR="00790A2E" w:rsidRPr="00EC5BB4">
        <w:rPr>
          <w:rFonts w:cs="Arial"/>
          <w:sz w:val="24"/>
          <w:szCs w:val="24"/>
        </w:rPr>
        <w:t xml:space="preserve">. Закона о јавним набавкама („Сл.гласник РС“, бр.124/2012,14/2015 и 68/2015) (даље Закон) спровео </w:t>
      </w:r>
      <w:r w:rsidR="00790A2E">
        <w:rPr>
          <w:rFonts w:cs="Arial"/>
          <w:sz w:val="24"/>
          <w:szCs w:val="24"/>
        </w:rPr>
        <w:t xml:space="preserve">отворени </w:t>
      </w:r>
      <w:r w:rsidR="00790A2E" w:rsidRPr="00EC5BB4">
        <w:rPr>
          <w:rFonts w:cs="Arial"/>
          <w:sz w:val="24"/>
          <w:szCs w:val="24"/>
        </w:rPr>
        <w:t>поступакјавне набавке бр.</w:t>
      </w:r>
      <w:r w:rsidR="00790A2E" w:rsidRPr="00FC4033">
        <w:rPr>
          <w:rFonts w:cs="Arial"/>
          <w:sz w:val="24"/>
          <w:szCs w:val="24"/>
        </w:rPr>
        <w:t>ЈН/</w:t>
      </w:r>
      <w:r w:rsidR="00CF734F">
        <w:rPr>
          <w:rFonts w:cs="Arial"/>
          <w:sz w:val="24"/>
          <w:szCs w:val="24"/>
        </w:rPr>
        <w:t>4000/0104/2019(ЈАНА бр. 1514/2019</w:t>
      </w:r>
      <w:r w:rsidR="00256BF5">
        <w:rPr>
          <w:rFonts w:cs="Arial"/>
          <w:sz w:val="24"/>
          <w:szCs w:val="24"/>
        </w:rPr>
        <w:t>)</w:t>
      </w:r>
      <w:r w:rsidR="00790A2E">
        <w:rPr>
          <w:rFonts w:cs="Arial"/>
          <w:sz w:val="24"/>
          <w:szCs w:val="24"/>
        </w:rPr>
        <w:t>ради набавке добара и то „Графитне четкице и држачи,“</w:t>
      </w:r>
    </w:p>
    <w:p w:rsidR="00790A2E" w:rsidRPr="007901E4" w:rsidRDefault="00790A2E" w:rsidP="004A3E6F">
      <w:pPr>
        <w:pStyle w:val="KDNabrajanje"/>
        <w:spacing w:before="0"/>
        <w:rPr>
          <w:rFonts w:cs="Arial"/>
          <w:i/>
          <w:sz w:val="24"/>
          <w:szCs w:val="24"/>
        </w:rPr>
      </w:pPr>
      <w:r w:rsidRPr="007901E4">
        <w:rPr>
          <w:rFonts w:cs="Arial"/>
          <w:sz w:val="24"/>
          <w:szCs w:val="24"/>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B06553" w:rsidRPr="00AD0B58">
        <w:rPr>
          <w:rFonts w:cs="Arial"/>
          <w:sz w:val="24"/>
          <w:szCs w:val="24"/>
        </w:rPr>
        <w:t>и на Порталу Службених гласила</w:t>
      </w:r>
      <w:r>
        <w:rPr>
          <w:rFonts w:cs="Arial"/>
          <w:sz w:val="24"/>
          <w:szCs w:val="24"/>
        </w:rPr>
        <w:t>.</w:t>
      </w:r>
    </w:p>
    <w:p w:rsidR="00790A2E" w:rsidRPr="007901E4" w:rsidRDefault="0096766D" w:rsidP="004A3E6F">
      <w:pPr>
        <w:pStyle w:val="KDNabrajanje"/>
        <w:spacing w:before="0"/>
        <w:rPr>
          <w:rFonts w:cs="Arial"/>
          <w:i/>
          <w:sz w:val="24"/>
          <w:szCs w:val="24"/>
        </w:rPr>
      </w:pPr>
      <w:r>
        <w:rPr>
          <w:rFonts w:cs="Arial"/>
          <w:sz w:val="24"/>
          <w:szCs w:val="24"/>
        </w:rPr>
        <w:t xml:space="preserve">да понуда Продавца, која је заведена код </w:t>
      </w:r>
      <w:r>
        <w:rPr>
          <w:rFonts w:cs="Arial"/>
          <w:sz w:val="24"/>
          <w:szCs w:val="24"/>
          <w:lang w:val="sr-Cyrl-CS"/>
        </w:rPr>
        <w:t>Купца</w:t>
      </w:r>
      <w:r w:rsidR="00790A2E" w:rsidRPr="007901E4">
        <w:rPr>
          <w:rFonts w:cs="Arial"/>
          <w:sz w:val="24"/>
          <w:szCs w:val="24"/>
        </w:rPr>
        <w:t xml:space="preserve"> под</w:t>
      </w:r>
      <w:r w:rsidR="00256BF5">
        <w:rPr>
          <w:rFonts w:cs="Arial"/>
          <w:sz w:val="24"/>
          <w:szCs w:val="24"/>
        </w:rPr>
        <w:t xml:space="preserve"> бројем ________ од ________2019</w:t>
      </w:r>
      <w:r w:rsidR="00790A2E" w:rsidRPr="007901E4">
        <w:rPr>
          <w:rFonts w:cs="Arial"/>
          <w:sz w:val="24"/>
          <w:szCs w:val="24"/>
        </w:rPr>
        <w:t>.године, у потпу</w:t>
      </w:r>
      <w:r>
        <w:rPr>
          <w:rFonts w:cs="Arial"/>
          <w:sz w:val="24"/>
          <w:szCs w:val="24"/>
        </w:rPr>
        <w:t xml:space="preserve">ности одговара захтеву </w:t>
      </w:r>
      <w:r>
        <w:rPr>
          <w:rFonts w:cs="Arial"/>
          <w:sz w:val="24"/>
          <w:szCs w:val="24"/>
          <w:lang w:val="sr-Cyrl-CS"/>
        </w:rPr>
        <w:t>Купца</w:t>
      </w:r>
      <w:r w:rsidR="00790A2E" w:rsidRPr="007901E4">
        <w:rPr>
          <w:rFonts w:cs="Arial"/>
          <w:sz w:val="24"/>
          <w:szCs w:val="24"/>
        </w:rPr>
        <w:t xml:space="preserve"> из Позива за подношење понуда и Конкурсне документације</w:t>
      </w:r>
    </w:p>
    <w:p w:rsidR="00790A2E" w:rsidRPr="00EC5BB4" w:rsidRDefault="0096766D" w:rsidP="004A3E6F">
      <w:pPr>
        <w:pStyle w:val="KDNabrajanje"/>
        <w:spacing w:before="0"/>
        <w:rPr>
          <w:rFonts w:cs="Arial"/>
          <w:b/>
          <w:sz w:val="24"/>
          <w:szCs w:val="24"/>
        </w:rPr>
      </w:pPr>
      <w:r>
        <w:rPr>
          <w:rFonts w:cs="Arial"/>
          <w:sz w:val="24"/>
          <w:szCs w:val="24"/>
        </w:rPr>
        <w:lastRenderedPageBreak/>
        <w:t>да је</w:t>
      </w:r>
      <w:r>
        <w:rPr>
          <w:rFonts w:cs="Arial"/>
          <w:sz w:val="24"/>
          <w:szCs w:val="24"/>
          <w:lang w:val="sr-Cyrl-CS"/>
        </w:rPr>
        <w:t xml:space="preserve"> Купац</w:t>
      </w:r>
      <w:r w:rsidR="00790A2E" w:rsidRPr="00EC5BB4">
        <w:rPr>
          <w:rFonts w:cs="Arial"/>
          <w:sz w:val="24"/>
          <w:szCs w:val="24"/>
        </w:rPr>
        <w:t xml:space="preserve"> својом Одлуком о додели уговора бр. ____________ од __.__.___</w:t>
      </w:r>
      <w:r>
        <w:rPr>
          <w:rFonts w:cs="Arial"/>
          <w:sz w:val="24"/>
          <w:szCs w:val="24"/>
        </w:rPr>
        <w:t xml:space="preserve">. године изабрао понуду </w:t>
      </w:r>
      <w:r>
        <w:rPr>
          <w:rFonts w:cs="Arial"/>
          <w:sz w:val="24"/>
          <w:szCs w:val="24"/>
          <w:lang w:val="sr-Cyrl-CS"/>
        </w:rPr>
        <w:t>Продавца</w:t>
      </w:r>
      <w:r w:rsidR="00790A2E" w:rsidRPr="00EC5BB4">
        <w:rPr>
          <w:rFonts w:cs="Arial"/>
          <w:sz w:val="24"/>
          <w:szCs w:val="24"/>
        </w:rPr>
        <w:t>.</w:t>
      </w:r>
    </w:p>
    <w:p w:rsidR="00BC05B8" w:rsidRDefault="00BC05B8" w:rsidP="004A3E6F">
      <w:pPr>
        <w:pStyle w:val="KDParagraf"/>
        <w:spacing w:before="0"/>
        <w:rPr>
          <w:rFonts w:cs="Arial"/>
          <w:b/>
          <w:sz w:val="24"/>
          <w:szCs w:val="24"/>
        </w:rPr>
      </w:pPr>
    </w:p>
    <w:p w:rsidR="00790A2E" w:rsidRPr="00EC5BB4" w:rsidRDefault="00790A2E" w:rsidP="004A3E6F">
      <w:pPr>
        <w:pStyle w:val="KDParagraf"/>
        <w:spacing w:before="0"/>
        <w:rPr>
          <w:rFonts w:cs="Arial"/>
          <w:b/>
          <w:sz w:val="24"/>
          <w:szCs w:val="24"/>
        </w:rPr>
      </w:pPr>
      <w:r w:rsidRPr="00EC5BB4">
        <w:rPr>
          <w:rFonts w:cs="Arial"/>
          <w:b/>
          <w:sz w:val="24"/>
          <w:szCs w:val="24"/>
        </w:rPr>
        <w:t>ПРЕДМЕТ  УГОВОРА</w:t>
      </w:r>
    </w:p>
    <w:p w:rsidR="00790A2E" w:rsidRDefault="00790A2E" w:rsidP="004A3E6F">
      <w:pPr>
        <w:spacing w:before="0"/>
        <w:jc w:val="center"/>
        <w:rPr>
          <w:rFonts w:cs="Arial"/>
          <w:b/>
          <w:sz w:val="24"/>
          <w:szCs w:val="24"/>
        </w:rPr>
      </w:pPr>
      <w:r w:rsidRPr="00EC5BB4">
        <w:rPr>
          <w:rFonts w:cs="Arial"/>
          <w:b/>
          <w:sz w:val="24"/>
          <w:szCs w:val="24"/>
        </w:rPr>
        <w:t>Члан 1.</w:t>
      </w:r>
    </w:p>
    <w:p w:rsidR="00BC05B8" w:rsidRPr="00EC5BB4" w:rsidRDefault="00BC05B8" w:rsidP="004A3E6F">
      <w:pPr>
        <w:spacing w:before="0"/>
        <w:jc w:val="center"/>
        <w:rPr>
          <w:rFonts w:cs="Arial"/>
          <w:b/>
          <w:sz w:val="24"/>
          <w:szCs w:val="24"/>
        </w:rPr>
      </w:pPr>
    </w:p>
    <w:p w:rsidR="00790A2E" w:rsidRPr="00BC1B26" w:rsidRDefault="00790A2E" w:rsidP="003E3FC1">
      <w:pPr>
        <w:pStyle w:val="KDParagraf"/>
        <w:spacing w:before="0"/>
        <w:rPr>
          <w:rFonts w:cs="Arial"/>
          <w:sz w:val="24"/>
          <w:szCs w:val="24"/>
        </w:rPr>
      </w:pPr>
      <w:r w:rsidRPr="00BC1B26">
        <w:rPr>
          <w:rFonts w:cs="Arial"/>
          <w:sz w:val="24"/>
          <w:szCs w:val="24"/>
          <w:lang w:val="ru-RU"/>
        </w:rPr>
        <w:t xml:space="preserve">Предмет овог Уговора о купопродаји је </w:t>
      </w:r>
      <w:r w:rsidRPr="00BC1B26">
        <w:rPr>
          <w:rFonts w:cs="Arial"/>
          <w:sz w:val="24"/>
          <w:szCs w:val="24"/>
        </w:rPr>
        <w:t>набавка добара: „Графитне четкице и држачи“, детаљно</w:t>
      </w:r>
      <w:r w:rsidR="00141ABA">
        <w:rPr>
          <w:rFonts w:cs="Arial"/>
          <w:sz w:val="24"/>
          <w:szCs w:val="24"/>
          <w:lang w:val="sr-Cyrl-RS"/>
        </w:rPr>
        <w:t xml:space="preserve"> </w:t>
      </w:r>
      <w:r w:rsidR="005A0926">
        <w:rPr>
          <w:rFonts w:cs="Arial"/>
          <w:color w:val="FF0000"/>
          <w:sz w:val="24"/>
          <w:szCs w:val="24"/>
        </w:rPr>
        <w:t>специфициране</w:t>
      </w:r>
      <w:r w:rsidR="00141ABA">
        <w:rPr>
          <w:rFonts w:cs="Arial"/>
          <w:color w:val="FF0000"/>
          <w:sz w:val="24"/>
          <w:szCs w:val="24"/>
          <w:lang w:val="sr-Cyrl-RS"/>
        </w:rPr>
        <w:t xml:space="preserve"> </w:t>
      </w:r>
      <w:r w:rsidRPr="00BC1B26">
        <w:rPr>
          <w:rFonts w:cs="Arial"/>
          <w:sz w:val="24"/>
          <w:szCs w:val="24"/>
        </w:rPr>
        <w:t>по врсти, јединици мере и количини у Техничкој спецификацији, која као Прилог 3 чини саставни део овог Уговора.</w:t>
      </w:r>
    </w:p>
    <w:p w:rsidR="00790A2E" w:rsidRPr="00BC1B26" w:rsidRDefault="00790A2E" w:rsidP="003E3FC1">
      <w:pPr>
        <w:pStyle w:val="KDParagraf"/>
        <w:spacing w:before="0"/>
        <w:rPr>
          <w:rFonts w:cs="Arial"/>
          <w:sz w:val="24"/>
          <w:szCs w:val="24"/>
        </w:rPr>
      </w:pPr>
    </w:p>
    <w:p w:rsidR="00790A2E" w:rsidRDefault="00790A2E" w:rsidP="003E3FC1">
      <w:pPr>
        <w:pStyle w:val="KDParagraf"/>
        <w:spacing w:before="0"/>
        <w:rPr>
          <w:rFonts w:cs="Arial"/>
          <w:sz w:val="24"/>
          <w:szCs w:val="24"/>
        </w:rPr>
      </w:pPr>
      <w:r w:rsidRPr="00BC1B26">
        <w:rPr>
          <w:rFonts w:cs="Arial"/>
          <w:sz w:val="24"/>
          <w:szCs w:val="24"/>
        </w:rPr>
        <w:t>Продавац се обавезује да за потребе</w:t>
      </w:r>
      <w:r w:rsidRPr="002379BB">
        <w:rPr>
          <w:rFonts w:cs="Arial"/>
          <w:sz w:val="24"/>
          <w:szCs w:val="24"/>
        </w:rPr>
        <w:t xml:space="preserve"> Купца испоручи уговорена добра из става 1. овог члана у уговореном року, на паритету испоручено у месту складишта Купца </w:t>
      </w:r>
      <w:r>
        <w:rPr>
          <w:rFonts w:cs="Arial"/>
          <w:sz w:val="24"/>
          <w:szCs w:val="24"/>
        </w:rPr>
        <w:t>бр.</w:t>
      </w:r>
      <w:r w:rsidR="00880B40">
        <w:rPr>
          <w:rFonts w:cs="Arial"/>
          <w:sz w:val="24"/>
          <w:szCs w:val="24"/>
        </w:rPr>
        <w:t>006,008,020,027,064 и 073</w:t>
      </w:r>
      <w:r w:rsidRPr="002379BB">
        <w:rPr>
          <w:rFonts w:cs="Arial"/>
          <w:sz w:val="24"/>
          <w:szCs w:val="24"/>
        </w:rPr>
        <w:t xml:space="preserve"> у свему према Понуди Продавца број_______ од _____године, Обрасцу структуре цене, Техничкој спецификацији и Конкурсној документацији за предметну јавну набавку, који као Прилог 1, Прилог 2, Прилог 3  и Прилог 4, чине саставни</w:t>
      </w:r>
      <w:r w:rsidRPr="00EC5BB4">
        <w:rPr>
          <w:rFonts w:cs="Arial"/>
          <w:sz w:val="24"/>
          <w:szCs w:val="24"/>
        </w:rPr>
        <w:t xml:space="preserve"> део овог Уговора.</w:t>
      </w:r>
    </w:p>
    <w:p w:rsidR="00BC05B8" w:rsidRPr="00EC5BB4" w:rsidRDefault="00BC05B8" w:rsidP="003E3FC1">
      <w:pPr>
        <w:pStyle w:val="KDParagraf"/>
        <w:spacing w:before="0"/>
        <w:rPr>
          <w:rFonts w:cs="Arial"/>
          <w:sz w:val="24"/>
          <w:szCs w:val="24"/>
        </w:rPr>
      </w:pPr>
    </w:p>
    <w:p w:rsidR="00790A2E" w:rsidRDefault="00BC05B8" w:rsidP="00551EF0">
      <w:pPr>
        <w:spacing w:before="0"/>
        <w:contextualSpacing/>
        <w:rPr>
          <w:rFonts w:cs="Arial"/>
          <w:b/>
          <w:sz w:val="24"/>
          <w:szCs w:val="24"/>
        </w:rPr>
      </w:pPr>
      <w:r>
        <w:rPr>
          <w:rFonts w:cs="Arial"/>
          <w:b/>
          <w:sz w:val="24"/>
          <w:szCs w:val="24"/>
        </w:rPr>
        <w:t xml:space="preserve">                                                                      </w:t>
      </w:r>
      <w:r w:rsidR="00790A2E" w:rsidRPr="00EC5BB4">
        <w:rPr>
          <w:rFonts w:cs="Arial"/>
          <w:b/>
          <w:sz w:val="24"/>
          <w:szCs w:val="24"/>
        </w:rPr>
        <w:t>Члан 2.</w:t>
      </w:r>
    </w:p>
    <w:p w:rsidR="00790A2E" w:rsidRPr="00EC5BB4" w:rsidRDefault="00790A2E" w:rsidP="003E3FC1">
      <w:pPr>
        <w:pStyle w:val="KDParagraf"/>
        <w:spacing w:before="0"/>
        <w:rPr>
          <w:rFonts w:cs="Arial"/>
          <w:sz w:val="24"/>
          <w:szCs w:val="24"/>
        </w:rPr>
      </w:pPr>
      <w:r w:rsidRPr="00EC5BB4">
        <w:rPr>
          <w:rFonts w:cs="Arial"/>
          <w:sz w:val="24"/>
          <w:szCs w:val="24"/>
        </w:rPr>
        <w:t>Овај Уговор и његови прилози сачињени су на српском језику.</w:t>
      </w:r>
    </w:p>
    <w:p w:rsidR="00790A2E" w:rsidRDefault="00790A2E" w:rsidP="003E3FC1">
      <w:pPr>
        <w:pStyle w:val="KDParagraf"/>
        <w:spacing w:before="0"/>
        <w:rPr>
          <w:rFonts w:cs="Arial"/>
          <w:sz w:val="24"/>
          <w:szCs w:val="24"/>
        </w:rPr>
      </w:pPr>
      <w:r w:rsidRPr="00EC5BB4">
        <w:rPr>
          <w:rFonts w:cs="Arial"/>
          <w:sz w:val="24"/>
          <w:szCs w:val="24"/>
        </w:rPr>
        <w:t>На овај Уговор примењ</w:t>
      </w:r>
      <w:r>
        <w:rPr>
          <w:rFonts w:cs="Arial"/>
          <w:sz w:val="24"/>
          <w:szCs w:val="24"/>
        </w:rPr>
        <w:t>ују се закони Републике Србије.</w:t>
      </w:r>
    </w:p>
    <w:p w:rsidR="00790A2E" w:rsidRPr="00EC5BB4" w:rsidRDefault="00790A2E" w:rsidP="003E3FC1">
      <w:pPr>
        <w:pStyle w:val="KDParagraf"/>
        <w:spacing w:before="0"/>
        <w:rPr>
          <w:rFonts w:cs="Arial"/>
          <w:sz w:val="24"/>
          <w:szCs w:val="24"/>
        </w:rPr>
      </w:pPr>
      <w:r w:rsidRPr="00EC5BB4">
        <w:rPr>
          <w:rFonts w:cs="Arial"/>
          <w:sz w:val="24"/>
          <w:szCs w:val="24"/>
        </w:rPr>
        <w:t>У случају спора меродавно је право Републике Србије.</w:t>
      </w:r>
    </w:p>
    <w:p w:rsidR="00790A2E" w:rsidRPr="00EC5BB4" w:rsidRDefault="00790A2E" w:rsidP="003E3FC1">
      <w:pPr>
        <w:pStyle w:val="KDParagraf"/>
        <w:spacing w:before="0"/>
        <w:rPr>
          <w:rFonts w:cs="Arial"/>
          <w:sz w:val="24"/>
          <w:szCs w:val="24"/>
        </w:rPr>
      </w:pPr>
    </w:p>
    <w:p w:rsidR="00790A2E" w:rsidRPr="00EC5BB4" w:rsidRDefault="00790A2E" w:rsidP="0015463F">
      <w:pPr>
        <w:pStyle w:val="KDParagraf"/>
        <w:spacing w:before="0"/>
        <w:contextualSpacing/>
        <w:rPr>
          <w:rFonts w:cs="Arial"/>
          <w:b/>
          <w:sz w:val="24"/>
          <w:szCs w:val="24"/>
        </w:rPr>
      </w:pPr>
      <w:r w:rsidRPr="00EC5BB4">
        <w:rPr>
          <w:rFonts w:cs="Arial"/>
          <w:b/>
          <w:sz w:val="24"/>
          <w:szCs w:val="24"/>
        </w:rPr>
        <w:t xml:space="preserve">УГОВОРЕНА </w:t>
      </w:r>
      <w:r>
        <w:rPr>
          <w:rFonts w:cs="Arial"/>
          <w:b/>
          <w:sz w:val="24"/>
          <w:szCs w:val="24"/>
        </w:rPr>
        <w:t>ВРЕДНОСТ</w:t>
      </w:r>
    </w:p>
    <w:p w:rsidR="00790A2E" w:rsidRDefault="00790A2E" w:rsidP="00551EF0">
      <w:pPr>
        <w:spacing w:before="0"/>
        <w:contextualSpacing/>
        <w:jc w:val="center"/>
        <w:rPr>
          <w:rFonts w:cs="Arial"/>
          <w:b/>
          <w:sz w:val="24"/>
          <w:szCs w:val="24"/>
        </w:rPr>
      </w:pPr>
      <w:r w:rsidRPr="00EC5BB4">
        <w:rPr>
          <w:rFonts w:cs="Arial"/>
          <w:b/>
          <w:sz w:val="24"/>
          <w:szCs w:val="24"/>
        </w:rPr>
        <w:t>Члан 3.</w:t>
      </w:r>
    </w:p>
    <w:p w:rsidR="00BC05B8" w:rsidRPr="00EC5BB4" w:rsidRDefault="00BC05B8" w:rsidP="00551EF0">
      <w:pPr>
        <w:spacing w:before="0"/>
        <w:contextualSpacing/>
        <w:jc w:val="center"/>
        <w:rPr>
          <w:rFonts w:cs="Arial"/>
          <w:b/>
          <w:sz w:val="24"/>
          <w:szCs w:val="24"/>
        </w:rPr>
      </w:pPr>
    </w:p>
    <w:p w:rsidR="00790A2E" w:rsidRDefault="00790A2E" w:rsidP="0015463F">
      <w:pPr>
        <w:pStyle w:val="KDParagraf"/>
        <w:spacing w:before="0"/>
        <w:contextualSpacing/>
        <w:rPr>
          <w:rFonts w:cs="Arial"/>
          <w:sz w:val="24"/>
          <w:szCs w:val="24"/>
        </w:rPr>
      </w:pPr>
      <w:r w:rsidRPr="00EC5BB4">
        <w:rPr>
          <w:rFonts w:cs="Arial"/>
          <w:sz w:val="24"/>
          <w:szCs w:val="24"/>
        </w:rPr>
        <w:t>Укупна вредност добара из члана 1.овог Уг</w:t>
      </w:r>
      <w:r>
        <w:rPr>
          <w:rFonts w:cs="Arial"/>
          <w:sz w:val="24"/>
          <w:szCs w:val="24"/>
        </w:rPr>
        <w:t>овора износи:</w:t>
      </w:r>
    </w:p>
    <w:p w:rsidR="00790A2E" w:rsidRPr="001D405F" w:rsidRDefault="00790A2E" w:rsidP="001D405F">
      <w:pPr>
        <w:tabs>
          <w:tab w:val="left" w:pos="0"/>
          <w:tab w:val="left" w:pos="285"/>
        </w:tabs>
        <w:rPr>
          <w:rFonts w:cs="Arial"/>
          <w:sz w:val="24"/>
          <w:szCs w:val="24"/>
          <w:lang w:val="sr-Cyrl-CS"/>
        </w:rPr>
      </w:pPr>
      <w:r>
        <w:rPr>
          <w:rFonts w:cs="Arial"/>
          <w:b/>
          <w:sz w:val="24"/>
          <w:szCs w:val="24"/>
          <w:lang w:val="sr-Cyrl-CS"/>
        </w:rPr>
        <w:t>- з</w:t>
      </w:r>
      <w:r w:rsidRPr="001D405F">
        <w:rPr>
          <w:rFonts w:cs="Arial"/>
          <w:b/>
          <w:sz w:val="24"/>
          <w:szCs w:val="24"/>
          <w:lang w:val="sr-Cyrl-CS"/>
        </w:rPr>
        <w:t>а партију 1:</w:t>
      </w:r>
      <w:r w:rsidRPr="001D405F">
        <w:rPr>
          <w:rFonts w:cs="Arial"/>
          <w:sz w:val="24"/>
          <w:szCs w:val="24"/>
          <w:lang w:val="sr-Cyrl-CS"/>
        </w:rPr>
        <w:t xml:space="preserve">  ____________ динара </w:t>
      </w:r>
      <w:r>
        <w:rPr>
          <w:rFonts w:cs="Arial"/>
          <w:sz w:val="24"/>
          <w:szCs w:val="24"/>
          <w:lang w:val="sr-Cyrl-CS"/>
        </w:rPr>
        <w:t>(словима: _______________________________)</w:t>
      </w:r>
    </w:p>
    <w:p w:rsidR="00790A2E" w:rsidRDefault="00790A2E" w:rsidP="001D405F">
      <w:pPr>
        <w:tabs>
          <w:tab w:val="left" w:pos="0"/>
          <w:tab w:val="left" w:pos="285"/>
        </w:tabs>
        <w:rPr>
          <w:rFonts w:cs="Arial"/>
          <w:sz w:val="24"/>
          <w:szCs w:val="24"/>
          <w:lang w:val="sr-Cyrl-CS"/>
        </w:rPr>
      </w:pPr>
      <w:r>
        <w:rPr>
          <w:rFonts w:cs="Arial"/>
          <w:b/>
          <w:sz w:val="24"/>
          <w:szCs w:val="24"/>
          <w:lang w:val="sr-Cyrl-CS"/>
        </w:rPr>
        <w:t>- з</w:t>
      </w:r>
      <w:r w:rsidRPr="001D405F">
        <w:rPr>
          <w:rFonts w:cs="Arial"/>
          <w:b/>
          <w:sz w:val="24"/>
          <w:szCs w:val="24"/>
          <w:lang w:val="sr-Cyrl-CS"/>
        </w:rPr>
        <w:t>а партију 2:</w:t>
      </w:r>
      <w:r w:rsidRPr="001D405F">
        <w:rPr>
          <w:rFonts w:cs="Arial"/>
          <w:sz w:val="24"/>
          <w:szCs w:val="24"/>
          <w:lang w:val="sr-Cyrl-CS"/>
        </w:rPr>
        <w:t xml:space="preserve">  ____________ динара </w:t>
      </w:r>
      <w:r>
        <w:rPr>
          <w:rFonts w:cs="Arial"/>
          <w:sz w:val="24"/>
          <w:szCs w:val="24"/>
          <w:lang w:val="sr-Cyrl-CS"/>
        </w:rPr>
        <w:t>(словима: _______________________________)</w:t>
      </w:r>
    </w:p>
    <w:p w:rsidR="00790A2E" w:rsidRDefault="00790A2E" w:rsidP="001D405F">
      <w:pPr>
        <w:tabs>
          <w:tab w:val="left" w:pos="0"/>
          <w:tab w:val="left" w:pos="285"/>
        </w:tabs>
        <w:rPr>
          <w:rFonts w:cs="Arial"/>
          <w:sz w:val="24"/>
          <w:szCs w:val="24"/>
          <w:lang w:val="sr-Cyrl-CS"/>
        </w:rPr>
      </w:pPr>
      <w:r>
        <w:rPr>
          <w:rFonts w:cs="Arial"/>
          <w:b/>
          <w:sz w:val="24"/>
          <w:szCs w:val="24"/>
          <w:lang w:val="sr-Cyrl-CS"/>
        </w:rPr>
        <w:t>- з</w:t>
      </w:r>
      <w:r w:rsidRPr="001D405F">
        <w:rPr>
          <w:rFonts w:cs="Arial"/>
          <w:b/>
          <w:sz w:val="24"/>
          <w:szCs w:val="24"/>
          <w:lang w:val="sr-Cyrl-CS"/>
        </w:rPr>
        <w:t>а партију 3:</w:t>
      </w:r>
      <w:r w:rsidRPr="001D405F">
        <w:rPr>
          <w:rFonts w:cs="Arial"/>
          <w:sz w:val="24"/>
          <w:szCs w:val="24"/>
          <w:lang w:val="sr-Cyrl-CS"/>
        </w:rPr>
        <w:t xml:space="preserve">  ____________ динара </w:t>
      </w:r>
      <w:r>
        <w:rPr>
          <w:rFonts w:cs="Arial"/>
          <w:sz w:val="24"/>
          <w:szCs w:val="24"/>
          <w:lang w:val="sr-Cyrl-CS"/>
        </w:rPr>
        <w:t>(словима: _______________________________)</w:t>
      </w:r>
    </w:p>
    <w:p w:rsidR="00790A2E" w:rsidRPr="001D405F" w:rsidRDefault="00790A2E" w:rsidP="001D405F">
      <w:pPr>
        <w:tabs>
          <w:tab w:val="left" w:pos="0"/>
          <w:tab w:val="left" w:pos="285"/>
        </w:tabs>
        <w:rPr>
          <w:rFonts w:cs="Arial"/>
          <w:sz w:val="24"/>
          <w:szCs w:val="24"/>
          <w:lang w:val="sr-Cyrl-CS"/>
        </w:rPr>
      </w:pPr>
      <w:r>
        <w:rPr>
          <w:rFonts w:cs="Arial"/>
          <w:b/>
          <w:sz w:val="24"/>
          <w:szCs w:val="24"/>
          <w:lang w:val="sr-Cyrl-CS"/>
        </w:rPr>
        <w:t>- з</w:t>
      </w:r>
      <w:r w:rsidRPr="001D405F">
        <w:rPr>
          <w:rFonts w:cs="Arial"/>
          <w:b/>
          <w:sz w:val="24"/>
          <w:szCs w:val="24"/>
          <w:lang w:val="sr-Cyrl-CS"/>
        </w:rPr>
        <w:t xml:space="preserve">а партију </w:t>
      </w:r>
      <w:r w:rsidRPr="001D405F">
        <w:rPr>
          <w:rFonts w:cs="Arial"/>
          <w:b/>
          <w:sz w:val="24"/>
          <w:szCs w:val="24"/>
        </w:rPr>
        <w:t>4</w:t>
      </w:r>
      <w:r w:rsidRPr="001D405F">
        <w:rPr>
          <w:rFonts w:cs="Arial"/>
          <w:b/>
          <w:sz w:val="24"/>
          <w:szCs w:val="24"/>
          <w:lang w:val="sr-Cyrl-CS"/>
        </w:rPr>
        <w:t>:</w:t>
      </w:r>
      <w:r w:rsidRPr="001D405F">
        <w:rPr>
          <w:rFonts w:cs="Arial"/>
          <w:sz w:val="24"/>
          <w:szCs w:val="24"/>
          <w:lang w:val="sr-Cyrl-CS"/>
        </w:rPr>
        <w:t xml:space="preserve">  ____________ динара </w:t>
      </w:r>
      <w:r>
        <w:rPr>
          <w:rFonts w:cs="Arial"/>
          <w:sz w:val="24"/>
          <w:szCs w:val="24"/>
          <w:lang w:val="sr-Cyrl-CS"/>
        </w:rPr>
        <w:t>(словима: _______________________________)</w:t>
      </w:r>
      <w:r w:rsidRPr="001D405F">
        <w:rPr>
          <w:rFonts w:cs="Arial"/>
          <w:sz w:val="24"/>
          <w:szCs w:val="24"/>
          <w:lang w:val="sr-Cyrl-CS"/>
        </w:rPr>
        <w:t>.</w:t>
      </w:r>
    </w:p>
    <w:p w:rsidR="00790A2E" w:rsidRDefault="00790A2E" w:rsidP="001D405F">
      <w:pPr>
        <w:tabs>
          <w:tab w:val="left" w:pos="0"/>
          <w:tab w:val="left" w:pos="285"/>
        </w:tabs>
        <w:rPr>
          <w:rFonts w:cs="Arial"/>
          <w:sz w:val="24"/>
          <w:szCs w:val="24"/>
          <w:lang w:val="sr-Cyrl-CS"/>
        </w:rPr>
      </w:pPr>
      <w:r>
        <w:rPr>
          <w:rFonts w:cs="Arial"/>
          <w:b/>
          <w:sz w:val="24"/>
          <w:szCs w:val="24"/>
          <w:lang w:val="sr-Cyrl-CS"/>
        </w:rPr>
        <w:t>- з</w:t>
      </w:r>
      <w:r w:rsidRPr="001D405F">
        <w:rPr>
          <w:rFonts w:cs="Arial"/>
          <w:b/>
          <w:sz w:val="24"/>
          <w:szCs w:val="24"/>
          <w:lang w:val="sr-Cyrl-CS"/>
        </w:rPr>
        <w:t xml:space="preserve">а партију </w:t>
      </w:r>
      <w:r w:rsidRPr="001D405F">
        <w:rPr>
          <w:rFonts w:cs="Arial"/>
          <w:b/>
          <w:sz w:val="24"/>
          <w:szCs w:val="24"/>
        </w:rPr>
        <w:t>5</w:t>
      </w:r>
      <w:r w:rsidRPr="001D405F">
        <w:rPr>
          <w:rFonts w:cs="Arial"/>
          <w:b/>
          <w:sz w:val="24"/>
          <w:szCs w:val="24"/>
          <w:lang w:val="sr-Cyrl-CS"/>
        </w:rPr>
        <w:t>:</w:t>
      </w:r>
      <w:r w:rsidRPr="001D405F">
        <w:rPr>
          <w:rFonts w:cs="Arial"/>
          <w:sz w:val="24"/>
          <w:szCs w:val="24"/>
          <w:lang w:val="sr-Cyrl-CS"/>
        </w:rPr>
        <w:t xml:space="preserve">  ____________ динара </w:t>
      </w:r>
      <w:r>
        <w:rPr>
          <w:rFonts w:cs="Arial"/>
          <w:sz w:val="24"/>
          <w:szCs w:val="24"/>
          <w:lang w:val="sr-Cyrl-CS"/>
        </w:rPr>
        <w:t>(словима: _______________________________)</w:t>
      </w:r>
    </w:p>
    <w:p w:rsidR="00790A2E" w:rsidRDefault="00790A2E" w:rsidP="001D405F">
      <w:pPr>
        <w:tabs>
          <w:tab w:val="left" w:pos="0"/>
          <w:tab w:val="left" w:pos="285"/>
        </w:tabs>
        <w:rPr>
          <w:rFonts w:cs="Arial"/>
          <w:sz w:val="24"/>
          <w:szCs w:val="24"/>
          <w:lang w:val="sr-Cyrl-CS"/>
        </w:rPr>
      </w:pPr>
      <w:r>
        <w:rPr>
          <w:rFonts w:cs="Arial"/>
          <w:b/>
          <w:sz w:val="24"/>
          <w:szCs w:val="24"/>
          <w:lang w:val="sr-Cyrl-CS"/>
        </w:rPr>
        <w:t>- з</w:t>
      </w:r>
      <w:r w:rsidRPr="001D405F">
        <w:rPr>
          <w:rFonts w:cs="Arial"/>
          <w:b/>
          <w:sz w:val="24"/>
          <w:szCs w:val="24"/>
          <w:lang w:val="sr-Cyrl-CS"/>
        </w:rPr>
        <w:t xml:space="preserve">а партију </w:t>
      </w:r>
      <w:r w:rsidRPr="001D405F">
        <w:rPr>
          <w:rFonts w:cs="Arial"/>
          <w:b/>
          <w:sz w:val="24"/>
          <w:szCs w:val="24"/>
        </w:rPr>
        <w:t>6</w:t>
      </w:r>
      <w:r w:rsidRPr="001D405F">
        <w:rPr>
          <w:rFonts w:cs="Arial"/>
          <w:b/>
          <w:sz w:val="24"/>
          <w:szCs w:val="24"/>
          <w:lang w:val="sr-Cyrl-CS"/>
        </w:rPr>
        <w:t>:</w:t>
      </w:r>
      <w:r w:rsidRPr="001D405F">
        <w:rPr>
          <w:rFonts w:cs="Arial"/>
          <w:sz w:val="24"/>
          <w:szCs w:val="24"/>
          <w:lang w:val="sr-Cyrl-CS"/>
        </w:rPr>
        <w:t xml:space="preserve">  ____________ динара </w:t>
      </w:r>
      <w:r>
        <w:rPr>
          <w:rFonts w:cs="Arial"/>
          <w:sz w:val="24"/>
          <w:szCs w:val="24"/>
          <w:lang w:val="sr-Cyrl-CS"/>
        </w:rPr>
        <w:t>(словима: _______________________________)</w:t>
      </w:r>
    </w:p>
    <w:p w:rsidR="00790A2E" w:rsidRDefault="00790A2E" w:rsidP="001D405F">
      <w:pPr>
        <w:tabs>
          <w:tab w:val="left" w:pos="0"/>
          <w:tab w:val="left" w:pos="285"/>
        </w:tabs>
        <w:rPr>
          <w:rFonts w:cs="Arial"/>
          <w:sz w:val="24"/>
          <w:szCs w:val="24"/>
        </w:rPr>
      </w:pPr>
      <w:r>
        <w:rPr>
          <w:rFonts w:cs="Arial"/>
          <w:b/>
          <w:sz w:val="24"/>
          <w:szCs w:val="24"/>
          <w:lang w:val="sr-Cyrl-CS"/>
        </w:rPr>
        <w:t>-з</w:t>
      </w:r>
      <w:r w:rsidRPr="001D405F">
        <w:rPr>
          <w:rFonts w:cs="Arial"/>
          <w:b/>
          <w:sz w:val="24"/>
          <w:szCs w:val="24"/>
          <w:lang w:val="sr-Cyrl-CS"/>
        </w:rPr>
        <w:t>а партију</w:t>
      </w:r>
      <w:r w:rsidRPr="001D405F">
        <w:rPr>
          <w:rFonts w:cs="Arial"/>
          <w:b/>
          <w:sz w:val="24"/>
          <w:szCs w:val="24"/>
        </w:rPr>
        <w:t xml:space="preserve"> 7</w:t>
      </w:r>
      <w:r w:rsidRPr="001D405F">
        <w:rPr>
          <w:rFonts w:cs="Arial"/>
          <w:b/>
          <w:sz w:val="24"/>
          <w:szCs w:val="24"/>
          <w:lang w:val="sr-Cyrl-CS"/>
        </w:rPr>
        <w:t>:</w:t>
      </w:r>
      <w:r w:rsidRPr="001D405F">
        <w:rPr>
          <w:rFonts w:cs="Arial"/>
          <w:sz w:val="24"/>
          <w:szCs w:val="24"/>
          <w:lang w:val="sr-Cyrl-CS"/>
        </w:rPr>
        <w:t xml:space="preserve">  ____________ динара </w:t>
      </w:r>
      <w:r>
        <w:rPr>
          <w:rFonts w:cs="Arial"/>
          <w:sz w:val="24"/>
          <w:szCs w:val="24"/>
          <w:lang w:val="sr-Cyrl-CS"/>
        </w:rPr>
        <w:t>(словима: _______________________________)</w:t>
      </w:r>
    </w:p>
    <w:p w:rsidR="00084A48" w:rsidRDefault="00084A48" w:rsidP="00084A48">
      <w:pPr>
        <w:tabs>
          <w:tab w:val="left" w:pos="0"/>
          <w:tab w:val="left" w:pos="285"/>
        </w:tabs>
        <w:rPr>
          <w:rFonts w:cs="Arial"/>
          <w:sz w:val="24"/>
          <w:szCs w:val="24"/>
          <w:lang w:val="sr-Cyrl-CS"/>
        </w:rPr>
      </w:pPr>
      <w:r>
        <w:rPr>
          <w:rFonts w:cs="Arial"/>
          <w:b/>
          <w:sz w:val="24"/>
          <w:szCs w:val="24"/>
          <w:lang w:val="sr-Cyrl-CS"/>
        </w:rPr>
        <w:t>-з</w:t>
      </w:r>
      <w:r w:rsidRPr="001D405F">
        <w:rPr>
          <w:rFonts w:cs="Arial"/>
          <w:b/>
          <w:sz w:val="24"/>
          <w:szCs w:val="24"/>
          <w:lang w:val="sr-Cyrl-CS"/>
        </w:rPr>
        <w:t>а партију</w:t>
      </w:r>
      <w:r>
        <w:rPr>
          <w:rFonts w:cs="Arial"/>
          <w:b/>
          <w:sz w:val="24"/>
          <w:szCs w:val="24"/>
        </w:rPr>
        <w:t xml:space="preserve"> 8</w:t>
      </w:r>
      <w:r w:rsidRPr="001D405F">
        <w:rPr>
          <w:rFonts w:cs="Arial"/>
          <w:b/>
          <w:sz w:val="24"/>
          <w:szCs w:val="24"/>
          <w:lang w:val="sr-Cyrl-CS"/>
        </w:rPr>
        <w:t>:</w:t>
      </w:r>
      <w:r w:rsidRPr="001D405F">
        <w:rPr>
          <w:rFonts w:cs="Arial"/>
          <w:sz w:val="24"/>
          <w:szCs w:val="24"/>
          <w:lang w:val="sr-Cyrl-CS"/>
        </w:rPr>
        <w:t xml:space="preserve">  ____________ динара </w:t>
      </w:r>
      <w:r>
        <w:rPr>
          <w:rFonts w:cs="Arial"/>
          <w:sz w:val="24"/>
          <w:szCs w:val="24"/>
          <w:lang w:val="sr-Cyrl-CS"/>
        </w:rPr>
        <w:t>(словима: _______________________________)</w:t>
      </w:r>
    </w:p>
    <w:p w:rsidR="00084A48" w:rsidRDefault="00084A48" w:rsidP="00084A48">
      <w:pPr>
        <w:tabs>
          <w:tab w:val="left" w:pos="0"/>
          <w:tab w:val="left" w:pos="285"/>
        </w:tabs>
        <w:rPr>
          <w:rFonts w:cs="Arial"/>
          <w:sz w:val="24"/>
          <w:szCs w:val="24"/>
          <w:lang w:val="sr-Cyrl-CS"/>
        </w:rPr>
      </w:pPr>
      <w:r>
        <w:rPr>
          <w:rFonts w:cs="Arial"/>
          <w:b/>
          <w:sz w:val="24"/>
          <w:szCs w:val="24"/>
          <w:lang w:val="sr-Cyrl-CS"/>
        </w:rPr>
        <w:t>-з</w:t>
      </w:r>
      <w:r w:rsidRPr="001D405F">
        <w:rPr>
          <w:rFonts w:cs="Arial"/>
          <w:b/>
          <w:sz w:val="24"/>
          <w:szCs w:val="24"/>
          <w:lang w:val="sr-Cyrl-CS"/>
        </w:rPr>
        <w:t>а партију</w:t>
      </w:r>
      <w:r>
        <w:rPr>
          <w:rFonts w:cs="Arial"/>
          <w:b/>
          <w:sz w:val="24"/>
          <w:szCs w:val="24"/>
        </w:rPr>
        <w:t xml:space="preserve"> 9</w:t>
      </w:r>
      <w:r w:rsidRPr="001D405F">
        <w:rPr>
          <w:rFonts w:cs="Arial"/>
          <w:b/>
          <w:sz w:val="24"/>
          <w:szCs w:val="24"/>
          <w:lang w:val="sr-Cyrl-CS"/>
        </w:rPr>
        <w:t>:</w:t>
      </w:r>
      <w:r w:rsidRPr="001D405F">
        <w:rPr>
          <w:rFonts w:cs="Arial"/>
          <w:sz w:val="24"/>
          <w:szCs w:val="24"/>
          <w:lang w:val="sr-Cyrl-CS"/>
        </w:rPr>
        <w:t xml:space="preserve">  ____________ динара </w:t>
      </w:r>
      <w:r>
        <w:rPr>
          <w:rFonts w:cs="Arial"/>
          <w:sz w:val="24"/>
          <w:szCs w:val="24"/>
          <w:lang w:val="sr-Cyrl-CS"/>
        </w:rPr>
        <w:t>(словима: _______________________________)</w:t>
      </w:r>
    </w:p>
    <w:p w:rsidR="00084A48" w:rsidRDefault="00084A48" w:rsidP="00084A48">
      <w:pPr>
        <w:tabs>
          <w:tab w:val="left" w:pos="0"/>
          <w:tab w:val="left" w:pos="285"/>
        </w:tabs>
        <w:rPr>
          <w:rFonts w:cs="Arial"/>
          <w:sz w:val="24"/>
          <w:szCs w:val="24"/>
          <w:lang w:val="sr-Cyrl-CS"/>
        </w:rPr>
      </w:pPr>
      <w:r>
        <w:rPr>
          <w:rFonts w:cs="Arial"/>
          <w:b/>
          <w:sz w:val="24"/>
          <w:szCs w:val="24"/>
          <w:lang w:val="sr-Cyrl-CS"/>
        </w:rPr>
        <w:t>-з</w:t>
      </w:r>
      <w:r w:rsidRPr="001D405F">
        <w:rPr>
          <w:rFonts w:cs="Arial"/>
          <w:b/>
          <w:sz w:val="24"/>
          <w:szCs w:val="24"/>
          <w:lang w:val="sr-Cyrl-CS"/>
        </w:rPr>
        <w:t>а партију</w:t>
      </w:r>
      <w:r>
        <w:rPr>
          <w:rFonts w:cs="Arial"/>
          <w:b/>
          <w:sz w:val="24"/>
          <w:szCs w:val="24"/>
        </w:rPr>
        <w:t xml:space="preserve"> 10</w:t>
      </w:r>
      <w:r w:rsidRPr="001D405F">
        <w:rPr>
          <w:rFonts w:cs="Arial"/>
          <w:b/>
          <w:sz w:val="24"/>
          <w:szCs w:val="24"/>
          <w:lang w:val="sr-Cyrl-CS"/>
        </w:rPr>
        <w:t>:</w:t>
      </w:r>
      <w:r w:rsidRPr="001D405F">
        <w:rPr>
          <w:rFonts w:cs="Arial"/>
          <w:sz w:val="24"/>
          <w:szCs w:val="24"/>
          <w:lang w:val="sr-Cyrl-CS"/>
        </w:rPr>
        <w:t xml:space="preserve">  ____________ динара </w:t>
      </w:r>
      <w:r>
        <w:rPr>
          <w:rFonts w:cs="Arial"/>
          <w:sz w:val="24"/>
          <w:szCs w:val="24"/>
          <w:lang w:val="sr-Cyrl-CS"/>
        </w:rPr>
        <w:t>(словима: _______________________________)</w:t>
      </w:r>
    </w:p>
    <w:p w:rsidR="00790A2E" w:rsidRDefault="00790A2E" w:rsidP="001D405F">
      <w:pPr>
        <w:tabs>
          <w:tab w:val="left" w:pos="0"/>
          <w:tab w:val="left" w:pos="285"/>
        </w:tabs>
        <w:rPr>
          <w:rFonts w:cs="Arial"/>
          <w:sz w:val="24"/>
          <w:szCs w:val="24"/>
        </w:rPr>
      </w:pPr>
      <w:r w:rsidRPr="00EC5BB4">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790A2E" w:rsidRDefault="00790A2E" w:rsidP="0015463F">
      <w:pPr>
        <w:pStyle w:val="KDParagraf"/>
        <w:spacing w:before="0"/>
        <w:contextualSpacing/>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BC05B8" w:rsidRPr="00EC5BB4" w:rsidRDefault="00BC05B8" w:rsidP="0015463F">
      <w:pPr>
        <w:pStyle w:val="KDParagraf"/>
        <w:spacing w:before="0"/>
        <w:contextualSpacing/>
        <w:rPr>
          <w:rFonts w:cs="Arial"/>
          <w:sz w:val="24"/>
          <w:szCs w:val="24"/>
        </w:rPr>
      </w:pPr>
    </w:p>
    <w:p w:rsidR="00790A2E" w:rsidRDefault="00790A2E" w:rsidP="00494BB7">
      <w:pPr>
        <w:tabs>
          <w:tab w:val="left" w:pos="567"/>
        </w:tabs>
        <w:spacing w:before="0"/>
        <w:rPr>
          <w:rFonts w:cs="Arial"/>
          <w:sz w:val="24"/>
          <w:szCs w:val="24"/>
        </w:rPr>
      </w:pPr>
      <w:r w:rsidRPr="00B5271E">
        <w:rPr>
          <w:rFonts w:cs="Arial"/>
          <w:sz w:val="24"/>
          <w:szCs w:val="24"/>
        </w:rPr>
        <w:t>Вредност добара из става 1.овог члана утврђена је на паритету испоручено у магацине купца</w:t>
      </w:r>
      <w:r>
        <w:rPr>
          <w:rFonts w:cs="Arial"/>
          <w:sz w:val="24"/>
          <w:szCs w:val="24"/>
        </w:rPr>
        <w:t xml:space="preserve"> бр. </w:t>
      </w:r>
      <w:r w:rsidR="00880B40">
        <w:rPr>
          <w:rFonts w:cs="Arial"/>
          <w:sz w:val="24"/>
          <w:szCs w:val="24"/>
        </w:rPr>
        <w:t>006,008,020,027,064 и 073</w:t>
      </w:r>
      <w:r w:rsidR="00BC05B8">
        <w:rPr>
          <w:rFonts w:cs="Arial"/>
          <w:sz w:val="24"/>
          <w:szCs w:val="24"/>
        </w:rPr>
        <w:t xml:space="preserve"> </w:t>
      </w:r>
      <w:r w:rsidRPr="00B5271E">
        <w:rPr>
          <w:rFonts w:cs="Arial"/>
          <w:sz w:val="24"/>
          <w:szCs w:val="24"/>
        </w:rPr>
        <w:t>и обухвата трошкове које Продавац има у вези испоруке на начин како је регулисано овим Уговором.</w:t>
      </w:r>
    </w:p>
    <w:p w:rsidR="00CE5FC2" w:rsidRDefault="00CE5FC2" w:rsidP="00494BB7">
      <w:pPr>
        <w:tabs>
          <w:tab w:val="left" w:pos="567"/>
        </w:tabs>
        <w:spacing w:before="0"/>
        <w:rPr>
          <w:rFonts w:cs="Arial"/>
          <w:sz w:val="24"/>
          <w:szCs w:val="24"/>
          <w:lang w:val="sr-Cyrl-CS"/>
        </w:rPr>
      </w:pPr>
    </w:p>
    <w:p w:rsidR="00BE5A0A" w:rsidRDefault="00BE5A0A" w:rsidP="0015463F">
      <w:pPr>
        <w:pStyle w:val="KDParagraf"/>
        <w:spacing w:before="0"/>
        <w:contextualSpacing/>
        <w:rPr>
          <w:rFonts w:cs="Arial"/>
          <w:sz w:val="24"/>
          <w:szCs w:val="24"/>
          <w:lang w:val="sr-Cyrl-CS"/>
        </w:rPr>
      </w:pPr>
    </w:p>
    <w:p w:rsidR="00BE5A0A" w:rsidRDefault="00BE5A0A" w:rsidP="0015463F">
      <w:pPr>
        <w:pStyle w:val="KDParagraf"/>
        <w:spacing w:before="0"/>
        <w:contextualSpacing/>
        <w:rPr>
          <w:rFonts w:cs="Arial"/>
          <w:sz w:val="24"/>
          <w:szCs w:val="24"/>
          <w:lang w:val="sr-Cyrl-CS"/>
        </w:rPr>
      </w:pPr>
    </w:p>
    <w:p w:rsidR="00790A2E" w:rsidRPr="00824B3D" w:rsidRDefault="00790A2E" w:rsidP="0015463F">
      <w:pPr>
        <w:pStyle w:val="KDParagraf"/>
        <w:spacing w:before="0"/>
        <w:contextualSpacing/>
        <w:rPr>
          <w:rFonts w:cs="Arial"/>
          <w:b/>
          <w:sz w:val="24"/>
          <w:szCs w:val="24"/>
        </w:rPr>
      </w:pPr>
      <w:r w:rsidRPr="00824B3D">
        <w:rPr>
          <w:rFonts w:cs="Arial"/>
          <w:b/>
          <w:sz w:val="24"/>
          <w:szCs w:val="24"/>
        </w:rPr>
        <w:lastRenderedPageBreak/>
        <w:t>ИЗДАВАЊЕ РАЧУНА И ПЛАЋАЊЕ</w:t>
      </w:r>
    </w:p>
    <w:p w:rsidR="00790A2E" w:rsidRPr="00824B3D" w:rsidRDefault="00790A2E" w:rsidP="0015463F">
      <w:pPr>
        <w:spacing w:before="0"/>
        <w:contextualSpacing/>
        <w:jc w:val="center"/>
        <w:rPr>
          <w:rFonts w:cs="Arial"/>
          <w:b/>
          <w:sz w:val="24"/>
          <w:szCs w:val="24"/>
        </w:rPr>
      </w:pPr>
      <w:r w:rsidRPr="00824B3D">
        <w:rPr>
          <w:rFonts w:cs="Arial"/>
          <w:b/>
          <w:sz w:val="24"/>
          <w:szCs w:val="24"/>
        </w:rPr>
        <w:t>Члан 4.</w:t>
      </w:r>
    </w:p>
    <w:p w:rsidR="00790A2E" w:rsidRPr="00D2370B" w:rsidRDefault="00790A2E" w:rsidP="00D2370B">
      <w:pPr>
        <w:rPr>
          <w:rFonts w:cs="Arial"/>
        </w:rPr>
      </w:pPr>
      <w:r w:rsidRPr="00D2370B">
        <w:rPr>
          <w:rFonts w:cs="Arial"/>
          <w:sz w:val="24"/>
          <w:szCs w:val="24"/>
        </w:rPr>
        <w:t>Плаћање добара која су предмет ове набавке Купац ће извршити на текући рачун Продавца, по испоруци добара, у року који не може бити дужи од 45 дана од дана пријема исправног рачуна на писарниц</w:t>
      </w:r>
      <w:r>
        <w:rPr>
          <w:rFonts w:cs="Arial"/>
          <w:sz w:val="24"/>
          <w:szCs w:val="24"/>
        </w:rPr>
        <w:t xml:space="preserve">у </w:t>
      </w:r>
      <w:r w:rsidRPr="00D2370B">
        <w:rPr>
          <w:rFonts w:cs="Arial"/>
          <w:sz w:val="24"/>
          <w:szCs w:val="24"/>
        </w:rPr>
        <w:t>Купца.</w:t>
      </w:r>
    </w:p>
    <w:p w:rsidR="00790A2E" w:rsidRPr="00D2370B" w:rsidRDefault="00790A2E" w:rsidP="00D2370B">
      <w:pPr>
        <w:rPr>
          <w:rFonts w:cs="Arial"/>
          <w:sz w:val="24"/>
          <w:szCs w:val="24"/>
        </w:rPr>
      </w:pPr>
      <w:r w:rsidRPr="00D2370B">
        <w:rPr>
          <w:rFonts w:cs="Arial"/>
          <w:sz w:val="24"/>
          <w:szCs w:val="24"/>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rsidR="00790A2E" w:rsidRPr="00D2370B" w:rsidRDefault="00790A2E" w:rsidP="00D2370B">
      <w:pPr>
        <w:spacing w:before="0"/>
        <w:rPr>
          <w:rFonts w:cs="Arial"/>
          <w:color w:val="00B0F0"/>
          <w:sz w:val="24"/>
          <w:szCs w:val="24"/>
        </w:rPr>
      </w:pPr>
    </w:p>
    <w:p w:rsidR="00790A2E" w:rsidRPr="00D2370B" w:rsidRDefault="00790A2E" w:rsidP="00D2370B">
      <w:pPr>
        <w:spacing w:before="0"/>
        <w:rPr>
          <w:rFonts w:cs="Arial"/>
          <w:sz w:val="24"/>
          <w:szCs w:val="24"/>
        </w:rPr>
      </w:pPr>
      <w:r w:rsidRPr="00D2370B">
        <w:rPr>
          <w:rFonts w:cs="Arial"/>
          <w:sz w:val="24"/>
          <w:szCs w:val="24"/>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90A2E" w:rsidRPr="00D2370B" w:rsidRDefault="00790A2E" w:rsidP="00D2370B">
      <w:pPr>
        <w:spacing w:before="0"/>
        <w:rPr>
          <w:rFonts w:cs="Arial"/>
          <w:sz w:val="24"/>
          <w:szCs w:val="24"/>
        </w:rPr>
      </w:pPr>
    </w:p>
    <w:p w:rsidR="00790A2E" w:rsidRDefault="00790A2E" w:rsidP="00D2370B">
      <w:pPr>
        <w:spacing w:before="0"/>
        <w:rPr>
          <w:rFonts w:cs="Arial"/>
          <w:sz w:val="24"/>
          <w:szCs w:val="24"/>
        </w:rPr>
      </w:pPr>
      <w:r w:rsidRPr="00D2370B">
        <w:rPr>
          <w:rFonts w:cs="Arial"/>
          <w:sz w:val="24"/>
          <w:szCs w:val="24"/>
        </w:rPr>
        <w:t xml:space="preserve">Рачун мора гласити на: Јавно предузеће „Електропривреда Србије“ Београд, </w:t>
      </w:r>
      <w:r w:rsidR="00F66E68">
        <w:rPr>
          <w:rFonts w:cs="Arial"/>
          <w:sz w:val="24"/>
          <w:szCs w:val="24"/>
        </w:rPr>
        <w:t>Балканска 13</w:t>
      </w:r>
      <w:r w:rsidRPr="00D2370B">
        <w:rPr>
          <w:rFonts w:cs="Arial"/>
          <w:sz w:val="24"/>
          <w:szCs w:val="24"/>
        </w:rPr>
        <w:t xml:space="preserve">, Огранак РБ Колубара, Лазаревац, Светог Саве 1, ПИБ </w:t>
      </w:r>
      <w:r w:rsidRPr="00D2370B">
        <w:rPr>
          <w:rFonts w:cs="Arial"/>
          <w:sz w:val="24"/>
          <w:szCs w:val="24"/>
          <w:lang w:val="sr-Cyrl-BA"/>
        </w:rPr>
        <w:t>(103920327)</w:t>
      </w:r>
      <w:r w:rsidRPr="00D2370B">
        <w:rPr>
          <w:rFonts w:cs="Arial"/>
          <w:sz w:val="24"/>
          <w:szCs w:val="24"/>
        </w:rPr>
        <w:t>, МБ (20053658) и бити достављен на адресу Купца: ЈП ЕПС Београд - Огранак РБ Колубара, Дише Ђурђевић бб,11560 Вреоци</w:t>
      </w:r>
    </w:p>
    <w:p w:rsidR="00790A2E" w:rsidRPr="00494BB7" w:rsidRDefault="00790A2E" w:rsidP="0015463F">
      <w:pPr>
        <w:pStyle w:val="KDParagraf"/>
        <w:spacing w:before="0"/>
        <w:contextualSpacing/>
        <w:rPr>
          <w:rFonts w:cs="Arial"/>
          <w:i/>
          <w:color w:val="00B0F0"/>
          <w:sz w:val="24"/>
          <w:szCs w:val="24"/>
          <w:lang w:val="sr-Cyrl-CS"/>
        </w:rPr>
      </w:pPr>
    </w:p>
    <w:p w:rsidR="00790A2E" w:rsidRPr="00EC5BB4" w:rsidRDefault="00790A2E" w:rsidP="0015463F">
      <w:pPr>
        <w:pStyle w:val="KDParagraf"/>
        <w:spacing w:before="0"/>
        <w:contextualSpacing/>
        <w:rPr>
          <w:rFonts w:cs="Arial"/>
          <w:b/>
          <w:sz w:val="24"/>
          <w:szCs w:val="24"/>
        </w:rPr>
      </w:pPr>
      <w:r w:rsidRPr="00505CDF">
        <w:rPr>
          <w:rFonts w:cs="Arial"/>
          <w:b/>
          <w:sz w:val="24"/>
          <w:szCs w:val="24"/>
        </w:rPr>
        <w:t>РОК И МЕСТО ИСПОРУКЕ</w:t>
      </w:r>
    </w:p>
    <w:p w:rsidR="00790A2E" w:rsidRPr="00EC5BB4" w:rsidRDefault="00790A2E" w:rsidP="0015463F">
      <w:pPr>
        <w:pStyle w:val="KDParagraf"/>
        <w:spacing w:before="0"/>
        <w:contextualSpacing/>
        <w:rPr>
          <w:rFonts w:cs="Arial"/>
          <w:b/>
          <w:color w:val="00B0F0"/>
          <w:sz w:val="24"/>
          <w:szCs w:val="24"/>
        </w:rPr>
      </w:pPr>
    </w:p>
    <w:p w:rsidR="00790A2E" w:rsidRDefault="00790A2E" w:rsidP="00551EF0">
      <w:pPr>
        <w:spacing w:before="0"/>
        <w:contextualSpacing/>
        <w:jc w:val="center"/>
        <w:rPr>
          <w:rFonts w:cs="Arial"/>
          <w:b/>
          <w:sz w:val="24"/>
          <w:szCs w:val="24"/>
        </w:rPr>
      </w:pPr>
      <w:r w:rsidRPr="007901E4">
        <w:rPr>
          <w:rFonts w:cs="Arial"/>
          <w:b/>
          <w:sz w:val="24"/>
          <w:szCs w:val="24"/>
        </w:rPr>
        <w:t>Члан 5.</w:t>
      </w:r>
    </w:p>
    <w:p w:rsidR="00790A2E" w:rsidRPr="00494BB7" w:rsidRDefault="00790A2E" w:rsidP="00DC78D8">
      <w:pPr>
        <w:pStyle w:val="KDParagraf"/>
        <w:spacing w:before="0"/>
        <w:contextualSpacing/>
        <w:rPr>
          <w:rFonts w:cs="Arial"/>
          <w:sz w:val="24"/>
          <w:szCs w:val="24"/>
          <w:lang w:val="sr-Cyrl-CS"/>
        </w:rPr>
      </w:pPr>
      <w:r w:rsidRPr="007901E4">
        <w:rPr>
          <w:rFonts w:cs="Arial"/>
          <w:sz w:val="24"/>
          <w:szCs w:val="24"/>
        </w:rPr>
        <w:t>Продавац се обавезује да испоруку предмета Уговора изврши у року од</w:t>
      </w:r>
      <w:r>
        <w:rPr>
          <w:rFonts w:cs="Arial"/>
          <w:sz w:val="24"/>
          <w:szCs w:val="24"/>
        </w:rPr>
        <w:t>:</w:t>
      </w:r>
    </w:p>
    <w:p w:rsidR="00790A2E" w:rsidRPr="00770E58" w:rsidRDefault="00790A2E" w:rsidP="00FD3E0E">
      <w:pPr>
        <w:pStyle w:val="ListParagraph"/>
        <w:numPr>
          <w:ilvl w:val="0"/>
          <w:numId w:val="26"/>
        </w:numPr>
        <w:suppressAutoHyphens/>
        <w:snapToGrid w:val="0"/>
        <w:ind w:left="292"/>
        <w:rPr>
          <w:rFonts w:ascii="Arial" w:hAnsi="Arial" w:cs="Arial"/>
          <w:bCs/>
          <w:sz w:val="24"/>
          <w:szCs w:val="24"/>
          <w:lang w:eastAsia="ar-SA"/>
        </w:rPr>
      </w:pPr>
      <w:r w:rsidRPr="00274814">
        <w:rPr>
          <w:rFonts w:ascii="Arial" w:hAnsi="Arial" w:cs="Arial"/>
          <w:bCs/>
          <w:sz w:val="24"/>
          <w:szCs w:val="24"/>
          <w:u w:val="single"/>
          <w:lang w:eastAsia="ar-SA"/>
        </w:rPr>
        <w:t>Партија бр.1</w:t>
      </w:r>
      <w:r w:rsidRPr="00274814">
        <w:rPr>
          <w:rFonts w:ascii="Arial" w:hAnsi="Arial" w:cs="Arial"/>
          <w:bCs/>
          <w:sz w:val="24"/>
          <w:szCs w:val="24"/>
          <w:lang w:eastAsia="ar-SA"/>
        </w:rPr>
        <w:t>: ____ дана од дана ступања на снагу уговора</w:t>
      </w:r>
    </w:p>
    <w:p w:rsidR="00790A2E" w:rsidRPr="00274814" w:rsidRDefault="00790A2E" w:rsidP="00FD3E0E">
      <w:pPr>
        <w:pStyle w:val="ListParagraph"/>
        <w:numPr>
          <w:ilvl w:val="0"/>
          <w:numId w:val="26"/>
        </w:numPr>
        <w:suppressAutoHyphens/>
        <w:snapToGrid w:val="0"/>
        <w:ind w:left="292"/>
        <w:rPr>
          <w:rFonts w:ascii="Arial" w:hAnsi="Arial" w:cs="Arial"/>
          <w:bCs/>
          <w:sz w:val="24"/>
          <w:szCs w:val="24"/>
          <w:lang w:eastAsia="ar-SA"/>
        </w:rPr>
      </w:pPr>
      <w:r w:rsidRPr="00274814">
        <w:rPr>
          <w:rFonts w:ascii="Arial" w:hAnsi="Arial" w:cs="Arial"/>
          <w:bCs/>
          <w:sz w:val="24"/>
          <w:szCs w:val="24"/>
          <w:u w:val="single"/>
          <w:lang w:eastAsia="ar-SA"/>
        </w:rPr>
        <w:t xml:space="preserve">Партија бр.2 </w:t>
      </w:r>
      <w:r w:rsidRPr="00274814">
        <w:rPr>
          <w:rFonts w:ascii="Arial" w:hAnsi="Arial" w:cs="Arial"/>
          <w:bCs/>
          <w:sz w:val="24"/>
          <w:szCs w:val="24"/>
          <w:lang w:eastAsia="ar-SA"/>
        </w:rPr>
        <w:t>: ____ дана од дана ступања на снагу уговора</w:t>
      </w:r>
    </w:p>
    <w:p w:rsidR="00790A2E" w:rsidRPr="00274814" w:rsidRDefault="00790A2E" w:rsidP="00FD3E0E">
      <w:pPr>
        <w:pStyle w:val="ListParagraph"/>
        <w:numPr>
          <w:ilvl w:val="0"/>
          <w:numId w:val="26"/>
        </w:numPr>
        <w:suppressAutoHyphens/>
        <w:snapToGrid w:val="0"/>
        <w:ind w:left="292"/>
        <w:rPr>
          <w:rFonts w:ascii="Arial" w:hAnsi="Arial" w:cs="Arial"/>
          <w:bCs/>
          <w:sz w:val="24"/>
          <w:szCs w:val="24"/>
          <w:lang w:eastAsia="ar-SA"/>
        </w:rPr>
      </w:pPr>
      <w:r w:rsidRPr="00274814">
        <w:rPr>
          <w:rFonts w:ascii="Arial" w:hAnsi="Arial" w:cs="Arial"/>
          <w:bCs/>
          <w:sz w:val="24"/>
          <w:szCs w:val="24"/>
          <w:u w:val="single"/>
          <w:lang w:eastAsia="ar-SA"/>
        </w:rPr>
        <w:t>Партија бр.3</w:t>
      </w:r>
      <w:r w:rsidRPr="00274814">
        <w:rPr>
          <w:rFonts w:ascii="Arial" w:hAnsi="Arial" w:cs="Arial"/>
          <w:bCs/>
          <w:sz w:val="24"/>
          <w:szCs w:val="24"/>
          <w:lang w:eastAsia="ar-SA"/>
        </w:rPr>
        <w:t>: ____ дана од дана ступања на снагу уговора</w:t>
      </w:r>
    </w:p>
    <w:p w:rsidR="00790A2E" w:rsidRPr="00274814" w:rsidRDefault="00790A2E" w:rsidP="00FD3E0E">
      <w:pPr>
        <w:pStyle w:val="ListParagraph"/>
        <w:numPr>
          <w:ilvl w:val="0"/>
          <w:numId w:val="26"/>
        </w:numPr>
        <w:suppressAutoHyphens/>
        <w:snapToGrid w:val="0"/>
        <w:ind w:left="292"/>
        <w:rPr>
          <w:rFonts w:ascii="Arial" w:hAnsi="Arial" w:cs="Arial"/>
          <w:bCs/>
          <w:sz w:val="24"/>
          <w:szCs w:val="24"/>
          <w:lang w:eastAsia="ar-SA"/>
        </w:rPr>
      </w:pPr>
      <w:r w:rsidRPr="00274814">
        <w:rPr>
          <w:rFonts w:ascii="Arial" w:hAnsi="Arial" w:cs="Arial"/>
          <w:bCs/>
          <w:sz w:val="24"/>
          <w:szCs w:val="24"/>
          <w:u w:val="single"/>
          <w:lang w:eastAsia="ar-SA"/>
        </w:rPr>
        <w:t>Партија бр.4</w:t>
      </w:r>
      <w:r w:rsidRPr="00274814">
        <w:rPr>
          <w:rFonts w:ascii="Arial" w:hAnsi="Arial" w:cs="Arial"/>
          <w:bCs/>
          <w:sz w:val="24"/>
          <w:szCs w:val="24"/>
          <w:lang w:eastAsia="ar-SA"/>
        </w:rPr>
        <w:t>: ____ дана од дана ступања на снагу уговора</w:t>
      </w:r>
    </w:p>
    <w:p w:rsidR="00790A2E" w:rsidRPr="00274814" w:rsidRDefault="00790A2E" w:rsidP="00FD3E0E">
      <w:pPr>
        <w:pStyle w:val="ListParagraph"/>
        <w:numPr>
          <w:ilvl w:val="0"/>
          <w:numId w:val="26"/>
        </w:numPr>
        <w:suppressAutoHyphens/>
        <w:snapToGrid w:val="0"/>
        <w:ind w:left="292"/>
        <w:rPr>
          <w:rFonts w:ascii="Arial" w:hAnsi="Arial" w:cs="Arial"/>
          <w:bCs/>
          <w:sz w:val="24"/>
          <w:szCs w:val="24"/>
          <w:lang w:eastAsia="ar-SA"/>
        </w:rPr>
      </w:pPr>
      <w:r w:rsidRPr="00274814">
        <w:rPr>
          <w:rFonts w:ascii="Arial" w:hAnsi="Arial" w:cs="Arial"/>
          <w:bCs/>
          <w:sz w:val="24"/>
          <w:szCs w:val="24"/>
          <w:u w:val="single"/>
          <w:lang w:eastAsia="ar-SA"/>
        </w:rPr>
        <w:t>Партија бр.5</w:t>
      </w:r>
      <w:r w:rsidRPr="00274814">
        <w:rPr>
          <w:rFonts w:ascii="Arial" w:hAnsi="Arial" w:cs="Arial"/>
          <w:bCs/>
          <w:sz w:val="24"/>
          <w:szCs w:val="24"/>
          <w:lang w:eastAsia="ar-SA"/>
        </w:rPr>
        <w:t>: ____ дана од дана ступања на снагу уговора</w:t>
      </w:r>
    </w:p>
    <w:p w:rsidR="00790A2E" w:rsidRPr="00274814" w:rsidRDefault="00790A2E" w:rsidP="00FD3E0E">
      <w:pPr>
        <w:pStyle w:val="ListParagraph"/>
        <w:numPr>
          <w:ilvl w:val="0"/>
          <w:numId w:val="26"/>
        </w:numPr>
        <w:suppressAutoHyphens/>
        <w:snapToGrid w:val="0"/>
        <w:ind w:left="292"/>
        <w:rPr>
          <w:rFonts w:ascii="Arial" w:hAnsi="Arial" w:cs="Arial"/>
          <w:bCs/>
          <w:sz w:val="24"/>
          <w:szCs w:val="24"/>
          <w:lang w:eastAsia="ar-SA"/>
        </w:rPr>
      </w:pPr>
      <w:r w:rsidRPr="00274814">
        <w:rPr>
          <w:rFonts w:ascii="Arial" w:hAnsi="Arial" w:cs="Arial"/>
          <w:bCs/>
          <w:sz w:val="24"/>
          <w:szCs w:val="24"/>
          <w:u w:val="single"/>
          <w:lang w:eastAsia="ar-SA"/>
        </w:rPr>
        <w:t>Партија бр.6</w:t>
      </w:r>
      <w:r w:rsidRPr="00274814">
        <w:rPr>
          <w:rFonts w:ascii="Arial" w:hAnsi="Arial" w:cs="Arial"/>
          <w:bCs/>
          <w:sz w:val="24"/>
          <w:szCs w:val="24"/>
          <w:lang w:eastAsia="ar-SA"/>
        </w:rPr>
        <w:t>: ____ дана од дана ступања на снагу уговора</w:t>
      </w:r>
    </w:p>
    <w:p w:rsidR="00790A2E" w:rsidRPr="00084A48" w:rsidRDefault="00790A2E" w:rsidP="00FD3E0E">
      <w:pPr>
        <w:pStyle w:val="ListParagraph"/>
        <w:numPr>
          <w:ilvl w:val="0"/>
          <w:numId w:val="26"/>
        </w:numPr>
        <w:suppressAutoHyphens/>
        <w:snapToGrid w:val="0"/>
        <w:ind w:left="292"/>
        <w:rPr>
          <w:rFonts w:ascii="Arial" w:hAnsi="Arial" w:cs="Arial"/>
          <w:bCs/>
          <w:sz w:val="24"/>
          <w:szCs w:val="24"/>
          <w:lang w:eastAsia="ar-SA"/>
        </w:rPr>
      </w:pPr>
      <w:r w:rsidRPr="00274814">
        <w:rPr>
          <w:rFonts w:ascii="Arial" w:hAnsi="Arial" w:cs="Arial"/>
          <w:bCs/>
          <w:sz w:val="24"/>
          <w:szCs w:val="24"/>
          <w:u w:val="single"/>
          <w:lang w:eastAsia="ar-SA"/>
        </w:rPr>
        <w:t>Партија бр.7</w:t>
      </w:r>
      <w:r w:rsidRPr="00274814">
        <w:rPr>
          <w:rFonts w:ascii="Arial" w:hAnsi="Arial" w:cs="Arial"/>
          <w:bCs/>
          <w:sz w:val="24"/>
          <w:szCs w:val="24"/>
          <w:lang w:eastAsia="ar-SA"/>
        </w:rPr>
        <w:t>: ____ дана од дана ступања на снагу уговор</w:t>
      </w:r>
      <w:r>
        <w:rPr>
          <w:rFonts w:ascii="Arial" w:hAnsi="Arial" w:cs="Arial"/>
          <w:bCs/>
          <w:sz w:val="24"/>
          <w:szCs w:val="24"/>
          <w:lang w:val="sr-Cyrl-CS" w:eastAsia="ar-SA"/>
        </w:rPr>
        <w:t>а</w:t>
      </w:r>
    </w:p>
    <w:p w:rsidR="00084A48" w:rsidRPr="00665720" w:rsidRDefault="00084A48" w:rsidP="00FD3E0E">
      <w:pPr>
        <w:pStyle w:val="ListParagraph"/>
        <w:numPr>
          <w:ilvl w:val="0"/>
          <w:numId w:val="26"/>
        </w:numPr>
        <w:suppressAutoHyphens/>
        <w:snapToGrid w:val="0"/>
        <w:ind w:left="292"/>
        <w:rPr>
          <w:rFonts w:ascii="Arial" w:hAnsi="Arial" w:cs="Arial"/>
          <w:bCs/>
          <w:sz w:val="24"/>
          <w:szCs w:val="24"/>
          <w:lang w:eastAsia="ar-SA"/>
        </w:rPr>
      </w:pPr>
      <w:r w:rsidRPr="00274814">
        <w:rPr>
          <w:rFonts w:ascii="Arial" w:hAnsi="Arial" w:cs="Arial"/>
          <w:bCs/>
          <w:sz w:val="24"/>
          <w:szCs w:val="24"/>
          <w:u w:val="single"/>
          <w:lang w:eastAsia="ar-SA"/>
        </w:rPr>
        <w:t>Партија бр.</w:t>
      </w:r>
      <w:r>
        <w:rPr>
          <w:rFonts w:ascii="Arial" w:hAnsi="Arial" w:cs="Arial"/>
          <w:bCs/>
          <w:sz w:val="24"/>
          <w:szCs w:val="24"/>
          <w:u w:val="single"/>
          <w:lang w:eastAsia="ar-SA"/>
        </w:rPr>
        <w:t>8</w:t>
      </w:r>
      <w:r w:rsidRPr="00274814">
        <w:rPr>
          <w:rFonts w:ascii="Arial" w:hAnsi="Arial" w:cs="Arial"/>
          <w:bCs/>
          <w:sz w:val="24"/>
          <w:szCs w:val="24"/>
          <w:lang w:eastAsia="ar-SA"/>
        </w:rPr>
        <w:t>: ____ дана од дана ступања на снагу уговор</w:t>
      </w:r>
      <w:r>
        <w:rPr>
          <w:rFonts w:ascii="Arial" w:hAnsi="Arial" w:cs="Arial"/>
          <w:bCs/>
          <w:sz w:val="24"/>
          <w:szCs w:val="24"/>
          <w:lang w:val="sr-Cyrl-CS" w:eastAsia="ar-SA"/>
        </w:rPr>
        <w:t>а</w:t>
      </w:r>
    </w:p>
    <w:p w:rsidR="00084A48" w:rsidRPr="00665720" w:rsidRDefault="00084A48" w:rsidP="00FD3E0E">
      <w:pPr>
        <w:pStyle w:val="ListParagraph"/>
        <w:numPr>
          <w:ilvl w:val="0"/>
          <w:numId w:val="26"/>
        </w:numPr>
        <w:suppressAutoHyphens/>
        <w:snapToGrid w:val="0"/>
        <w:ind w:left="292"/>
        <w:rPr>
          <w:rFonts w:ascii="Arial" w:hAnsi="Arial" w:cs="Arial"/>
          <w:bCs/>
          <w:sz w:val="24"/>
          <w:szCs w:val="24"/>
          <w:lang w:eastAsia="ar-SA"/>
        </w:rPr>
      </w:pPr>
      <w:r w:rsidRPr="00274814">
        <w:rPr>
          <w:rFonts w:ascii="Arial" w:hAnsi="Arial" w:cs="Arial"/>
          <w:bCs/>
          <w:sz w:val="24"/>
          <w:szCs w:val="24"/>
          <w:u w:val="single"/>
          <w:lang w:eastAsia="ar-SA"/>
        </w:rPr>
        <w:t>Партија бр.</w:t>
      </w:r>
      <w:r>
        <w:rPr>
          <w:rFonts w:ascii="Arial" w:hAnsi="Arial" w:cs="Arial"/>
          <w:bCs/>
          <w:sz w:val="24"/>
          <w:szCs w:val="24"/>
          <w:u w:val="single"/>
          <w:lang w:eastAsia="ar-SA"/>
        </w:rPr>
        <w:t>9</w:t>
      </w:r>
      <w:r w:rsidRPr="00274814">
        <w:rPr>
          <w:rFonts w:ascii="Arial" w:hAnsi="Arial" w:cs="Arial"/>
          <w:bCs/>
          <w:sz w:val="24"/>
          <w:szCs w:val="24"/>
          <w:lang w:eastAsia="ar-SA"/>
        </w:rPr>
        <w:t>: ____ дана од дана ступања на снагу уговор</w:t>
      </w:r>
      <w:r>
        <w:rPr>
          <w:rFonts w:ascii="Arial" w:hAnsi="Arial" w:cs="Arial"/>
          <w:bCs/>
          <w:sz w:val="24"/>
          <w:szCs w:val="24"/>
          <w:lang w:val="sr-Cyrl-CS" w:eastAsia="ar-SA"/>
        </w:rPr>
        <w:t>а</w:t>
      </w:r>
    </w:p>
    <w:p w:rsidR="00BC05B8" w:rsidRPr="00BE5A0A" w:rsidRDefault="00084A48" w:rsidP="00BC05B8">
      <w:pPr>
        <w:pStyle w:val="ListParagraph"/>
        <w:numPr>
          <w:ilvl w:val="0"/>
          <w:numId w:val="26"/>
        </w:numPr>
        <w:suppressAutoHyphens/>
        <w:snapToGrid w:val="0"/>
        <w:ind w:left="292"/>
        <w:rPr>
          <w:rFonts w:ascii="Arial" w:hAnsi="Arial" w:cs="Arial"/>
          <w:bCs/>
          <w:sz w:val="24"/>
          <w:szCs w:val="24"/>
          <w:lang w:eastAsia="ar-SA"/>
        </w:rPr>
      </w:pPr>
      <w:r w:rsidRPr="00274814">
        <w:rPr>
          <w:rFonts w:ascii="Arial" w:hAnsi="Arial" w:cs="Arial"/>
          <w:bCs/>
          <w:sz w:val="24"/>
          <w:szCs w:val="24"/>
          <w:u w:val="single"/>
          <w:lang w:eastAsia="ar-SA"/>
        </w:rPr>
        <w:t>Партија бр.</w:t>
      </w:r>
      <w:r>
        <w:rPr>
          <w:rFonts w:ascii="Arial" w:hAnsi="Arial" w:cs="Arial"/>
          <w:bCs/>
          <w:sz w:val="24"/>
          <w:szCs w:val="24"/>
          <w:u w:val="single"/>
          <w:lang w:eastAsia="ar-SA"/>
        </w:rPr>
        <w:t>10</w:t>
      </w:r>
      <w:r w:rsidRPr="00274814">
        <w:rPr>
          <w:rFonts w:ascii="Arial" w:hAnsi="Arial" w:cs="Arial"/>
          <w:bCs/>
          <w:sz w:val="24"/>
          <w:szCs w:val="24"/>
          <w:lang w:eastAsia="ar-SA"/>
        </w:rPr>
        <w:t>: ____ дана од дана ступања на снагу уговор</w:t>
      </w:r>
      <w:r>
        <w:rPr>
          <w:rFonts w:ascii="Arial" w:hAnsi="Arial" w:cs="Arial"/>
          <w:bCs/>
          <w:sz w:val="24"/>
          <w:szCs w:val="24"/>
          <w:lang w:val="sr-Cyrl-CS" w:eastAsia="ar-SA"/>
        </w:rPr>
        <w:t>а</w:t>
      </w:r>
    </w:p>
    <w:p w:rsidR="00790A2E" w:rsidRPr="001E2C60" w:rsidRDefault="00790A2E" w:rsidP="0015463F">
      <w:pPr>
        <w:pStyle w:val="KDParagraf"/>
        <w:spacing w:before="0"/>
        <w:contextualSpacing/>
        <w:rPr>
          <w:rFonts w:cs="Arial"/>
          <w:sz w:val="24"/>
          <w:szCs w:val="24"/>
        </w:rPr>
      </w:pPr>
      <w:r w:rsidRPr="00243223">
        <w:rPr>
          <w:rFonts w:cs="Arial"/>
          <w:sz w:val="24"/>
          <w:szCs w:val="24"/>
        </w:rPr>
        <w:t xml:space="preserve">Место испоруке је на адреси: </w:t>
      </w:r>
    </w:p>
    <w:p w:rsidR="002D2723" w:rsidRPr="00BC05B8" w:rsidRDefault="002D2723" w:rsidP="0015463F">
      <w:pPr>
        <w:pStyle w:val="KDParagraf"/>
        <w:spacing w:before="0"/>
        <w:contextualSpacing/>
        <w:rPr>
          <w:rFonts w:cs="Arial"/>
          <w:sz w:val="24"/>
          <w:szCs w:val="24"/>
        </w:rPr>
      </w:pPr>
    </w:p>
    <w:p w:rsidR="00880B40" w:rsidRPr="00BC05B8" w:rsidRDefault="00880B40" w:rsidP="00880B40">
      <w:pPr>
        <w:rPr>
          <w:sz w:val="24"/>
          <w:szCs w:val="24"/>
          <w:lang w:eastAsia="ar-SA"/>
        </w:rPr>
      </w:pPr>
      <w:r w:rsidRPr="00BC05B8">
        <w:rPr>
          <w:noProof/>
          <w:sz w:val="24"/>
          <w:szCs w:val="24"/>
          <w:lang w:val="sr-Cyrl-CS" w:eastAsia="ar-SA"/>
        </w:rPr>
        <w:t xml:space="preserve">Партијa 1 </w:t>
      </w:r>
    </w:p>
    <w:p w:rsidR="00880B40" w:rsidRPr="00BC05B8" w:rsidRDefault="00880B40" w:rsidP="00880B40">
      <w:pPr>
        <w:spacing w:before="0"/>
        <w:rPr>
          <w:rFonts w:cs="Arial"/>
          <w:sz w:val="24"/>
          <w:szCs w:val="24"/>
          <w:lang w:eastAsia="zh-CN"/>
        </w:rPr>
      </w:pPr>
      <w:r w:rsidRPr="00BC05B8">
        <w:rPr>
          <w:rFonts w:cs="Arial"/>
          <w:sz w:val="24"/>
          <w:szCs w:val="24"/>
          <w:lang w:val="sr-Cyrl-CS" w:eastAsia="zh-CN"/>
        </w:rPr>
        <w:t>М</w:t>
      </w:r>
      <w:r w:rsidRPr="00BC05B8">
        <w:rPr>
          <w:rFonts w:cs="Arial"/>
          <w:sz w:val="24"/>
          <w:szCs w:val="24"/>
          <w:lang w:eastAsia="zh-CN"/>
        </w:rPr>
        <w:t>есто и паритет  испоруке: 006 Поље Б-Рудовци, 008 Поље Д–Барошевац, 064 Тамнава Западно поље-Каленић.</w:t>
      </w:r>
    </w:p>
    <w:p w:rsidR="00880B40" w:rsidRPr="00BC05B8" w:rsidRDefault="00880B40" w:rsidP="00880B40">
      <w:pPr>
        <w:rPr>
          <w:sz w:val="24"/>
          <w:szCs w:val="24"/>
          <w:lang w:eastAsia="ar-SA"/>
        </w:rPr>
      </w:pPr>
      <w:r w:rsidRPr="00BC05B8">
        <w:rPr>
          <w:noProof/>
          <w:sz w:val="24"/>
          <w:szCs w:val="24"/>
          <w:lang w:val="sr-Cyrl-CS" w:eastAsia="ar-SA"/>
        </w:rPr>
        <w:t xml:space="preserve">Партијa 2 </w:t>
      </w:r>
    </w:p>
    <w:p w:rsidR="00880B40" w:rsidRPr="00BC05B8" w:rsidRDefault="00880B40" w:rsidP="00880B40">
      <w:pPr>
        <w:spacing w:before="0"/>
        <w:rPr>
          <w:noProof/>
          <w:sz w:val="24"/>
          <w:szCs w:val="24"/>
          <w:lang w:val="sr-Cyrl-CS" w:eastAsia="ar-SA"/>
        </w:rPr>
      </w:pPr>
      <w:r w:rsidRPr="00BC05B8">
        <w:rPr>
          <w:rFonts w:cs="Arial"/>
          <w:sz w:val="24"/>
          <w:szCs w:val="24"/>
          <w:lang w:val="sr-Cyrl-CS" w:eastAsia="zh-CN"/>
        </w:rPr>
        <w:t>М</w:t>
      </w:r>
      <w:r w:rsidRPr="00BC05B8">
        <w:rPr>
          <w:rFonts w:cs="Arial"/>
          <w:sz w:val="24"/>
          <w:szCs w:val="24"/>
          <w:lang w:eastAsia="zh-CN"/>
        </w:rPr>
        <w:t>есто  и паритет испоруке: 064 Тамнава Западно поље-Каленић</w:t>
      </w:r>
    </w:p>
    <w:p w:rsidR="00880B40" w:rsidRPr="00BC05B8" w:rsidRDefault="00880B40" w:rsidP="00880B40">
      <w:pPr>
        <w:spacing w:before="0"/>
        <w:rPr>
          <w:sz w:val="24"/>
          <w:szCs w:val="24"/>
          <w:lang w:eastAsia="ar-SA"/>
        </w:rPr>
      </w:pPr>
      <w:r w:rsidRPr="00BC05B8">
        <w:rPr>
          <w:noProof/>
          <w:sz w:val="24"/>
          <w:szCs w:val="24"/>
          <w:lang w:val="sr-Cyrl-CS" w:eastAsia="ar-SA"/>
        </w:rPr>
        <w:t>Партија 3</w:t>
      </w:r>
    </w:p>
    <w:p w:rsidR="00880B40" w:rsidRPr="00BC05B8" w:rsidRDefault="00880B40" w:rsidP="00880B40">
      <w:pPr>
        <w:spacing w:before="0"/>
        <w:rPr>
          <w:rFonts w:cs="Arial"/>
          <w:sz w:val="24"/>
          <w:szCs w:val="24"/>
          <w:lang w:eastAsia="zh-CN"/>
        </w:rPr>
      </w:pPr>
      <w:r w:rsidRPr="00BC05B8">
        <w:rPr>
          <w:rFonts w:cs="Arial"/>
          <w:sz w:val="24"/>
          <w:szCs w:val="24"/>
          <w:lang w:val="sr-Cyrl-CS" w:eastAsia="zh-CN"/>
        </w:rPr>
        <w:t>М</w:t>
      </w:r>
      <w:r w:rsidRPr="00BC05B8">
        <w:rPr>
          <w:rFonts w:cs="Arial"/>
          <w:sz w:val="24"/>
          <w:szCs w:val="24"/>
          <w:lang w:eastAsia="zh-CN"/>
        </w:rPr>
        <w:t>есто  и паритет испоруке: 006 Поље Б-Рудовци, 008 Поље Д–Барошевац</w:t>
      </w:r>
    </w:p>
    <w:p w:rsidR="00880B40" w:rsidRPr="00BC05B8" w:rsidRDefault="00880B40" w:rsidP="00880B40">
      <w:pPr>
        <w:spacing w:before="0"/>
        <w:rPr>
          <w:sz w:val="24"/>
          <w:szCs w:val="24"/>
          <w:lang w:eastAsia="ar-SA"/>
        </w:rPr>
      </w:pPr>
      <w:r w:rsidRPr="00BC05B8">
        <w:rPr>
          <w:noProof/>
          <w:sz w:val="24"/>
          <w:szCs w:val="24"/>
          <w:lang w:val="sr-Cyrl-CS" w:eastAsia="ar-SA"/>
        </w:rPr>
        <w:lastRenderedPageBreak/>
        <w:t>Партија 4</w:t>
      </w:r>
    </w:p>
    <w:p w:rsidR="00880B40" w:rsidRPr="00BC05B8" w:rsidRDefault="00880B40" w:rsidP="00880B40">
      <w:pPr>
        <w:spacing w:before="0"/>
        <w:rPr>
          <w:rFonts w:cs="Arial"/>
          <w:sz w:val="24"/>
          <w:szCs w:val="24"/>
          <w:lang w:eastAsia="zh-CN"/>
        </w:rPr>
      </w:pPr>
      <w:r w:rsidRPr="00BC05B8">
        <w:rPr>
          <w:rFonts w:cs="Arial"/>
          <w:sz w:val="24"/>
          <w:szCs w:val="24"/>
          <w:lang w:val="sr-Cyrl-CS" w:eastAsia="zh-CN"/>
        </w:rPr>
        <w:t>М</w:t>
      </w:r>
      <w:r w:rsidRPr="00BC05B8">
        <w:rPr>
          <w:rFonts w:cs="Arial"/>
          <w:sz w:val="24"/>
          <w:szCs w:val="24"/>
          <w:lang w:eastAsia="zh-CN"/>
        </w:rPr>
        <w:t>есто и паритет испоруке: 006 Поље Б-Рудовци, 008 Поље Д–Барошевац, 073 Тамнава Источно поље-Каленић, 064 Тамнава Западно поље-Каленић</w:t>
      </w:r>
    </w:p>
    <w:p w:rsidR="00880B40" w:rsidRPr="00BC05B8" w:rsidRDefault="00880B40" w:rsidP="00880B40">
      <w:pPr>
        <w:spacing w:before="0"/>
        <w:rPr>
          <w:sz w:val="24"/>
          <w:szCs w:val="24"/>
          <w:lang w:eastAsia="ar-SA"/>
        </w:rPr>
      </w:pPr>
      <w:r w:rsidRPr="00BC05B8">
        <w:rPr>
          <w:noProof/>
          <w:sz w:val="24"/>
          <w:szCs w:val="24"/>
          <w:lang w:val="sr-Cyrl-CS" w:eastAsia="ar-SA"/>
        </w:rPr>
        <w:t xml:space="preserve">Партијa  5 </w:t>
      </w:r>
    </w:p>
    <w:p w:rsidR="00880B40" w:rsidRPr="00BC05B8" w:rsidRDefault="00880B40" w:rsidP="00880B40">
      <w:pPr>
        <w:spacing w:before="0"/>
        <w:rPr>
          <w:rFonts w:cs="Arial"/>
          <w:sz w:val="24"/>
          <w:szCs w:val="24"/>
          <w:lang w:eastAsia="zh-CN"/>
        </w:rPr>
      </w:pPr>
      <w:r w:rsidRPr="00BC05B8">
        <w:rPr>
          <w:rFonts w:cs="Arial"/>
          <w:sz w:val="24"/>
          <w:szCs w:val="24"/>
          <w:lang w:val="sr-Cyrl-CS" w:eastAsia="zh-CN"/>
        </w:rPr>
        <w:t>М</w:t>
      </w:r>
      <w:r w:rsidRPr="00BC05B8">
        <w:rPr>
          <w:rFonts w:cs="Arial"/>
          <w:sz w:val="24"/>
          <w:szCs w:val="24"/>
          <w:lang w:eastAsia="zh-CN"/>
        </w:rPr>
        <w:t>есто и паритет  испоруке: 006 Поље Б-Рудовци, 008 Поље Д–Барошевац, 073 Тамнава Источно поље-Каленић,.</w:t>
      </w:r>
    </w:p>
    <w:p w:rsidR="00880B40" w:rsidRPr="00BC05B8" w:rsidRDefault="00880B40" w:rsidP="00880B40">
      <w:pPr>
        <w:rPr>
          <w:sz w:val="24"/>
          <w:szCs w:val="24"/>
          <w:lang w:eastAsia="ar-SA"/>
        </w:rPr>
      </w:pPr>
      <w:r w:rsidRPr="00BC05B8">
        <w:rPr>
          <w:noProof/>
          <w:sz w:val="24"/>
          <w:szCs w:val="24"/>
          <w:lang w:val="sr-Cyrl-CS" w:eastAsia="ar-SA"/>
        </w:rPr>
        <w:t>Партијa  6</w:t>
      </w:r>
    </w:p>
    <w:p w:rsidR="00880B40" w:rsidRPr="00BC05B8" w:rsidRDefault="00880B40" w:rsidP="00880B40">
      <w:pPr>
        <w:spacing w:before="0"/>
        <w:rPr>
          <w:rFonts w:cs="Arial"/>
          <w:sz w:val="24"/>
          <w:szCs w:val="24"/>
          <w:lang w:eastAsia="zh-CN"/>
        </w:rPr>
      </w:pPr>
      <w:r w:rsidRPr="00BC05B8">
        <w:rPr>
          <w:rFonts w:cs="Arial"/>
          <w:sz w:val="24"/>
          <w:szCs w:val="24"/>
          <w:lang w:val="sr-Cyrl-CS" w:eastAsia="zh-CN"/>
        </w:rPr>
        <w:t>М</w:t>
      </w:r>
      <w:r w:rsidRPr="00BC05B8">
        <w:rPr>
          <w:rFonts w:cs="Arial"/>
          <w:sz w:val="24"/>
          <w:szCs w:val="24"/>
          <w:lang w:eastAsia="zh-CN"/>
        </w:rPr>
        <w:t>есто испоруке: 006 Поље Б-Рудовци, 008 Поље Д–Барошевац, 073 Тамнава Источно поље-Каленић, 064 Тамнава западно поље-Каленић,021 Прерада-Вреоци,027 Метал-Вреоци,  .</w:t>
      </w:r>
    </w:p>
    <w:p w:rsidR="00880B40" w:rsidRPr="00BC05B8" w:rsidRDefault="00880B40" w:rsidP="00880B40">
      <w:pPr>
        <w:spacing w:before="0" w:after="200" w:line="276" w:lineRule="auto"/>
        <w:contextualSpacing/>
        <w:rPr>
          <w:noProof/>
          <w:sz w:val="24"/>
          <w:szCs w:val="24"/>
          <w:lang w:val="sr-Cyrl-CS" w:eastAsia="ar-SA"/>
        </w:rPr>
      </w:pPr>
      <w:r w:rsidRPr="00BC05B8">
        <w:rPr>
          <w:noProof/>
          <w:sz w:val="24"/>
          <w:szCs w:val="24"/>
          <w:lang w:val="sr-Cyrl-CS" w:eastAsia="ar-SA"/>
        </w:rPr>
        <w:t>Партијa 7</w:t>
      </w:r>
    </w:p>
    <w:p w:rsidR="00880B40" w:rsidRPr="00BC05B8" w:rsidRDefault="00880B40" w:rsidP="00880B40">
      <w:pPr>
        <w:spacing w:before="0"/>
        <w:rPr>
          <w:rFonts w:cs="Arial"/>
          <w:sz w:val="24"/>
          <w:szCs w:val="24"/>
          <w:lang w:eastAsia="zh-CN"/>
        </w:rPr>
      </w:pPr>
      <w:r w:rsidRPr="00BC05B8">
        <w:rPr>
          <w:rFonts w:cs="Arial"/>
          <w:sz w:val="24"/>
          <w:szCs w:val="24"/>
          <w:lang w:val="sr-Cyrl-CS" w:eastAsia="zh-CN"/>
        </w:rPr>
        <w:t>М</w:t>
      </w:r>
      <w:r w:rsidRPr="00BC05B8">
        <w:rPr>
          <w:rFonts w:cs="Arial"/>
          <w:sz w:val="24"/>
          <w:szCs w:val="24"/>
          <w:lang w:eastAsia="zh-CN"/>
        </w:rPr>
        <w:t>есто и паритет  испоруке:006 Поље Б-Рудовци, 008 Поље Д–Барошевац,  064 Тамнава западно поље-Каленић,020 Прерада-Вреоци .</w:t>
      </w:r>
    </w:p>
    <w:p w:rsidR="00880B40" w:rsidRPr="00BC05B8" w:rsidRDefault="00880B40" w:rsidP="00880B40">
      <w:pPr>
        <w:spacing w:before="0"/>
        <w:rPr>
          <w:noProof/>
          <w:sz w:val="24"/>
          <w:szCs w:val="24"/>
          <w:lang w:val="sr-Cyrl-CS" w:eastAsia="ar-SA"/>
        </w:rPr>
      </w:pPr>
      <w:r w:rsidRPr="00BC05B8">
        <w:rPr>
          <w:noProof/>
          <w:sz w:val="24"/>
          <w:szCs w:val="24"/>
          <w:lang w:val="sr-Cyrl-CS" w:eastAsia="ar-SA"/>
        </w:rPr>
        <w:t>Партијa 8</w:t>
      </w:r>
    </w:p>
    <w:p w:rsidR="00880B40" w:rsidRPr="00BC05B8" w:rsidRDefault="00880B40" w:rsidP="00880B40">
      <w:pPr>
        <w:spacing w:before="0"/>
        <w:rPr>
          <w:rFonts w:cs="Arial"/>
          <w:sz w:val="24"/>
          <w:szCs w:val="24"/>
          <w:lang w:eastAsia="zh-CN"/>
        </w:rPr>
      </w:pPr>
      <w:r w:rsidRPr="00BC05B8">
        <w:rPr>
          <w:rFonts w:cs="Arial"/>
          <w:sz w:val="24"/>
          <w:szCs w:val="24"/>
          <w:lang w:val="sr-Cyrl-CS" w:eastAsia="zh-CN"/>
        </w:rPr>
        <w:t>М</w:t>
      </w:r>
      <w:r w:rsidRPr="00BC05B8">
        <w:rPr>
          <w:rFonts w:cs="Arial"/>
          <w:sz w:val="24"/>
          <w:szCs w:val="24"/>
          <w:lang w:eastAsia="zh-CN"/>
        </w:rPr>
        <w:t xml:space="preserve">есто и паритет  испоруке: 006 Поље Б-Рудовци, 008 Поље Д–Барошевац, </w:t>
      </w:r>
    </w:p>
    <w:p w:rsidR="00880B40" w:rsidRPr="00BC05B8" w:rsidRDefault="00880B40" w:rsidP="00880B40">
      <w:pPr>
        <w:spacing w:before="0"/>
        <w:rPr>
          <w:noProof/>
          <w:sz w:val="24"/>
          <w:szCs w:val="24"/>
          <w:lang w:val="sr-Cyrl-CS" w:eastAsia="ar-SA"/>
        </w:rPr>
      </w:pPr>
      <w:r w:rsidRPr="00BC05B8">
        <w:rPr>
          <w:noProof/>
          <w:sz w:val="24"/>
          <w:szCs w:val="24"/>
          <w:lang w:val="sr-Cyrl-CS" w:eastAsia="ar-SA"/>
        </w:rPr>
        <w:t>Партијa 9</w:t>
      </w:r>
    </w:p>
    <w:p w:rsidR="00880B40" w:rsidRPr="00BC05B8" w:rsidRDefault="00880B40" w:rsidP="00880B40">
      <w:pPr>
        <w:spacing w:before="0"/>
        <w:rPr>
          <w:noProof/>
          <w:sz w:val="24"/>
          <w:szCs w:val="24"/>
          <w:lang w:val="sr-Cyrl-CS" w:eastAsia="ar-SA"/>
        </w:rPr>
      </w:pPr>
      <w:r w:rsidRPr="00BC05B8">
        <w:rPr>
          <w:rFonts w:cs="Arial"/>
          <w:sz w:val="24"/>
          <w:szCs w:val="24"/>
          <w:lang w:val="sr-Cyrl-CS" w:eastAsia="zh-CN"/>
        </w:rPr>
        <w:t>М</w:t>
      </w:r>
      <w:r w:rsidRPr="00BC05B8">
        <w:rPr>
          <w:rFonts w:cs="Arial"/>
          <w:sz w:val="24"/>
          <w:szCs w:val="24"/>
          <w:lang w:eastAsia="zh-CN"/>
        </w:rPr>
        <w:t>есто и паритет  испоруке: 027 Метал-Вреоци</w:t>
      </w:r>
    </w:p>
    <w:p w:rsidR="00880B40" w:rsidRPr="00BC05B8" w:rsidRDefault="00880B40" w:rsidP="00880B40">
      <w:pPr>
        <w:spacing w:before="0"/>
        <w:rPr>
          <w:noProof/>
          <w:sz w:val="24"/>
          <w:szCs w:val="24"/>
          <w:lang w:val="sr-Cyrl-CS" w:eastAsia="ar-SA"/>
        </w:rPr>
      </w:pPr>
      <w:r w:rsidRPr="00BC05B8">
        <w:rPr>
          <w:noProof/>
          <w:sz w:val="24"/>
          <w:szCs w:val="24"/>
          <w:lang w:val="sr-Cyrl-CS" w:eastAsia="ar-SA"/>
        </w:rPr>
        <w:t>Партијa 10</w:t>
      </w:r>
    </w:p>
    <w:p w:rsidR="00880B40" w:rsidRPr="00BC05B8" w:rsidRDefault="00880B40" w:rsidP="00880B40">
      <w:pPr>
        <w:spacing w:before="0"/>
        <w:rPr>
          <w:rFonts w:cs="Arial"/>
          <w:sz w:val="24"/>
          <w:szCs w:val="24"/>
          <w:lang w:eastAsia="zh-CN"/>
        </w:rPr>
      </w:pPr>
      <w:r w:rsidRPr="00BC05B8">
        <w:rPr>
          <w:rFonts w:cs="Arial"/>
          <w:sz w:val="24"/>
          <w:szCs w:val="24"/>
          <w:lang w:val="sr-Cyrl-CS" w:eastAsia="zh-CN"/>
        </w:rPr>
        <w:t>М</w:t>
      </w:r>
      <w:r w:rsidRPr="00BC05B8">
        <w:rPr>
          <w:rFonts w:cs="Arial"/>
          <w:sz w:val="24"/>
          <w:szCs w:val="24"/>
          <w:lang w:eastAsia="zh-CN"/>
        </w:rPr>
        <w:t>есто и паритет  испоруке: 027 Метал-Вреоци,073 Тамнава Источно поље-Каленић,.</w:t>
      </w:r>
    </w:p>
    <w:p w:rsidR="004F49E3" w:rsidRPr="00BC05B8" w:rsidRDefault="004F49E3" w:rsidP="004F49E3">
      <w:pPr>
        <w:spacing w:before="0"/>
        <w:jc w:val="left"/>
        <w:rPr>
          <w:noProof/>
          <w:sz w:val="24"/>
          <w:szCs w:val="24"/>
          <w:lang w:val="sr-Cyrl-CS" w:eastAsia="ar-SA"/>
        </w:rPr>
      </w:pPr>
    </w:p>
    <w:p w:rsidR="00790A2E" w:rsidRPr="00BC05B8" w:rsidRDefault="00790A2E" w:rsidP="0015463F">
      <w:pPr>
        <w:pStyle w:val="KDParagraf"/>
        <w:spacing w:before="0"/>
        <w:contextualSpacing/>
        <w:rPr>
          <w:rFonts w:cs="Arial"/>
          <w:sz w:val="24"/>
          <w:szCs w:val="24"/>
        </w:rPr>
      </w:pPr>
      <w:r w:rsidRPr="00BC05B8">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rsidR="00790A2E" w:rsidRPr="00BC05B8" w:rsidRDefault="00790A2E" w:rsidP="0015463F">
      <w:pPr>
        <w:pStyle w:val="KDParagraf"/>
        <w:spacing w:before="0"/>
        <w:contextualSpacing/>
        <w:rPr>
          <w:rFonts w:cs="Arial"/>
          <w:sz w:val="24"/>
          <w:szCs w:val="24"/>
        </w:rPr>
      </w:pPr>
      <w:r w:rsidRPr="00BC05B8">
        <w:rPr>
          <w:rFonts w:cs="Arial"/>
          <w:sz w:val="24"/>
          <w:szCs w:val="24"/>
        </w:rPr>
        <w:t>Евентуално настала штета приликом транспорта предметних добара до места испоруке пада на терет Продавца.</w:t>
      </w:r>
    </w:p>
    <w:p w:rsidR="00790A2E" w:rsidRPr="00BC05B8" w:rsidRDefault="00790A2E" w:rsidP="0015463F">
      <w:pPr>
        <w:pStyle w:val="KDParagraf"/>
        <w:spacing w:before="0"/>
        <w:contextualSpacing/>
        <w:rPr>
          <w:rFonts w:cs="Arial"/>
          <w:sz w:val="24"/>
          <w:szCs w:val="24"/>
        </w:rPr>
      </w:pPr>
      <w:r w:rsidRPr="00BC05B8">
        <w:rPr>
          <w:rFonts w:cs="Arial"/>
          <w:sz w:val="24"/>
          <w:szCs w:val="24"/>
        </w:rPr>
        <w:t>У случају да Продавац не изврши испоруку добара у уговореном/им року/овима, Купац има право на наплату уговорне казне и средства обезбеђења за добро извршење посла у целости, као и право на раскид Уговора.</w:t>
      </w:r>
    </w:p>
    <w:p w:rsidR="00AD2573" w:rsidRPr="00BC05B8" w:rsidRDefault="00AD2573" w:rsidP="0015463F">
      <w:pPr>
        <w:pStyle w:val="KDParagraf"/>
        <w:spacing w:before="0"/>
        <w:contextualSpacing/>
        <w:rPr>
          <w:rFonts w:cs="Arial"/>
          <w:sz w:val="24"/>
          <w:szCs w:val="24"/>
          <w:lang w:val="sr-Cyrl-BA"/>
        </w:rPr>
      </w:pPr>
    </w:p>
    <w:p w:rsidR="00790A2E" w:rsidRPr="00BC05B8" w:rsidRDefault="00790A2E" w:rsidP="00B5271E">
      <w:pPr>
        <w:ind w:left="709" w:hanging="709"/>
        <w:jc w:val="left"/>
        <w:outlineLvl w:val="0"/>
        <w:rPr>
          <w:rFonts w:cs="Arial"/>
          <w:b/>
          <w:sz w:val="24"/>
          <w:szCs w:val="24"/>
          <w:lang w:eastAsia="ar-SA"/>
        </w:rPr>
      </w:pPr>
      <w:r w:rsidRPr="00BC05B8">
        <w:rPr>
          <w:rFonts w:cs="Arial"/>
          <w:b/>
          <w:sz w:val="24"/>
          <w:szCs w:val="24"/>
          <w:lang w:eastAsia="ar-SA"/>
        </w:rPr>
        <w:t>ПРАВА И ОБАВЕЗЕ УГОВОРНИХ СТРАНА</w:t>
      </w:r>
    </w:p>
    <w:p w:rsidR="00790A2E" w:rsidRPr="00B5271E" w:rsidRDefault="00790A2E" w:rsidP="00B5271E">
      <w:pPr>
        <w:suppressAutoHyphens/>
        <w:jc w:val="center"/>
        <w:rPr>
          <w:rFonts w:cs="Arial"/>
          <w:b/>
          <w:sz w:val="24"/>
          <w:szCs w:val="24"/>
          <w:lang w:eastAsia="ar-SA"/>
        </w:rPr>
      </w:pPr>
      <w:r>
        <w:rPr>
          <w:rFonts w:cs="Arial"/>
          <w:b/>
          <w:sz w:val="24"/>
          <w:szCs w:val="24"/>
          <w:lang w:eastAsia="ar-SA"/>
        </w:rPr>
        <w:t>Члан 6</w:t>
      </w:r>
      <w:r w:rsidRPr="00B5271E">
        <w:rPr>
          <w:rFonts w:cs="Arial"/>
          <w:b/>
          <w:sz w:val="24"/>
          <w:szCs w:val="24"/>
          <w:lang w:eastAsia="ar-SA"/>
        </w:rPr>
        <w:t>.</w:t>
      </w:r>
    </w:p>
    <w:p w:rsidR="00790A2E" w:rsidRPr="00B5271E" w:rsidRDefault="00790A2E" w:rsidP="00B5271E">
      <w:pPr>
        <w:suppressAutoHyphens/>
        <w:rPr>
          <w:rFonts w:cs="Arial"/>
          <w:sz w:val="24"/>
          <w:szCs w:val="24"/>
          <w:lang w:eastAsia="ar-SA"/>
        </w:rPr>
      </w:pPr>
      <w:r w:rsidRPr="00B5271E">
        <w:rPr>
          <w:rFonts w:cs="Arial"/>
          <w:sz w:val="24"/>
          <w:szCs w:val="24"/>
          <w:lang w:eastAsia="ar-SA"/>
        </w:rPr>
        <w:t>Купац се обавезује да:</w:t>
      </w:r>
    </w:p>
    <w:p w:rsidR="00790A2E" w:rsidRPr="00B5271E" w:rsidRDefault="00790A2E" w:rsidP="00FD3E0E">
      <w:pPr>
        <w:numPr>
          <w:ilvl w:val="0"/>
          <w:numId w:val="33"/>
        </w:numPr>
        <w:spacing w:before="0"/>
        <w:rPr>
          <w:rFonts w:cs="Arial"/>
          <w:sz w:val="24"/>
          <w:szCs w:val="24"/>
          <w:lang w:eastAsia="ar-SA"/>
        </w:rPr>
      </w:pPr>
      <w:r w:rsidRPr="00B5271E">
        <w:rPr>
          <w:rFonts w:cs="Arial"/>
          <w:sz w:val="24"/>
          <w:szCs w:val="24"/>
          <w:lang w:eastAsia="ar-SA"/>
        </w:rPr>
        <w:t>преузме добра из члана 1. Уговора у року, времену и на месту предвиђеном овим Уговором;</w:t>
      </w:r>
    </w:p>
    <w:p w:rsidR="00790A2E" w:rsidRPr="00B5271E" w:rsidRDefault="00790A2E" w:rsidP="00FD3E0E">
      <w:pPr>
        <w:numPr>
          <w:ilvl w:val="0"/>
          <w:numId w:val="33"/>
        </w:numPr>
        <w:spacing w:before="0"/>
        <w:rPr>
          <w:rFonts w:cs="Arial"/>
          <w:sz w:val="24"/>
          <w:szCs w:val="24"/>
          <w:lang w:eastAsia="ar-SA"/>
        </w:rPr>
      </w:pPr>
      <w:r w:rsidRPr="00B5271E">
        <w:rPr>
          <w:rFonts w:cs="Arial"/>
          <w:sz w:val="24"/>
          <w:szCs w:val="24"/>
          <w:lang w:eastAsia="ar-SA"/>
        </w:rPr>
        <w:t>благовремено плаћа фактуре за испоручена добра на начин и у року предвиђеном овим Уговором;</w:t>
      </w:r>
    </w:p>
    <w:p w:rsidR="00790A2E" w:rsidRPr="00B5271E" w:rsidRDefault="00790A2E" w:rsidP="00B5271E">
      <w:pPr>
        <w:suppressAutoHyphens/>
        <w:rPr>
          <w:rFonts w:cs="Arial"/>
          <w:sz w:val="24"/>
          <w:szCs w:val="24"/>
          <w:lang w:eastAsia="ar-SA"/>
        </w:rPr>
      </w:pPr>
      <w:r w:rsidRPr="00B5271E">
        <w:rPr>
          <w:rFonts w:cs="Arial"/>
          <w:sz w:val="24"/>
          <w:szCs w:val="24"/>
          <w:lang w:eastAsia="ar-SA"/>
        </w:rPr>
        <w:t>Продавац се обавезује да:</w:t>
      </w:r>
    </w:p>
    <w:p w:rsidR="002A191B" w:rsidRPr="00727D77" w:rsidRDefault="00790A2E" w:rsidP="0015463F">
      <w:pPr>
        <w:numPr>
          <w:ilvl w:val="0"/>
          <w:numId w:val="33"/>
        </w:numPr>
        <w:spacing w:before="0"/>
        <w:rPr>
          <w:rFonts w:cs="Arial"/>
          <w:sz w:val="24"/>
          <w:szCs w:val="24"/>
          <w:lang w:eastAsia="ar-SA"/>
        </w:rPr>
      </w:pPr>
      <w:r w:rsidRPr="00B5271E">
        <w:rPr>
          <w:rFonts w:cs="Arial"/>
          <w:sz w:val="24"/>
          <w:szCs w:val="24"/>
          <w:lang w:eastAsia="ar-SA"/>
        </w:rPr>
        <w:t xml:space="preserve">испоручи добра из члана 1. Уговора, у року, времену и на месту предвиђеном овим </w:t>
      </w:r>
      <w:r w:rsidRPr="00727D77">
        <w:rPr>
          <w:rFonts w:cs="Arial"/>
          <w:sz w:val="24"/>
          <w:szCs w:val="24"/>
          <w:lang w:eastAsia="ar-SA"/>
        </w:rPr>
        <w:t>Уговором;</w:t>
      </w:r>
    </w:p>
    <w:p w:rsidR="00BD6F97" w:rsidRPr="00727D77" w:rsidRDefault="00BD6F97" w:rsidP="00BD6F97">
      <w:pPr>
        <w:pStyle w:val="ListParagraph"/>
        <w:numPr>
          <w:ilvl w:val="0"/>
          <w:numId w:val="33"/>
        </w:numPr>
        <w:rPr>
          <w:rFonts w:ascii="Arial" w:hAnsi="Arial" w:cs="Arial"/>
          <w:sz w:val="24"/>
          <w:szCs w:val="24"/>
          <w:lang w:eastAsia="ar-SA"/>
        </w:rPr>
      </w:pPr>
      <w:r w:rsidRPr="00727D77">
        <w:rPr>
          <w:rFonts w:ascii="Arial" w:hAnsi="Arial" w:cs="Arial"/>
          <w:sz w:val="24"/>
          <w:szCs w:val="24"/>
          <w:lang w:val="sr-Cyrl-CS" w:eastAsia="ar-SA"/>
        </w:rPr>
        <w:t xml:space="preserve">Сваки испоручени примерак четкице мора имати утиснуту врсту материјала и назив произвођача. </w:t>
      </w:r>
    </w:p>
    <w:p w:rsidR="00BD6F97" w:rsidRPr="00727D77" w:rsidRDefault="00BD6F97" w:rsidP="00BD6F97">
      <w:pPr>
        <w:pStyle w:val="ListParagraph"/>
        <w:numPr>
          <w:ilvl w:val="0"/>
          <w:numId w:val="33"/>
        </w:numPr>
        <w:rPr>
          <w:rFonts w:ascii="Arial" w:hAnsi="Arial" w:cs="Arial"/>
          <w:sz w:val="24"/>
          <w:szCs w:val="24"/>
          <w:lang w:val="sr-Cyrl-CS" w:eastAsia="ar-SA"/>
        </w:rPr>
      </w:pPr>
      <w:r w:rsidRPr="00727D77">
        <w:rPr>
          <w:rFonts w:ascii="Arial" w:hAnsi="Arial" w:cs="Arial"/>
          <w:sz w:val="24"/>
          <w:szCs w:val="24"/>
          <w:lang w:val="sr-Cyrl-CS" w:eastAsia="ar-SA"/>
        </w:rPr>
        <w:t>Сваки испоручени примерак држача четкица мора имати тип држача и назив или лого произвођача.</w:t>
      </w:r>
    </w:p>
    <w:p w:rsidR="00BE5A0A" w:rsidRPr="00BE5A0A" w:rsidRDefault="00BD6F97" w:rsidP="00BE5A0A">
      <w:pPr>
        <w:pStyle w:val="ListParagraph"/>
        <w:numPr>
          <w:ilvl w:val="0"/>
          <w:numId w:val="33"/>
        </w:numPr>
        <w:rPr>
          <w:rFonts w:ascii="Arial" w:hAnsi="Arial" w:cs="Arial"/>
          <w:sz w:val="24"/>
          <w:szCs w:val="24"/>
          <w:lang w:val="sr-Cyrl-CS" w:eastAsia="ar-SA"/>
        </w:rPr>
      </w:pPr>
      <w:r w:rsidRPr="00727D77">
        <w:rPr>
          <w:rFonts w:ascii="Arial" w:hAnsi="Arial" w:cs="Arial"/>
          <w:sz w:val="24"/>
          <w:szCs w:val="24"/>
          <w:lang w:val="sr-Cyrl-CS" w:eastAsia="ar-SA"/>
        </w:rPr>
        <w:t>Приликом испоруке робе, уз отпремни документ,</w:t>
      </w:r>
      <w:r w:rsidRPr="00727D77">
        <w:rPr>
          <w:rFonts w:ascii="Arial" w:hAnsi="Arial" w:cs="Arial"/>
          <w:sz w:val="24"/>
          <w:szCs w:val="24"/>
          <w:lang w:eastAsia="ar-SA"/>
        </w:rPr>
        <w:t xml:space="preserve">Продавац </w:t>
      </w:r>
      <w:r w:rsidRPr="00727D77">
        <w:rPr>
          <w:rFonts w:ascii="Arial" w:hAnsi="Arial" w:cs="Arial"/>
          <w:sz w:val="24"/>
          <w:szCs w:val="24"/>
          <w:lang w:val="sr-Cyrl-CS" w:eastAsia="ar-SA"/>
        </w:rPr>
        <w:t xml:space="preserve">мора доставити фотокопију </w:t>
      </w:r>
      <w:r w:rsidRPr="00BC05B8">
        <w:rPr>
          <w:rFonts w:ascii="Arial" w:hAnsi="Arial" w:cs="Arial"/>
          <w:sz w:val="24"/>
          <w:szCs w:val="24"/>
          <w:lang w:val="sr-Cyrl-CS" w:eastAsia="ar-SA"/>
        </w:rPr>
        <w:t>JCI</w:t>
      </w:r>
      <w:r w:rsidR="009C0CFD" w:rsidRPr="00BC05B8">
        <w:rPr>
          <w:rFonts w:ascii="Arial" w:hAnsi="Arial" w:cs="Arial"/>
          <w:sz w:val="24"/>
          <w:szCs w:val="24"/>
          <w:lang w:val="sr-Cyrl-CS" w:eastAsia="ar-SA"/>
        </w:rPr>
        <w:t xml:space="preserve">, </w:t>
      </w:r>
      <w:r w:rsidRPr="00BC05B8">
        <w:rPr>
          <w:rFonts w:ascii="Arial" w:hAnsi="Arial" w:cs="Arial"/>
          <w:sz w:val="24"/>
          <w:szCs w:val="24"/>
          <w:lang w:val="sr-Cyrl-CS" w:eastAsia="ar-SA"/>
        </w:rPr>
        <w:t xml:space="preserve">која служи као доказ да је земља порекла робе наведена у понуди и Уговору идентична земљи порекла испоручене </w:t>
      </w:r>
      <w:r w:rsidRPr="00727D77">
        <w:rPr>
          <w:rFonts w:ascii="Arial" w:hAnsi="Arial" w:cs="Arial"/>
          <w:sz w:val="24"/>
          <w:szCs w:val="24"/>
          <w:lang w:val="sr-Cyrl-CS" w:eastAsia="ar-SA"/>
        </w:rPr>
        <w:t>робе.</w:t>
      </w:r>
    </w:p>
    <w:p w:rsidR="009C0CFD" w:rsidRPr="009C0CFD" w:rsidRDefault="009C0CFD" w:rsidP="009C0CFD">
      <w:pPr>
        <w:pStyle w:val="ListParagraph"/>
        <w:numPr>
          <w:ilvl w:val="0"/>
          <w:numId w:val="33"/>
        </w:numPr>
        <w:rPr>
          <w:rFonts w:ascii="Arial" w:hAnsi="Arial" w:cs="Arial"/>
          <w:sz w:val="24"/>
          <w:szCs w:val="24"/>
          <w:lang w:val="sr-Cyrl-CS" w:eastAsia="ar-SA"/>
        </w:rPr>
      </w:pPr>
      <w:r w:rsidRPr="009C0CFD">
        <w:rPr>
          <w:rFonts w:ascii="Arial" w:hAnsi="Arial" w:cs="Arial"/>
          <w:sz w:val="24"/>
          <w:szCs w:val="24"/>
          <w:lang w:val="sr-Cyrl-CS" w:eastAsia="ar-SA"/>
        </w:rPr>
        <w:t>За партије 1, 2, 3, 4, 5, 7 и 8 Продавац је у обавези да Купцу обезбеди и организује константан увид и контролу поступка израде четкица која би се састојала из:</w:t>
      </w:r>
    </w:p>
    <w:p w:rsidR="009C0CFD" w:rsidRPr="009C0CFD" w:rsidRDefault="009C0CFD" w:rsidP="009C0CFD">
      <w:pPr>
        <w:pStyle w:val="ListParagraph"/>
        <w:numPr>
          <w:ilvl w:val="0"/>
          <w:numId w:val="33"/>
        </w:numPr>
        <w:rPr>
          <w:rFonts w:ascii="Arial" w:hAnsi="Arial" w:cs="Arial"/>
          <w:sz w:val="24"/>
          <w:szCs w:val="24"/>
          <w:lang w:val="sr-Cyrl-CS" w:eastAsia="ar-SA"/>
        </w:rPr>
      </w:pPr>
      <w:r w:rsidRPr="009C0CFD">
        <w:rPr>
          <w:rFonts w:ascii="Arial" w:hAnsi="Arial" w:cs="Arial"/>
          <w:sz w:val="24"/>
          <w:szCs w:val="24"/>
          <w:lang w:val="sr-Cyrl-CS" w:eastAsia="ar-SA"/>
        </w:rPr>
        <w:lastRenderedPageBreak/>
        <w:t xml:space="preserve">Пре почетка саме израде четкица, Продавац је обавезан да омогући комисији Купца увид у материјал од кога ће </w:t>
      </w:r>
      <w:r>
        <w:rPr>
          <w:rFonts w:ascii="Arial" w:hAnsi="Arial" w:cs="Arial"/>
          <w:sz w:val="24"/>
          <w:szCs w:val="24"/>
          <w:lang w:val="sr-Cyrl-CS" w:eastAsia="ar-SA"/>
        </w:rPr>
        <w:t>се израђивати предметне четкице</w:t>
      </w:r>
      <w:r w:rsidRPr="009C0CFD">
        <w:rPr>
          <w:rFonts w:ascii="Arial" w:hAnsi="Arial" w:cs="Arial"/>
          <w:sz w:val="24"/>
          <w:szCs w:val="24"/>
          <w:lang w:val="sr-Cyrl-CS" w:eastAsia="ar-SA"/>
        </w:rPr>
        <w:t>. Уз то је неопходно да обезбеди пратећу документацију везану за увезени материјал: царинску декларацију увезеног графитног материјала и испитне листе произвођача материјала потписане и оверене од стране произвођача графитног материјала.</w:t>
      </w:r>
    </w:p>
    <w:p w:rsidR="00BE5A0A" w:rsidRPr="00BE5A0A" w:rsidRDefault="009C0CFD" w:rsidP="00BE5A0A">
      <w:pPr>
        <w:pStyle w:val="ListParagraph"/>
        <w:numPr>
          <w:ilvl w:val="0"/>
          <w:numId w:val="33"/>
        </w:numPr>
        <w:rPr>
          <w:rFonts w:ascii="Arial" w:hAnsi="Arial" w:cs="Arial"/>
          <w:sz w:val="24"/>
          <w:szCs w:val="24"/>
          <w:lang w:val="sr-Cyrl-CS" w:eastAsia="ar-SA"/>
        </w:rPr>
      </w:pPr>
      <w:r w:rsidRPr="009C0CFD">
        <w:rPr>
          <w:rFonts w:ascii="Arial" w:hAnsi="Arial" w:cs="Arial"/>
          <w:sz w:val="24"/>
          <w:szCs w:val="24"/>
          <w:lang w:val="sr-Cyrl-CS" w:eastAsia="ar-SA"/>
        </w:rPr>
        <w:t>Продавац ј</w:t>
      </w:r>
      <w:r w:rsidR="00141ABA">
        <w:rPr>
          <w:rFonts w:ascii="Arial" w:hAnsi="Arial" w:cs="Arial"/>
          <w:sz w:val="24"/>
          <w:szCs w:val="24"/>
          <w:lang w:val="sr-Cyrl-CS" w:eastAsia="ar-SA"/>
        </w:rPr>
        <w:t>е обавезан да омогући комисији Купц</w:t>
      </w:r>
      <w:r w:rsidRPr="009C0CFD">
        <w:rPr>
          <w:rFonts w:ascii="Arial" w:hAnsi="Arial" w:cs="Arial"/>
          <w:sz w:val="24"/>
          <w:szCs w:val="24"/>
          <w:lang w:val="sr-Cyrl-CS" w:eastAsia="ar-SA"/>
        </w:rPr>
        <w:t xml:space="preserve">а у сваком моменту увид у процес </w:t>
      </w:r>
      <w:r w:rsidRPr="00BC05B8">
        <w:rPr>
          <w:rFonts w:ascii="Arial" w:hAnsi="Arial" w:cs="Arial"/>
          <w:sz w:val="24"/>
          <w:szCs w:val="24"/>
          <w:lang w:val="sr-Cyrl-CS" w:eastAsia="ar-SA"/>
        </w:rPr>
        <w:t>израде четкица.</w:t>
      </w:r>
      <w:r w:rsidRPr="00BC05B8">
        <w:rPr>
          <w:rFonts w:cs="Arial"/>
          <w:sz w:val="24"/>
          <w:szCs w:val="24"/>
          <w:lang w:val="sr-Cyrl-CS" w:eastAsia="ar-SA"/>
        </w:rPr>
        <w:t xml:space="preserve"> </w:t>
      </w:r>
      <w:r w:rsidRPr="00BC05B8">
        <w:rPr>
          <w:rFonts w:ascii="Arial" w:hAnsi="Arial" w:cs="Arial"/>
          <w:sz w:val="24"/>
          <w:szCs w:val="24"/>
          <w:lang w:val="sr-Cyrl-CS" w:eastAsia="ar-SA"/>
        </w:rPr>
        <w:t>Приликом сваке контроле сачиниће се записник потписан од стране комисије Купца и Продавца</w:t>
      </w:r>
    </w:p>
    <w:p w:rsidR="002A191B" w:rsidRPr="00BE5A0A" w:rsidRDefault="009C0CFD" w:rsidP="00BE5A0A">
      <w:pPr>
        <w:pStyle w:val="ListParagraph"/>
        <w:numPr>
          <w:ilvl w:val="0"/>
          <w:numId w:val="33"/>
        </w:numPr>
        <w:rPr>
          <w:rFonts w:ascii="Arial" w:hAnsi="Arial" w:cs="Arial"/>
          <w:sz w:val="24"/>
          <w:szCs w:val="24"/>
          <w:lang w:val="sr-Cyrl-CS" w:eastAsia="ar-SA"/>
        </w:rPr>
      </w:pPr>
      <w:r w:rsidRPr="00BC05B8">
        <w:rPr>
          <w:rFonts w:ascii="Arial" w:hAnsi="Arial" w:cs="Arial"/>
          <w:sz w:val="24"/>
          <w:szCs w:val="24"/>
          <w:lang w:val="sr-Cyrl-CS" w:eastAsia="ar-SA"/>
        </w:rPr>
        <w:t xml:space="preserve">За партије 1,2,3,5 уз испоруку, неопходно је доставити за сваку позицију колика је гарантована минимална </w:t>
      </w:r>
      <w:r w:rsidRPr="009C0CFD">
        <w:rPr>
          <w:rFonts w:ascii="Arial" w:hAnsi="Arial" w:cs="Arial"/>
          <w:sz w:val="24"/>
          <w:szCs w:val="24"/>
          <w:lang w:val="sr-Cyrl-CS" w:eastAsia="ar-SA"/>
        </w:rPr>
        <w:t>сила чупања плетенице из тела четкице.</w:t>
      </w:r>
    </w:p>
    <w:p w:rsidR="00790A2E" w:rsidRPr="00727D77" w:rsidRDefault="00790A2E" w:rsidP="0015463F">
      <w:pPr>
        <w:spacing w:before="0"/>
        <w:contextualSpacing/>
        <w:rPr>
          <w:rFonts w:cs="Arial"/>
          <w:b/>
          <w:sz w:val="24"/>
          <w:szCs w:val="24"/>
        </w:rPr>
      </w:pPr>
      <w:r w:rsidRPr="00727D77">
        <w:rPr>
          <w:rFonts w:cs="Arial"/>
          <w:b/>
          <w:sz w:val="24"/>
          <w:szCs w:val="24"/>
        </w:rPr>
        <w:t>КВАЛИТАТИВНИ И КВАНТИТАТИВНИ ПРИЈЕМ</w:t>
      </w:r>
    </w:p>
    <w:p w:rsidR="00790A2E" w:rsidRPr="00727D77" w:rsidRDefault="00790A2E" w:rsidP="0015463F">
      <w:pPr>
        <w:spacing w:before="0"/>
        <w:contextualSpacing/>
        <w:rPr>
          <w:rFonts w:cs="Arial"/>
          <w:b/>
          <w:sz w:val="24"/>
          <w:szCs w:val="24"/>
        </w:rPr>
      </w:pPr>
    </w:p>
    <w:p w:rsidR="00790A2E" w:rsidRPr="00EC5BB4" w:rsidRDefault="00790A2E" w:rsidP="0015463F">
      <w:pPr>
        <w:spacing w:before="0"/>
        <w:contextualSpacing/>
        <w:jc w:val="center"/>
        <w:rPr>
          <w:rFonts w:cs="Arial"/>
          <w:b/>
          <w:sz w:val="24"/>
          <w:szCs w:val="24"/>
        </w:rPr>
      </w:pPr>
      <w:r w:rsidRPr="00727D77">
        <w:rPr>
          <w:rFonts w:cs="Arial"/>
          <w:b/>
          <w:sz w:val="24"/>
          <w:szCs w:val="24"/>
        </w:rPr>
        <w:t>Члан 7.</w:t>
      </w:r>
    </w:p>
    <w:p w:rsidR="00790A2E" w:rsidRPr="00D2370B" w:rsidRDefault="00790A2E" w:rsidP="00D2370B">
      <w:pPr>
        <w:spacing w:before="0"/>
        <w:rPr>
          <w:rFonts w:cs="Arial"/>
          <w:b/>
          <w:sz w:val="24"/>
          <w:szCs w:val="24"/>
        </w:rPr>
      </w:pPr>
      <w:r w:rsidRPr="00D2370B">
        <w:rPr>
          <w:rFonts w:cs="Arial"/>
          <w:b/>
          <w:sz w:val="24"/>
          <w:szCs w:val="24"/>
        </w:rPr>
        <w:t>Квантитативни пријем</w:t>
      </w:r>
    </w:p>
    <w:p w:rsidR="00790A2E" w:rsidRPr="00D2370B" w:rsidRDefault="00790A2E" w:rsidP="00D2370B">
      <w:pPr>
        <w:pStyle w:val="KDParagraf"/>
        <w:spacing w:before="0"/>
        <w:rPr>
          <w:rFonts w:cs="Arial"/>
          <w:sz w:val="24"/>
          <w:szCs w:val="24"/>
          <w:lang w:val="ru-RU"/>
        </w:rPr>
      </w:pPr>
      <w:r w:rsidRPr="00D2370B">
        <w:rPr>
          <w:rFonts w:cs="Arial"/>
          <w:sz w:val="24"/>
          <w:szCs w:val="24"/>
          <w:lang w:val="ru-RU"/>
        </w:rPr>
        <w:t xml:space="preserve">Продавац се обавезује да писаним путем обавести Купца о тачном датуму испоруке најмање три радна дана пре планираног датума </w:t>
      </w:r>
      <w:r>
        <w:rPr>
          <w:rFonts w:cs="Arial"/>
          <w:sz w:val="24"/>
          <w:szCs w:val="24"/>
          <w:lang w:val="ru-RU"/>
        </w:rPr>
        <w:t>испоруке, у складу са Образцем 6</w:t>
      </w:r>
      <w:r w:rsidRPr="00D2370B">
        <w:rPr>
          <w:rFonts w:cs="Arial"/>
          <w:sz w:val="24"/>
          <w:szCs w:val="24"/>
          <w:lang w:val="ru-RU"/>
        </w:rPr>
        <w:t xml:space="preserve">. и Прилогом 2. Конкурсне документације. </w:t>
      </w:r>
    </w:p>
    <w:p w:rsidR="00790A2E" w:rsidRPr="00D2370B" w:rsidRDefault="00790A2E" w:rsidP="00D2370B">
      <w:pPr>
        <w:pStyle w:val="KDParagraf"/>
        <w:spacing w:before="0"/>
        <w:rPr>
          <w:rFonts w:cs="Arial"/>
          <w:sz w:val="24"/>
          <w:szCs w:val="24"/>
          <w:lang w:val="ru-RU"/>
        </w:rPr>
      </w:pPr>
    </w:p>
    <w:p w:rsidR="00790A2E" w:rsidRPr="00727D77" w:rsidRDefault="00790A2E" w:rsidP="00D2370B">
      <w:pPr>
        <w:pStyle w:val="KDParagraf"/>
        <w:spacing w:before="0"/>
        <w:rPr>
          <w:rFonts w:cs="Arial"/>
          <w:sz w:val="24"/>
          <w:szCs w:val="24"/>
        </w:rPr>
      </w:pPr>
      <w:r w:rsidRPr="00727D77">
        <w:rPr>
          <w:rFonts w:cs="Arial"/>
          <w:sz w:val="24"/>
          <w:szCs w:val="24"/>
        </w:rPr>
        <w:t xml:space="preserve">Купац је дужан да, у складу са обавештењем Продавца, организује благовремено преузимање добра </w:t>
      </w:r>
      <w:r w:rsidR="00D8106E" w:rsidRPr="00727D77">
        <w:rPr>
          <w:rFonts w:cs="Arial"/>
          <w:sz w:val="24"/>
          <w:szCs w:val="24"/>
        </w:rPr>
        <w:t xml:space="preserve">радним данима </w:t>
      </w:r>
      <w:r w:rsidRPr="00727D77">
        <w:rPr>
          <w:rFonts w:cs="Arial"/>
          <w:sz w:val="24"/>
          <w:szCs w:val="24"/>
        </w:rPr>
        <w:t>у времену од 07,00 до 12,00 часова.</w:t>
      </w:r>
    </w:p>
    <w:p w:rsidR="00790A2E" w:rsidRPr="00727D77" w:rsidRDefault="00790A2E" w:rsidP="00D2370B">
      <w:pPr>
        <w:pStyle w:val="NoSpacing"/>
        <w:rPr>
          <w:rFonts w:cs="Arial"/>
          <w:szCs w:val="24"/>
          <w:lang w:val="ru-RU"/>
        </w:rPr>
      </w:pPr>
      <w:r w:rsidRPr="00727D77">
        <w:rPr>
          <w:rFonts w:cs="Arial"/>
          <w:szCs w:val="24"/>
          <w:lang w:val="ru-RU"/>
        </w:rPr>
        <w:t>Квантитативни пријем испоручених добара врши се у магацину Купца, приликом пријема добара, визуелном контролом и пребројавањем.</w:t>
      </w:r>
    </w:p>
    <w:p w:rsidR="00790A2E" w:rsidRDefault="00790A2E" w:rsidP="00D2370B">
      <w:pPr>
        <w:pStyle w:val="NoSpacing"/>
        <w:rPr>
          <w:rFonts w:cs="Arial"/>
          <w:szCs w:val="24"/>
          <w:lang w:val="ru-RU"/>
        </w:rPr>
      </w:pPr>
      <w:r w:rsidRPr="00727D77">
        <w:rPr>
          <w:rFonts w:cs="Arial"/>
          <w:szCs w:val="24"/>
          <w:lang w:val="ru-RU"/>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BE5A0A" w:rsidRPr="00727D77" w:rsidRDefault="00BE5A0A" w:rsidP="00D2370B">
      <w:pPr>
        <w:pStyle w:val="NoSpacing"/>
        <w:rPr>
          <w:rFonts w:cs="Arial"/>
          <w:szCs w:val="24"/>
          <w:lang w:val="ru-RU"/>
        </w:rPr>
      </w:pPr>
    </w:p>
    <w:p w:rsidR="00790A2E" w:rsidRDefault="00790A2E" w:rsidP="00D2370B">
      <w:pPr>
        <w:pStyle w:val="KDParagraf"/>
        <w:spacing w:before="0"/>
        <w:rPr>
          <w:rFonts w:cs="Arial"/>
          <w:sz w:val="24"/>
          <w:szCs w:val="24"/>
          <w:lang w:val="ru-RU"/>
        </w:rPr>
      </w:pPr>
      <w:r w:rsidRPr="00727D77">
        <w:rPr>
          <w:rFonts w:cs="Arial"/>
          <w:sz w:val="24"/>
          <w:szCs w:val="24"/>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727D77">
        <w:rPr>
          <w:rFonts w:cs="Arial"/>
          <w:sz w:val="24"/>
          <w:szCs w:val="24"/>
        </w:rPr>
        <w:t xml:space="preserve"> у супротном</w:t>
      </w:r>
      <w:r w:rsidRPr="00727D77">
        <w:rPr>
          <w:rFonts w:cs="Arial"/>
          <w:sz w:val="24"/>
          <w:szCs w:val="24"/>
          <w:lang w:val="ru-RU"/>
        </w:rPr>
        <w:t xml:space="preserve">, </w:t>
      </w:r>
      <w:r w:rsidRPr="00727D77">
        <w:rPr>
          <w:rFonts w:cs="Arial"/>
          <w:sz w:val="24"/>
          <w:szCs w:val="24"/>
        </w:rPr>
        <w:t xml:space="preserve">сматраће се да </w:t>
      </w:r>
      <w:r w:rsidRPr="00727D77">
        <w:rPr>
          <w:rFonts w:cs="Arial"/>
          <w:sz w:val="24"/>
          <w:szCs w:val="24"/>
          <w:lang w:val="ru-RU"/>
        </w:rPr>
        <w:t>испорук</w:t>
      </w:r>
      <w:r w:rsidRPr="00727D77">
        <w:rPr>
          <w:rFonts w:cs="Arial"/>
          <w:sz w:val="24"/>
          <w:szCs w:val="24"/>
        </w:rPr>
        <w:t>а</w:t>
      </w:r>
      <w:r w:rsidRPr="00727D77">
        <w:rPr>
          <w:rFonts w:cs="Arial"/>
          <w:sz w:val="24"/>
          <w:szCs w:val="24"/>
          <w:lang w:val="ru-RU"/>
        </w:rPr>
        <w:t xml:space="preserve"> није </w:t>
      </w:r>
      <w:r w:rsidRPr="00727D77">
        <w:rPr>
          <w:rFonts w:cs="Arial"/>
          <w:sz w:val="24"/>
          <w:szCs w:val="24"/>
        </w:rPr>
        <w:t>извршена у року</w:t>
      </w:r>
      <w:r w:rsidRPr="00727D77">
        <w:rPr>
          <w:rFonts w:cs="Arial"/>
          <w:sz w:val="24"/>
          <w:szCs w:val="24"/>
          <w:lang w:val="ru-RU"/>
        </w:rPr>
        <w:t xml:space="preserve">. </w:t>
      </w:r>
    </w:p>
    <w:p w:rsidR="00790A2E" w:rsidRPr="00727D77" w:rsidRDefault="00790A2E" w:rsidP="00D2370B">
      <w:pPr>
        <w:spacing w:before="0"/>
        <w:rPr>
          <w:rFonts w:cs="Arial"/>
          <w:b/>
          <w:sz w:val="24"/>
          <w:szCs w:val="24"/>
        </w:rPr>
      </w:pPr>
    </w:p>
    <w:p w:rsidR="00790A2E" w:rsidRPr="00727D77" w:rsidRDefault="00790A2E" w:rsidP="00D2370B">
      <w:pPr>
        <w:spacing w:before="0"/>
        <w:rPr>
          <w:rFonts w:cs="Arial"/>
          <w:b/>
          <w:sz w:val="24"/>
          <w:szCs w:val="24"/>
        </w:rPr>
      </w:pPr>
      <w:r w:rsidRPr="00727D77">
        <w:rPr>
          <w:rFonts w:cs="Arial"/>
          <w:b/>
          <w:sz w:val="24"/>
          <w:szCs w:val="24"/>
        </w:rPr>
        <w:t>Квалитативни пријем</w:t>
      </w:r>
    </w:p>
    <w:p w:rsidR="00790A2E" w:rsidRPr="00727D77" w:rsidRDefault="00790A2E" w:rsidP="00D2370B">
      <w:pPr>
        <w:tabs>
          <w:tab w:val="left" w:pos="9090"/>
        </w:tabs>
        <w:rPr>
          <w:rFonts w:cs="Arial"/>
          <w:sz w:val="24"/>
          <w:szCs w:val="24"/>
          <w:lang w:val="sr-Cyrl-CS"/>
        </w:rPr>
      </w:pPr>
      <w:r w:rsidRPr="00727D77">
        <w:rPr>
          <w:rFonts w:cs="Arial"/>
          <w:sz w:val="24"/>
          <w:szCs w:val="24"/>
        </w:rPr>
        <w:t xml:space="preserve">Купац </w:t>
      </w:r>
      <w:r w:rsidRPr="00727D77">
        <w:rPr>
          <w:rFonts w:cs="Arial"/>
          <w:sz w:val="24"/>
          <w:szCs w:val="24"/>
          <w:lang w:val="sr-Cyrl-CS"/>
        </w:rPr>
        <w:t>је обавез</w:t>
      </w:r>
      <w:r w:rsidRPr="00727D77">
        <w:rPr>
          <w:rFonts w:cs="Arial"/>
          <w:sz w:val="24"/>
          <w:szCs w:val="24"/>
        </w:rPr>
        <w:t>ан</w:t>
      </w:r>
      <w:r w:rsidRPr="00727D77">
        <w:rPr>
          <w:rFonts w:cs="Arial"/>
          <w:sz w:val="24"/>
          <w:szCs w:val="24"/>
          <w:lang w:val="sr-Cyrl-CS"/>
        </w:rPr>
        <w:t xml:space="preserve"> да по квантитативном пријему испоруке </w:t>
      </w:r>
      <w:r w:rsidRPr="00727D77">
        <w:rPr>
          <w:rFonts w:cs="Arial"/>
          <w:bCs/>
          <w:sz w:val="24"/>
          <w:szCs w:val="24"/>
          <w:lang w:val="sr-Cyrl-CS"/>
        </w:rPr>
        <w:t>добара</w:t>
      </w:r>
      <w:r w:rsidRPr="00727D77">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rsidR="00790A2E" w:rsidRPr="00A44C39" w:rsidRDefault="00790A2E" w:rsidP="00D2370B">
      <w:pPr>
        <w:tabs>
          <w:tab w:val="left" w:pos="9090"/>
        </w:tabs>
        <w:rPr>
          <w:rFonts w:cs="Arial"/>
          <w:sz w:val="24"/>
          <w:szCs w:val="24"/>
        </w:rPr>
      </w:pPr>
      <w:r w:rsidRPr="00727D77">
        <w:rPr>
          <w:rFonts w:cs="Arial"/>
          <w:sz w:val="24"/>
          <w:szCs w:val="24"/>
        </w:rPr>
        <w:t xml:space="preserve">Купац може одложити утврђивање квалитета испорученог добра док му Продавац не </w:t>
      </w:r>
      <w:r w:rsidRPr="00A44C39">
        <w:rPr>
          <w:rFonts w:cs="Arial"/>
          <w:sz w:val="24"/>
          <w:szCs w:val="24"/>
        </w:rPr>
        <w:t xml:space="preserve">достави исправе које су за ту сврху неопходне, али је дужно да опомене Продавца да му их без одлагања достави. </w:t>
      </w:r>
    </w:p>
    <w:p w:rsidR="00D92F10" w:rsidRPr="00A44C39" w:rsidRDefault="00D92F10" w:rsidP="00D92F10">
      <w:pPr>
        <w:rPr>
          <w:rFonts w:cs="Arial"/>
          <w:sz w:val="24"/>
          <w:szCs w:val="24"/>
          <w:lang w:val="sr-Cyrl-CS" w:eastAsia="ar-SA"/>
        </w:rPr>
      </w:pPr>
      <w:r w:rsidRPr="00A44C39">
        <w:rPr>
          <w:rFonts w:cs="Arial"/>
          <w:sz w:val="24"/>
          <w:szCs w:val="24"/>
          <w:lang w:val="sr-Cyrl-CS" w:eastAsia="ar-SA"/>
        </w:rPr>
        <w:t>Продавац је у обавези да уз испоруку тражених добара достави атесте за графитне материјале (произвођач материјала), атест готовог производа (произвођач графитних четкица или држача) и царинску декларацију увезеног графитног материјала.</w:t>
      </w:r>
    </w:p>
    <w:p w:rsidR="00D92F10" w:rsidRPr="00A44C39" w:rsidRDefault="00F86913" w:rsidP="00D2370B">
      <w:pPr>
        <w:tabs>
          <w:tab w:val="left" w:pos="9090"/>
        </w:tabs>
        <w:rPr>
          <w:rFonts w:cs="Arial"/>
          <w:b/>
          <w:sz w:val="24"/>
          <w:szCs w:val="24"/>
          <w:lang w:val="sr-Cyrl-CS"/>
        </w:rPr>
      </w:pPr>
      <w:r w:rsidRPr="00A44C39">
        <w:rPr>
          <w:rFonts w:cs="Arial"/>
          <w:b/>
          <w:sz w:val="24"/>
          <w:szCs w:val="24"/>
          <w:lang w:val="sr-Cyrl-CS"/>
        </w:rPr>
        <w:t>Купац</w:t>
      </w:r>
      <w:r w:rsidR="00D92F10" w:rsidRPr="00A44C39">
        <w:rPr>
          <w:rFonts w:cs="Arial"/>
          <w:b/>
          <w:sz w:val="24"/>
          <w:szCs w:val="24"/>
          <w:lang w:val="sr-Cyrl-CS"/>
        </w:rPr>
        <w:t xml:space="preserve"> задржава право да о свом трошку, након испоруке а пре пријема испоручених добара у магацин, методом случајног узорка спроведе контролу квалитета у </w:t>
      </w:r>
      <w:r w:rsidR="00D92F10" w:rsidRPr="00A44C39">
        <w:rPr>
          <w:rFonts w:cs="Arial"/>
          <w:b/>
          <w:sz w:val="24"/>
          <w:szCs w:val="24"/>
          <w:lang w:val="sr-Cyrl-RS"/>
        </w:rPr>
        <w:t xml:space="preserve">некој од </w:t>
      </w:r>
      <w:r w:rsidR="00D92F10" w:rsidRPr="00A44C39">
        <w:rPr>
          <w:rFonts w:cs="Arial"/>
          <w:b/>
          <w:sz w:val="24"/>
          <w:szCs w:val="24"/>
          <w:lang w:val="sr-Cyrl-CS"/>
        </w:rPr>
        <w:t>акредитованих лабораторија тј. контролу усклађености техничких карактеристика испитаних узорака са њиховим атестима достављеним уз испоруку, у погледу самог готовог производа као и материјала од кога је израђен готов производ</w:t>
      </w:r>
      <w:r w:rsidR="006324EC">
        <w:rPr>
          <w:rFonts w:cs="Arial"/>
          <w:b/>
          <w:sz w:val="24"/>
          <w:szCs w:val="24"/>
          <w:lang w:val="sr-Cyrl-CS"/>
        </w:rPr>
        <w:t>0</w:t>
      </w:r>
      <w:r w:rsidR="00D92F10" w:rsidRPr="00A44C39">
        <w:rPr>
          <w:rFonts w:cs="Arial"/>
          <w:b/>
          <w:sz w:val="24"/>
          <w:szCs w:val="24"/>
          <w:lang w:val="sr-Cyrl-CS"/>
        </w:rPr>
        <w:t>.</w:t>
      </w:r>
    </w:p>
    <w:p w:rsidR="00790A2E" w:rsidRPr="00A44C39" w:rsidRDefault="00790A2E" w:rsidP="00D2370B">
      <w:pPr>
        <w:tabs>
          <w:tab w:val="left" w:pos="9090"/>
        </w:tabs>
        <w:rPr>
          <w:rFonts w:cs="Arial"/>
          <w:sz w:val="24"/>
          <w:szCs w:val="24"/>
        </w:rPr>
      </w:pPr>
      <w:r w:rsidRPr="00A44C39">
        <w:rPr>
          <w:rFonts w:cs="Arial"/>
          <w:sz w:val="24"/>
          <w:szCs w:val="24"/>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w:t>
      </w:r>
      <w:r w:rsidR="00D8106E" w:rsidRPr="00A44C39">
        <w:rPr>
          <w:rFonts w:cs="Arial"/>
          <w:sz w:val="24"/>
          <w:szCs w:val="24"/>
        </w:rPr>
        <w:t>лагања, а најкасније у року од 7 (седам</w:t>
      </w:r>
      <w:r w:rsidRPr="00A44C39">
        <w:rPr>
          <w:rFonts w:cs="Arial"/>
          <w:sz w:val="24"/>
          <w:szCs w:val="24"/>
        </w:rPr>
        <w:t>) дана од дана кадa је утврдио да квалитет испорученог добра не одговара уговореном.</w:t>
      </w:r>
    </w:p>
    <w:p w:rsidR="00790A2E" w:rsidRPr="00A44C39" w:rsidRDefault="00790A2E" w:rsidP="00D2370B">
      <w:pPr>
        <w:tabs>
          <w:tab w:val="left" w:pos="9090"/>
        </w:tabs>
        <w:rPr>
          <w:rFonts w:cs="Arial"/>
          <w:sz w:val="24"/>
          <w:szCs w:val="24"/>
        </w:rPr>
      </w:pPr>
      <w:r w:rsidRPr="00A44C39">
        <w:rPr>
          <w:rFonts w:cs="Arial"/>
          <w:sz w:val="24"/>
          <w:szCs w:val="24"/>
        </w:rPr>
        <w:t>Продавац је обавезан да у року од 10 (десет) дана од дана пријема</w:t>
      </w:r>
      <w:r w:rsidR="00B73583" w:rsidRPr="00A44C39">
        <w:rPr>
          <w:rFonts w:cs="Arial"/>
          <w:sz w:val="24"/>
          <w:szCs w:val="24"/>
        </w:rPr>
        <w:t xml:space="preserve"> приговора из </w:t>
      </w:r>
      <w:r w:rsidR="00D92F10" w:rsidRPr="00A44C39">
        <w:rPr>
          <w:rFonts w:cs="Arial"/>
          <w:sz w:val="24"/>
          <w:szCs w:val="24"/>
          <w:lang w:val="sr-Cyrl-RS"/>
        </w:rPr>
        <w:t xml:space="preserve">претходног </w:t>
      </w:r>
      <w:r w:rsidR="00D92F10" w:rsidRPr="00A44C39">
        <w:rPr>
          <w:rFonts w:cs="Arial"/>
          <w:sz w:val="24"/>
          <w:szCs w:val="24"/>
        </w:rPr>
        <w:t>става</w:t>
      </w:r>
      <w:r w:rsidRPr="00A44C39">
        <w:rPr>
          <w:rFonts w:cs="Arial"/>
          <w:sz w:val="24"/>
          <w:szCs w:val="24"/>
        </w:rPr>
        <w:t xml:space="preserve"> овог члана, писмено обавести Купца о исходу рекламације.</w:t>
      </w:r>
    </w:p>
    <w:p w:rsidR="00790A2E" w:rsidRPr="00A44C39" w:rsidRDefault="00790A2E" w:rsidP="00D2370B">
      <w:pPr>
        <w:tabs>
          <w:tab w:val="left" w:pos="9090"/>
        </w:tabs>
        <w:rPr>
          <w:rFonts w:cs="Arial"/>
          <w:sz w:val="24"/>
          <w:szCs w:val="24"/>
        </w:rPr>
      </w:pPr>
      <w:r w:rsidRPr="00A44C39">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w:t>
      </w:r>
    </w:p>
    <w:p w:rsidR="00790A2E" w:rsidRPr="00A44C39" w:rsidRDefault="00790A2E" w:rsidP="00D2370B">
      <w:pPr>
        <w:pStyle w:val="KDNabrajanje"/>
        <w:rPr>
          <w:rFonts w:cs="Arial"/>
          <w:sz w:val="24"/>
          <w:szCs w:val="24"/>
        </w:rPr>
      </w:pPr>
      <w:r w:rsidRPr="00A44C39">
        <w:rPr>
          <w:rFonts w:cs="Arial"/>
          <w:sz w:val="24"/>
          <w:szCs w:val="24"/>
        </w:rPr>
        <w:t xml:space="preserve"> тражи од Продавца да, у року остављеном у приговору, отклони недостатке о свом трошку, ако су мане на добрима отклоњиве, или </w:t>
      </w:r>
    </w:p>
    <w:p w:rsidR="00790A2E" w:rsidRPr="00A44C39" w:rsidRDefault="00790A2E" w:rsidP="00D2370B">
      <w:pPr>
        <w:pStyle w:val="KDNabrajanje"/>
        <w:rPr>
          <w:rFonts w:cs="Arial"/>
          <w:sz w:val="24"/>
          <w:szCs w:val="24"/>
        </w:rPr>
      </w:pPr>
      <w:r w:rsidRPr="00A44C39">
        <w:rPr>
          <w:rFonts w:cs="Arial"/>
          <w:sz w:val="24"/>
          <w:szCs w:val="24"/>
        </w:rPr>
        <w:t xml:space="preserve"> тражи од Продавца да му, у року остављеном у приговору, испоручи нове количине добра без недостатака о свом трошку и да испоручено  добро са недостацима о свом трошку преузме </w:t>
      </w:r>
    </w:p>
    <w:p w:rsidR="00790A2E" w:rsidRPr="00A44C39" w:rsidRDefault="00790A2E" w:rsidP="00D2370B">
      <w:pPr>
        <w:tabs>
          <w:tab w:val="left" w:pos="9090"/>
        </w:tabs>
        <w:rPr>
          <w:rFonts w:cs="Arial"/>
          <w:sz w:val="24"/>
          <w:szCs w:val="24"/>
        </w:rPr>
      </w:pPr>
      <w:r w:rsidRPr="00A44C39">
        <w:rPr>
          <w:rFonts w:cs="Arial"/>
          <w:sz w:val="24"/>
          <w:szCs w:val="24"/>
        </w:rPr>
        <w:t xml:space="preserve">У сваком од ових случајева, Купац има право и на накнаду штете. </w:t>
      </w:r>
    </w:p>
    <w:p w:rsidR="00790A2E" w:rsidRPr="00A44C39" w:rsidRDefault="00790A2E" w:rsidP="00D2370B">
      <w:pPr>
        <w:tabs>
          <w:tab w:val="left" w:pos="9090"/>
        </w:tabs>
        <w:rPr>
          <w:rFonts w:cs="Arial"/>
          <w:bCs/>
          <w:sz w:val="24"/>
          <w:szCs w:val="24"/>
          <w:lang w:val="sr-Cyrl-CS"/>
        </w:rPr>
      </w:pPr>
      <w:r w:rsidRPr="00A44C39">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44C39">
        <w:rPr>
          <w:rFonts w:cs="Arial"/>
          <w:bCs/>
          <w:sz w:val="24"/>
          <w:szCs w:val="24"/>
        </w:rPr>
        <w:t>,</w:t>
      </w:r>
      <w:r w:rsidRPr="00A44C39">
        <w:rPr>
          <w:rFonts w:cs="Arial"/>
          <w:bCs/>
          <w:sz w:val="24"/>
          <w:szCs w:val="24"/>
          <w:lang w:val="sr-Cyrl-CS"/>
        </w:rPr>
        <w:t xml:space="preserve"> одобрена од стране Продавца и </w:t>
      </w:r>
      <w:r w:rsidRPr="00A44C39">
        <w:rPr>
          <w:rFonts w:cs="Arial"/>
          <w:sz w:val="24"/>
          <w:szCs w:val="24"/>
          <w:lang w:val="sr-Cyrl-CS"/>
        </w:rPr>
        <w:t>Купца</w:t>
      </w:r>
      <w:r w:rsidRPr="00A44C39">
        <w:rPr>
          <w:rFonts w:cs="Arial"/>
          <w:bCs/>
          <w:sz w:val="24"/>
          <w:szCs w:val="24"/>
          <w:lang w:val="sr-Cyrl-CS"/>
        </w:rPr>
        <w:t xml:space="preserve">. Одлука независне лабораторије биће коначна. </w:t>
      </w:r>
    </w:p>
    <w:p w:rsidR="00F86913" w:rsidRPr="00A44C39" w:rsidRDefault="00F86913" w:rsidP="00F86913">
      <w:pPr>
        <w:autoSpaceDE w:val="0"/>
        <w:autoSpaceDN w:val="0"/>
        <w:adjustRightInd w:val="0"/>
        <w:spacing w:before="0"/>
        <w:rPr>
          <w:rFonts w:cs="Arial"/>
          <w:b/>
          <w:sz w:val="24"/>
          <w:szCs w:val="24"/>
          <w:lang w:val="sr-Cyrl-RS"/>
        </w:rPr>
      </w:pPr>
      <w:r w:rsidRPr="00A44C39">
        <w:rPr>
          <w:rFonts w:cs="Arial"/>
          <w:b/>
          <w:sz w:val="24"/>
          <w:szCs w:val="24"/>
          <w:lang w:val="sr-Latn-RS"/>
        </w:rPr>
        <w:t xml:space="preserve">Aко су резултати независне лабораторије за контролу у складу са атестима достављеним при испоруци, трошкове контроле сноси </w:t>
      </w:r>
      <w:r w:rsidRPr="00A44C39">
        <w:rPr>
          <w:rFonts w:cs="Arial"/>
          <w:b/>
          <w:sz w:val="24"/>
          <w:szCs w:val="24"/>
          <w:lang w:val="sr-Cyrl-RS"/>
        </w:rPr>
        <w:t>Купа</w:t>
      </w:r>
      <w:r w:rsidRPr="00A44C39">
        <w:rPr>
          <w:rFonts w:cs="Arial"/>
          <w:b/>
          <w:sz w:val="24"/>
          <w:szCs w:val="24"/>
          <w:lang w:val="sr-Latn-RS"/>
        </w:rPr>
        <w:t>ц, а уколико резултати нису у складу са атестима достављеним при испоруци, трошкове контроле сноси Продавац.</w:t>
      </w:r>
    </w:p>
    <w:p w:rsidR="00F86913" w:rsidRPr="00A44C39" w:rsidRDefault="00F86913" w:rsidP="00D2370B">
      <w:pPr>
        <w:tabs>
          <w:tab w:val="left" w:pos="9090"/>
        </w:tabs>
        <w:rPr>
          <w:rFonts w:cs="Arial"/>
          <w:bCs/>
          <w:sz w:val="24"/>
          <w:szCs w:val="24"/>
          <w:lang w:val="sr-Cyrl-CS"/>
        </w:rPr>
      </w:pPr>
    </w:p>
    <w:p w:rsidR="00790A2E" w:rsidRPr="00A44C39" w:rsidRDefault="00790A2E" w:rsidP="0015463F">
      <w:pPr>
        <w:spacing w:before="0"/>
        <w:contextualSpacing/>
        <w:rPr>
          <w:rFonts w:cs="Arial"/>
          <w:b/>
          <w:sz w:val="24"/>
          <w:szCs w:val="24"/>
        </w:rPr>
      </w:pPr>
      <w:r w:rsidRPr="00A44C39">
        <w:rPr>
          <w:rFonts w:cs="Arial"/>
          <w:b/>
          <w:sz w:val="24"/>
          <w:szCs w:val="24"/>
        </w:rPr>
        <w:t>ГАРАНТНИ РОК</w:t>
      </w:r>
    </w:p>
    <w:p w:rsidR="00790A2E" w:rsidRPr="00A44C39" w:rsidRDefault="00790A2E" w:rsidP="00551EF0">
      <w:pPr>
        <w:spacing w:before="0"/>
        <w:contextualSpacing/>
        <w:jc w:val="center"/>
        <w:rPr>
          <w:rFonts w:cs="Arial"/>
          <w:sz w:val="24"/>
          <w:szCs w:val="24"/>
        </w:rPr>
      </w:pPr>
      <w:r w:rsidRPr="00A44C39">
        <w:rPr>
          <w:rFonts w:cs="Arial"/>
          <w:b/>
          <w:sz w:val="24"/>
          <w:szCs w:val="24"/>
        </w:rPr>
        <w:t>Члан 9.</w:t>
      </w:r>
    </w:p>
    <w:p w:rsidR="00C5773D" w:rsidRPr="00A44C39" w:rsidRDefault="00C5773D" w:rsidP="00FD3E0E">
      <w:pPr>
        <w:pStyle w:val="ListParagraph"/>
        <w:numPr>
          <w:ilvl w:val="0"/>
          <w:numId w:val="25"/>
        </w:numPr>
        <w:tabs>
          <w:tab w:val="left" w:pos="9090"/>
        </w:tabs>
        <w:spacing w:line="240" w:lineRule="auto"/>
        <w:ind w:left="714" w:hanging="357"/>
        <w:rPr>
          <w:rFonts w:ascii="Arial" w:hAnsi="Arial" w:cs="Arial"/>
          <w:sz w:val="24"/>
          <w:szCs w:val="24"/>
        </w:rPr>
      </w:pPr>
      <w:r w:rsidRPr="00A44C39">
        <w:rPr>
          <w:rFonts w:ascii="Arial" w:hAnsi="Arial" w:cs="Arial"/>
          <w:sz w:val="24"/>
          <w:szCs w:val="24"/>
        </w:rPr>
        <w:t xml:space="preserve">Партија </w:t>
      </w:r>
      <w:r w:rsidR="009E2179" w:rsidRPr="00A44C39">
        <w:rPr>
          <w:rFonts w:ascii="Arial" w:hAnsi="Arial" w:cs="Arial"/>
          <w:sz w:val="24"/>
          <w:szCs w:val="24"/>
        </w:rPr>
        <w:t>бр.1:  _</w:t>
      </w:r>
      <w:r w:rsidR="00133333" w:rsidRPr="00A44C39">
        <w:rPr>
          <w:rFonts w:ascii="Arial" w:hAnsi="Arial" w:cs="Arial"/>
          <w:sz w:val="24"/>
          <w:szCs w:val="24"/>
        </w:rPr>
        <w:t>___</w:t>
      </w:r>
      <w:r w:rsidR="009E2179" w:rsidRPr="00A44C39">
        <w:rPr>
          <w:rFonts w:ascii="Arial" w:hAnsi="Arial" w:cs="Arial"/>
          <w:sz w:val="24"/>
          <w:szCs w:val="24"/>
        </w:rPr>
        <w:t xml:space="preserve"> часова рада</w:t>
      </w:r>
      <w:r w:rsidRPr="00A44C39">
        <w:rPr>
          <w:rFonts w:ascii="Arial" w:hAnsi="Arial" w:cs="Arial"/>
          <w:sz w:val="24"/>
          <w:szCs w:val="24"/>
        </w:rPr>
        <w:t xml:space="preserve"> од дана кад је извршен квалитативни пријем добара</w:t>
      </w:r>
    </w:p>
    <w:p w:rsidR="00C5773D" w:rsidRPr="00A44C39" w:rsidRDefault="009E2179" w:rsidP="00FD3E0E">
      <w:pPr>
        <w:pStyle w:val="ListParagraph"/>
        <w:numPr>
          <w:ilvl w:val="0"/>
          <w:numId w:val="25"/>
        </w:numPr>
        <w:tabs>
          <w:tab w:val="left" w:pos="9090"/>
        </w:tabs>
        <w:spacing w:line="240" w:lineRule="auto"/>
        <w:ind w:left="714" w:hanging="357"/>
        <w:rPr>
          <w:rFonts w:ascii="Arial" w:hAnsi="Arial" w:cs="Arial"/>
          <w:sz w:val="24"/>
          <w:szCs w:val="24"/>
        </w:rPr>
      </w:pPr>
      <w:r w:rsidRPr="00A44C39">
        <w:rPr>
          <w:rFonts w:ascii="Arial" w:hAnsi="Arial" w:cs="Arial"/>
          <w:sz w:val="24"/>
          <w:szCs w:val="24"/>
        </w:rPr>
        <w:t>Партија бр.2:  _</w:t>
      </w:r>
      <w:r w:rsidR="00133333" w:rsidRPr="00A44C39">
        <w:rPr>
          <w:rFonts w:ascii="Arial" w:hAnsi="Arial" w:cs="Arial"/>
          <w:sz w:val="24"/>
          <w:szCs w:val="24"/>
        </w:rPr>
        <w:t>___</w:t>
      </w:r>
      <w:r w:rsidRPr="00A44C39">
        <w:rPr>
          <w:rFonts w:ascii="Arial" w:hAnsi="Arial" w:cs="Arial"/>
          <w:sz w:val="24"/>
          <w:szCs w:val="24"/>
        </w:rPr>
        <w:t xml:space="preserve"> часова рада</w:t>
      </w:r>
      <w:r w:rsidR="00C5773D" w:rsidRPr="00A44C39">
        <w:rPr>
          <w:rFonts w:ascii="Arial" w:hAnsi="Arial" w:cs="Arial"/>
          <w:sz w:val="24"/>
          <w:szCs w:val="24"/>
        </w:rPr>
        <w:t xml:space="preserve"> од дана кад је извршен квалитативни пријем добара</w:t>
      </w:r>
    </w:p>
    <w:p w:rsidR="00C5773D" w:rsidRPr="00A44C39" w:rsidRDefault="00C5773D" w:rsidP="00FD3E0E">
      <w:pPr>
        <w:pStyle w:val="ListParagraph"/>
        <w:numPr>
          <w:ilvl w:val="0"/>
          <w:numId w:val="25"/>
        </w:numPr>
        <w:tabs>
          <w:tab w:val="left" w:pos="9090"/>
        </w:tabs>
        <w:spacing w:line="240" w:lineRule="auto"/>
        <w:ind w:left="714" w:hanging="357"/>
        <w:rPr>
          <w:rFonts w:ascii="Arial" w:hAnsi="Arial" w:cs="Arial"/>
          <w:sz w:val="24"/>
          <w:szCs w:val="24"/>
        </w:rPr>
      </w:pPr>
      <w:r w:rsidRPr="00A44C39">
        <w:rPr>
          <w:rFonts w:ascii="Arial" w:hAnsi="Arial" w:cs="Arial"/>
          <w:sz w:val="24"/>
          <w:szCs w:val="24"/>
        </w:rPr>
        <w:t>Партиј</w:t>
      </w:r>
      <w:r w:rsidR="00133333" w:rsidRPr="00A44C39">
        <w:rPr>
          <w:rFonts w:ascii="Arial" w:hAnsi="Arial" w:cs="Arial"/>
          <w:sz w:val="24"/>
          <w:szCs w:val="24"/>
        </w:rPr>
        <w:t>а бр.3:  ____</w:t>
      </w:r>
      <w:r w:rsidR="00D213AA" w:rsidRPr="00A44C39">
        <w:rPr>
          <w:rFonts w:ascii="Arial" w:hAnsi="Arial" w:cs="Arial"/>
          <w:sz w:val="24"/>
          <w:szCs w:val="24"/>
        </w:rPr>
        <w:t xml:space="preserve"> часова рада</w:t>
      </w:r>
      <w:r w:rsidRPr="00A44C39">
        <w:rPr>
          <w:rFonts w:ascii="Arial" w:hAnsi="Arial" w:cs="Arial"/>
          <w:sz w:val="24"/>
          <w:szCs w:val="24"/>
        </w:rPr>
        <w:t xml:space="preserve"> од дана кад је извршен квалитативни пријем добара</w:t>
      </w:r>
    </w:p>
    <w:p w:rsidR="00C5773D" w:rsidRPr="00A44C39" w:rsidRDefault="00C5773D" w:rsidP="00FD3E0E">
      <w:pPr>
        <w:pStyle w:val="ListParagraph"/>
        <w:numPr>
          <w:ilvl w:val="0"/>
          <w:numId w:val="25"/>
        </w:numPr>
        <w:tabs>
          <w:tab w:val="left" w:pos="9090"/>
        </w:tabs>
        <w:spacing w:line="240" w:lineRule="auto"/>
        <w:ind w:left="714" w:hanging="357"/>
        <w:rPr>
          <w:rFonts w:ascii="Arial" w:hAnsi="Arial" w:cs="Arial"/>
          <w:sz w:val="24"/>
          <w:szCs w:val="24"/>
        </w:rPr>
      </w:pPr>
      <w:r w:rsidRPr="00A44C39">
        <w:rPr>
          <w:rFonts w:ascii="Arial" w:hAnsi="Arial" w:cs="Arial"/>
          <w:sz w:val="24"/>
          <w:szCs w:val="24"/>
        </w:rPr>
        <w:t xml:space="preserve">Партија бр.4: </w:t>
      </w:r>
      <w:r w:rsidR="00D213AA" w:rsidRPr="00A44C39">
        <w:rPr>
          <w:rFonts w:ascii="Arial" w:hAnsi="Arial" w:cs="Arial"/>
          <w:sz w:val="24"/>
          <w:szCs w:val="24"/>
        </w:rPr>
        <w:t>___</w:t>
      </w:r>
      <w:r w:rsidR="00133333" w:rsidRPr="00A44C39">
        <w:rPr>
          <w:rFonts w:ascii="Arial" w:hAnsi="Arial" w:cs="Arial"/>
          <w:sz w:val="24"/>
          <w:szCs w:val="24"/>
        </w:rPr>
        <w:t>_</w:t>
      </w:r>
      <w:r w:rsidR="00D213AA" w:rsidRPr="00A44C39">
        <w:rPr>
          <w:rFonts w:ascii="Arial" w:hAnsi="Arial" w:cs="Arial"/>
          <w:sz w:val="24"/>
          <w:szCs w:val="24"/>
        </w:rPr>
        <w:t xml:space="preserve"> часова рада</w:t>
      </w:r>
      <w:r w:rsidRPr="00A44C39">
        <w:rPr>
          <w:rFonts w:ascii="Arial" w:hAnsi="Arial" w:cs="Arial"/>
          <w:sz w:val="24"/>
          <w:szCs w:val="24"/>
        </w:rPr>
        <w:t xml:space="preserve"> од дана кад је извршен квалитативни пријем добара</w:t>
      </w:r>
    </w:p>
    <w:p w:rsidR="00C5773D" w:rsidRPr="00A44C39" w:rsidRDefault="00C5773D" w:rsidP="00FD3E0E">
      <w:pPr>
        <w:pStyle w:val="ListParagraph"/>
        <w:numPr>
          <w:ilvl w:val="0"/>
          <w:numId w:val="25"/>
        </w:numPr>
        <w:tabs>
          <w:tab w:val="left" w:pos="9090"/>
        </w:tabs>
        <w:spacing w:line="240" w:lineRule="auto"/>
        <w:ind w:left="714" w:hanging="357"/>
        <w:rPr>
          <w:rFonts w:ascii="Arial" w:hAnsi="Arial" w:cs="Arial"/>
          <w:sz w:val="24"/>
          <w:szCs w:val="24"/>
        </w:rPr>
      </w:pPr>
      <w:r w:rsidRPr="00A44C39">
        <w:rPr>
          <w:rFonts w:ascii="Arial" w:hAnsi="Arial" w:cs="Arial"/>
          <w:sz w:val="24"/>
          <w:szCs w:val="24"/>
        </w:rPr>
        <w:t>Партија бр.5</w:t>
      </w:r>
      <w:r w:rsidR="00880B40" w:rsidRPr="00A44C39">
        <w:rPr>
          <w:rFonts w:ascii="Arial" w:hAnsi="Arial" w:cs="Arial"/>
          <w:sz w:val="24"/>
          <w:szCs w:val="24"/>
        </w:rPr>
        <w:t>_</w:t>
      </w:r>
      <w:r w:rsidR="00D213AA" w:rsidRPr="00A44C39">
        <w:rPr>
          <w:rFonts w:ascii="Arial" w:hAnsi="Arial" w:cs="Arial"/>
          <w:sz w:val="24"/>
          <w:szCs w:val="24"/>
        </w:rPr>
        <w:t>__</w:t>
      </w:r>
      <w:r w:rsidRPr="00A44C39">
        <w:rPr>
          <w:rFonts w:ascii="Arial" w:hAnsi="Arial" w:cs="Arial"/>
          <w:sz w:val="24"/>
          <w:szCs w:val="24"/>
        </w:rPr>
        <w:t xml:space="preserve"> часова рада) од дана кад је извршен квалитативни пријем добара </w:t>
      </w:r>
    </w:p>
    <w:p w:rsidR="00D33132" w:rsidRPr="00A44C39" w:rsidRDefault="00C5773D" w:rsidP="00611DC2">
      <w:pPr>
        <w:pStyle w:val="ListParagraph"/>
        <w:numPr>
          <w:ilvl w:val="0"/>
          <w:numId w:val="25"/>
        </w:numPr>
        <w:tabs>
          <w:tab w:val="left" w:pos="9090"/>
        </w:tabs>
        <w:spacing w:line="240" w:lineRule="auto"/>
        <w:ind w:left="714" w:hanging="357"/>
        <w:rPr>
          <w:rFonts w:ascii="Arial" w:hAnsi="Arial" w:cs="Arial"/>
          <w:sz w:val="24"/>
          <w:szCs w:val="24"/>
        </w:rPr>
      </w:pPr>
      <w:r w:rsidRPr="00A44C39">
        <w:rPr>
          <w:rFonts w:ascii="Arial" w:hAnsi="Arial" w:cs="Arial"/>
          <w:sz w:val="24"/>
          <w:szCs w:val="24"/>
        </w:rPr>
        <w:t xml:space="preserve">Партија бр.6: </w:t>
      </w:r>
      <w:r w:rsidR="00880B40" w:rsidRPr="00A44C39">
        <w:rPr>
          <w:rFonts w:ascii="Arial" w:hAnsi="Arial" w:cs="Arial"/>
          <w:sz w:val="24"/>
          <w:szCs w:val="24"/>
        </w:rPr>
        <w:t xml:space="preserve">___месеци од дана кад је извршен квалитативни пријем добара </w:t>
      </w:r>
    </w:p>
    <w:p w:rsidR="00880B40" w:rsidRDefault="00C5773D" w:rsidP="00611DC2">
      <w:pPr>
        <w:pStyle w:val="ListParagraph"/>
        <w:numPr>
          <w:ilvl w:val="0"/>
          <w:numId w:val="25"/>
        </w:numPr>
        <w:tabs>
          <w:tab w:val="left" w:pos="9090"/>
        </w:tabs>
        <w:spacing w:line="240" w:lineRule="auto"/>
        <w:ind w:left="714" w:hanging="357"/>
        <w:rPr>
          <w:rFonts w:ascii="Arial" w:hAnsi="Arial" w:cs="Arial"/>
          <w:sz w:val="24"/>
          <w:szCs w:val="24"/>
        </w:rPr>
      </w:pPr>
      <w:r w:rsidRPr="00A44C39">
        <w:rPr>
          <w:rFonts w:ascii="Arial" w:hAnsi="Arial" w:cs="Arial"/>
          <w:sz w:val="24"/>
          <w:szCs w:val="24"/>
        </w:rPr>
        <w:t>Партија бр.7: ___</w:t>
      </w:r>
      <w:r w:rsidR="004F49E3" w:rsidRPr="00A44C39">
        <w:rPr>
          <w:rFonts w:ascii="Arial" w:hAnsi="Arial" w:cs="Arial"/>
          <w:sz w:val="24"/>
          <w:szCs w:val="24"/>
        </w:rPr>
        <w:t xml:space="preserve">_  часова рада) од дана кад је извршен квалитативни пријем добара </w:t>
      </w:r>
      <w:r w:rsidRPr="00880B40">
        <w:rPr>
          <w:rFonts w:ascii="Arial" w:hAnsi="Arial" w:cs="Arial"/>
          <w:sz w:val="24"/>
          <w:szCs w:val="24"/>
        </w:rPr>
        <w:t>Партија бр.8</w:t>
      </w:r>
      <w:r w:rsidR="00875BAB" w:rsidRPr="00880B40">
        <w:rPr>
          <w:rFonts w:ascii="Arial" w:hAnsi="Arial" w:cs="Arial"/>
          <w:sz w:val="24"/>
          <w:szCs w:val="24"/>
        </w:rPr>
        <w:t>: ___</w:t>
      </w:r>
      <w:r w:rsidR="00880B40">
        <w:rPr>
          <w:rFonts w:ascii="Arial" w:hAnsi="Arial" w:cs="Arial"/>
          <w:sz w:val="24"/>
          <w:szCs w:val="24"/>
        </w:rPr>
        <w:t>_</w:t>
      </w:r>
      <w:r w:rsidR="00880B40" w:rsidRPr="00880B40">
        <w:rPr>
          <w:rFonts w:ascii="Arial" w:hAnsi="Arial" w:cs="Arial"/>
          <w:sz w:val="24"/>
          <w:szCs w:val="24"/>
        </w:rPr>
        <w:t xml:space="preserve">часова рада) од дана кад је извршен квалитативни пријем добара </w:t>
      </w:r>
    </w:p>
    <w:p w:rsidR="004F49E3" w:rsidRPr="00880B40" w:rsidRDefault="00C5773D" w:rsidP="00880B40">
      <w:pPr>
        <w:pStyle w:val="ListParagraph"/>
        <w:numPr>
          <w:ilvl w:val="0"/>
          <w:numId w:val="25"/>
        </w:numPr>
        <w:tabs>
          <w:tab w:val="left" w:pos="9090"/>
        </w:tabs>
        <w:spacing w:line="240" w:lineRule="auto"/>
        <w:ind w:left="714" w:hanging="357"/>
        <w:rPr>
          <w:rFonts w:ascii="Arial" w:hAnsi="Arial" w:cs="Arial"/>
          <w:sz w:val="24"/>
          <w:szCs w:val="24"/>
        </w:rPr>
      </w:pPr>
      <w:r w:rsidRPr="00880B40">
        <w:rPr>
          <w:rFonts w:ascii="Arial" w:hAnsi="Arial" w:cs="Arial"/>
          <w:sz w:val="24"/>
          <w:szCs w:val="24"/>
        </w:rPr>
        <w:t>Партија бр.9</w:t>
      </w:r>
      <w:r w:rsidR="00875BAB" w:rsidRPr="00880B40">
        <w:rPr>
          <w:rFonts w:ascii="Arial" w:hAnsi="Arial" w:cs="Arial"/>
          <w:sz w:val="24"/>
          <w:szCs w:val="24"/>
        </w:rPr>
        <w:t>: ___</w:t>
      </w:r>
      <w:r w:rsidR="00880B40">
        <w:rPr>
          <w:rFonts w:ascii="Arial" w:hAnsi="Arial" w:cs="Arial"/>
          <w:sz w:val="24"/>
          <w:szCs w:val="24"/>
        </w:rPr>
        <w:t>_</w:t>
      </w:r>
      <w:r w:rsidR="00880B40" w:rsidRPr="00880B40">
        <w:rPr>
          <w:rFonts w:ascii="Arial" w:hAnsi="Arial" w:cs="Arial"/>
          <w:sz w:val="24"/>
          <w:szCs w:val="24"/>
        </w:rPr>
        <w:t>часова рада) од дана кад је извршен квалитативни пријем добара</w:t>
      </w:r>
    </w:p>
    <w:p w:rsidR="00C5773D" w:rsidRPr="004F49E3" w:rsidRDefault="00C5773D" w:rsidP="001D2AB6">
      <w:pPr>
        <w:pStyle w:val="ListParagraph"/>
        <w:numPr>
          <w:ilvl w:val="0"/>
          <w:numId w:val="25"/>
        </w:numPr>
        <w:tabs>
          <w:tab w:val="left" w:pos="9090"/>
        </w:tabs>
        <w:spacing w:line="240" w:lineRule="auto"/>
        <w:ind w:left="714" w:hanging="357"/>
        <w:rPr>
          <w:rFonts w:ascii="Arial" w:hAnsi="Arial" w:cs="Arial"/>
          <w:sz w:val="24"/>
          <w:szCs w:val="24"/>
        </w:rPr>
      </w:pPr>
      <w:r w:rsidRPr="004F49E3">
        <w:rPr>
          <w:rFonts w:ascii="Arial" w:hAnsi="Arial" w:cs="Arial"/>
          <w:sz w:val="24"/>
          <w:szCs w:val="24"/>
        </w:rPr>
        <w:t>Партија бр.10</w:t>
      </w:r>
      <w:r w:rsidR="00880B40">
        <w:rPr>
          <w:rFonts w:ascii="Arial" w:hAnsi="Arial" w:cs="Arial"/>
          <w:sz w:val="24"/>
          <w:szCs w:val="24"/>
        </w:rPr>
        <w:t>: __</w:t>
      </w:r>
      <w:r w:rsidR="00880B40" w:rsidRPr="004F49E3">
        <w:rPr>
          <w:rFonts w:ascii="Arial" w:hAnsi="Arial" w:cs="Arial"/>
          <w:sz w:val="24"/>
          <w:szCs w:val="24"/>
        </w:rPr>
        <w:t xml:space="preserve">месеци од дана кад је извршен квалитативни пријем добара </w:t>
      </w:r>
      <w:r w:rsidRPr="004F49E3">
        <w:rPr>
          <w:rFonts w:ascii="Arial" w:hAnsi="Arial" w:cs="Arial"/>
          <w:sz w:val="24"/>
          <w:szCs w:val="24"/>
        </w:rPr>
        <w:t>добара</w:t>
      </w:r>
    </w:p>
    <w:p w:rsidR="00790A2E" w:rsidRPr="00BC1B26" w:rsidRDefault="00790A2E" w:rsidP="00D718FD">
      <w:pPr>
        <w:tabs>
          <w:tab w:val="left" w:pos="9090"/>
        </w:tabs>
        <w:rPr>
          <w:rFonts w:cs="Arial"/>
          <w:sz w:val="24"/>
          <w:szCs w:val="24"/>
        </w:rPr>
      </w:pPr>
      <w:r w:rsidRPr="00BC1B26">
        <w:rPr>
          <w:rFonts w:cs="Arial"/>
          <w:sz w:val="24"/>
          <w:szCs w:val="24"/>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а најкасније у року од три дана од дана сазнања за недостатак. </w:t>
      </w:r>
    </w:p>
    <w:p w:rsidR="00790A2E" w:rsidRDefault="00790A2E" w:rsidP="00BC0733">
      <w:pPr>
        <w:tabs>
          <w:tab w:val="left" w:pos="9090"/>
        </w:tabs>
        <w:rPr>
          <w:rFonts w:cs="Arial"/>
          <w:sz w:val="24"/>
          <w:szCs w:val="24"/>
        </w:rPr>
      </w:pPr>
      <w:r w:rsidRPr="00BC1B2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90A2E" w:rsidRPr="00BC1B26" w:rsidRDefault="00790A2E" w:rsidP="00BC0733">
      <w:pPr>
        <w:tabs>
          <w:tab w:val="left" w:pos="9090"/>
        </w:tabs>
        <w:rPr>
          <w:rFonts w:cs="Arial"/>
          <w:sz w:val="24"/>
          <w:szCs w:val="24"/>
        </w:rPr>
      </w:pPr>
      <w:r w:rsidRPr="00BC1B26">
        <w:rPr>
          <w:rFonts w:cs="Arial"/>
          <w:sz w:val="24"/>
          <w:szCs w:val="24"/>
        </w:rPr>
        <w:t>У случају потврђивања чињеница, изложених у рекламационом акту Купца, Продавац се обавезује да у гарантном року, о свом трошку.</w:t>
      </w:r>
    </w:p>
    <w:p w:rsidR="00790A2E" w:rsidRPr="00BC1B26" w:rsidRDefault="00790A2E" w:rsidP="00FD3E0E">
      <w:pPr>
        <w:pStyle w:val="ListParagraph"/>
        <w:numPr>
          <w:ilvl w:val="0"/>
          <w:numId w:val="33"/>
        </w:numPr>
        <w:tabs>
          <w:tab w:val="left" w:pos="9090"/>
        </w:tabs>
        <w:rPr>
          <w:rFonts w:ascii="Arial" w:hAnsi="Arial" w:cs="Arial"/>
          <w:sz w:val="24"/>
          <w:szCs w:val="24"/>
        </w:rPr>
      </w:pPr>
      <w:r w:rsidRPr="00BC1B26">
        <w:rPr>
          <w:rFonts w:ascii="Arial" w:hAnsi="Arial" w:cs="Arial"/>
          <w:sz w:val="24"/>
          <w:szCs w:val="24"/>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rsidR="00790A2E" w:rsidRPr="00BC1B26" w:rsidRDefault="00790A2E" w:rsidP="00FD3E0E">
      <w:pPr>
        <w:pStyle w:val="ListParagraph"/>
        <w:numPr>
          <w:ilvl w:val="0"/>
          <w:numId w:val="33"/>
        </w:numPr>
        <w:tabs>
          <w:tab w:val="left" w:pos="9090"/>
        </w:tabs>
        <w:rPr>
          <w:rFonts w:ascii="Arial" w:hAnsi="Arial" w:cs="Arial"/>
          <w:sz w:val="24"/>
          <w:szCs w:val="24"/>
        </w:rPr>
      </w:pPr>
      <w:r w:rsidRPr="00BC1B26">
        <w:rPr>
          <w:rFonts w:ascii="Arial" w:hAnsi="Arial" w:cs="Arial"/>
          <w:sz w:val="24"/>
          <w:szCs w:val="24"/>
        </w:rPr>
        <w:lastRenderedPageBreak/>
        <w:t>испоручи ново добро у замену за рекламирано, најкасније 15 (петнаест) дана од дана повраћаја рекламираног добра од стране Купца.</w:t>
      </w:r>
    </w:p>
    <w:p w:rsidR="00790A2E" w:rsidRPr="00BC1B26" w:rsidRDefault="00790A2E" w:rsidP="00BC0733">
      <w:pPr>
        <w:tabs>
          <w:tab w:val="left" w:pos="9090"/>
        </w:tabs>
        <w:rPr>
          <w:rFonts w:cs="Arial"/>
          <w:sz w:val="24"/>
          <w:szCs w:val="24"/>
        </w:rPr>
      </w:pPr>
      <w:r w:rsidRPr="00BC1B26">
        <w:rPr>
          <w:rFonts w:cs="Arial"/>
          <w:sz w:val="24"/>
          <w:szCs w:val="24"/>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rsidR="00790A2E" w:rsidRPr="00BC1B26" w:rsidRDefault="00790A2E" w:rsidP="00BC0733">
      <w:pPr>
        <w:pStyle w:val="NoSpacing"/>
        <w:rPr>
          <w:rFonts w:cs="Arial"/>
          <w:szCs w:val="24"/>
          <w:lang w:val="ru-RU"/>
        </w:rPr>
      </w:pPr>
      <w:r w:rsidRPr="00BC1B26">
        <w:rPr>
          <w:rFonts w:cs="Arial"/>
          <w:szCs w:val="24"/>
          <w:lang w:val="ru-RU"/>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80B40" w:rsidRDefault="00790A2E" w:rsidP="00BC0733">
      <w:pPr>
        <w:tabs>
          <w:tab w:val="left" w:pos="9090"/>
        </w:tabs>
        <w:rPr>
          <w:rFonts w:cs="Arial"/>
          <w:sz w:val="24"/>
          <w:szCs w:val="24"/>
        </w:rPr>
      </w:pPr>
      <w:r w:rsidRPr="00BC1B26">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C05B8" w:rsidRDefault="00BC05B8" w:rsidP="00BC0733">
      <w:pPr>
        <w:tabs>
          <w:tab w:val="left" w:pos="9090"/>
        </w:tabs>
        <w:rPr>
          <w:rFonts w:cs="Arial"/>
          <w:sz w:val="24"/>
          <w:szCs w:val="24"/>
        </w:rPr>
      </w:pPr>
    </w:p>
    <w:p w:rsidR="007F6D92" w:rsidRPr="0032325F" w:rsidRDefault="007F6D92" w:rsidP="007F6D92">
      <w:pPr>
        <w:spacing w:before="0"/>
        <w:contextualSpacing/>
        <w:rPr>
          <w:rFonts w:cs="Arial"/>
          <w:b/>
          <w:sz w:val="24"/>
          <w:szCs w:val="24"/>
        </w:rPr>
      </w:pPr>
      <w:r w:rsidRPr="0032325F">
        <w:rPr>
          <w:rFonts w:cs="Arial"/>
          <w:b/>
          <w:sz w:val="24"/>
          <w:szCs w:val="24"/>
        </w:rPr>
        <w:t>СРЕДСТВА ФИНАНСИЈСКОГ ОБЕЗБЕЂЕЊА</w:t>
      </w:r>
    </w:p>
    <w:p w:rsidR="007F6D92" w:rsidRPr="0032325F" w:rsidRDefault="007F6D92" w:rsidP="007F6D92">
      <w:pPr>
        <w:tabs>
          <w:tab w:val="left" w:pos="567"/>
        </w:tabs>
        <w:spacing w:before="0"/>
        <w:contextualSpacing/>
        <w:rPr>
          <w:rFonts w:cs="Arial"/>
          <w:sz w:val="24"/>
          <w:szCs w:val="24"/>
        </w:rPr>
      </w:pPr>
    </w:p>
    <w:p w:rsidR="007F6D92" w:rsidRDefault="007F6D92" w:rsidP="007F6D92">
      <w:pPr>
        <w:spacing w:before="0"/>
        <w:contextualSpacing/>
        <w:jc w:val="center"/>
        <w:rPr>
          <w:rFonts w:cs="Arial"/>
          <w:b/>
          <w:sz w:val="24"/>
          <w:szCs w:val="24"/>
        </w:rPr>
      </w:pPr>
      <w:r w:rsidRPr="0032325F">
        <w:rPr>
          <w:rFonts w:cs="Arial"/>
          <w:b/>
          <w:sz w:val="24"/>
          <w:szCs w:val="24"/>
        </w:rPr>
        <w:t>Члан 10.</w:t>
      </w:r>
    </w:p>
    <w:p w:rsidR="002D2723" w:rsidRPr="0032325F" w:rsidRDefault="002D2723" w:rsidP="007F6D92">
      <w:pPr>
        <w:spacing w:before="0"/>
        <w:contextualSpacing/>
        <w:jc w:val="center"/>
        <w:rPr>
          <w:rFonts w:cs="Arial"/>
          <w:b/>
          <w:sz w:val="24"/>
          <w:szCs w:val="24"/>
        </w:rPr>
      </w:pPr>
    </w:p>
    <w:p w:rsidR="00F45F05" w:rsidRPr="00F45F05" w:rsidRDefault="00F45F05" w:rsidP="00F45F05">
      <w:pPr>
        <w:spacing w:before="0"/>
        <w:contextualSpacing/>
        <w:rPr>
          <w:rFonts w:cs="Arial"/>
          <w:sz w:val="24"/>
          <w:szCs w:val="24"/>
        </w:rPr>
      </w:pPr>
      <w:r w:rsidRPr="00F45F05">
        <w:rPr>
          <w:rFonts w:cs="Arial"/>
          <w:sz w:val="24"/>
          <w:szCs w:val="24"/>
        </w:rPr>
        <w:t>Продавац је обавезан да (уколико вредност уговора прелази 500.000,00 динара без ПДВ-а), у року од 3 дана од дана пријема обострано потписаног Уговора, као средство финансијског обезбеђења за добро извршење посла, Купцу  достави:</w:t>
      </w:r>
    </w:p>
    <w:p w:rsidR="00F45F05" w:rsidRPr="00F45F05" w:rsidRDefault="00F45F05" w:rsidP="00F45F05">
      <w:pPr>
        <w:spacing w:before="0"/>
        <w:contextualSpacing/>
        <w:rPr>
          <w:rFonts w:eastAsia="Calibri" w:cs="Arial"/>
          <w:sz w:val="24"/>
          <w:szCs w:val="24"/>
        </w:rPr>
      </w:pPr>
    </w:p>
    <w:p w:rsidR="00F45F05" w:rsidRPr="00F45F05" w:rsidRDefault="00F45F05" w:rsidP="00F45F05">
      <w:pPr>
        <w:numPr>
          <w:ilvl w:val="0"/>
          <w:numId w:val="39"/>
        </w:numPr>
        <w:spacing w:after="200" w:line="276" w:lineRule="auto"/>
        <w:contextualSpacing/>
        <w:rPr>
          <w:rFonts w:eastAsia="Calibri" w:cs="Arial"/>
          <w:sz w:val="24"/>
          <w:szCs w:val="24"/>
        </w:rPr>
      </w:pPr>
      <w:r w:rsidRPr="00F45F05">
        <w:rPr>
          <w:rFonts w:eastAsia="Calibri" w:cs="Arial"/>
          <w:sz w:val="24"/>
          <w:szCs w:val="24"/>
        </w:rPr>
        <w:t>бланко сопствену меницу која је:</w:t>
      </w:r>
    </w:p>
    <w:p w:rsidR="00F45F05" w:rsidRPr="00F45F05" w:rsidRDefault="00F45F05" w:rsidP="00F45F05">
      <w:pPr>
        <w:numPr>
          <w:ilvl w:val="0"/>
          <w:numId w:val="38"/>
        </w:numPr>
        <w:spacing w:after="200" w:line="276" w:lineRule="auto"/>
        <w:contextualSpacing/>
        <w:rPr>
          <w:rFonts w:eastAsia="Calibri" w:cs="Arial"/>
          <w:sz w:val="24"/>
          <w:szCs w:val="24"/>
        </w:rPr>
      </w:pPr>
      <w:r w:rsidRPr="00F45F05">
        <w:rPr>
          <w:rFonts w:eastAsia="Calibri" w:cs="Arial"/>
          <w:sz w:val="24"/>
          <w:szCs w:val="24"/>
        </w:rPr>
        <w:t>потписанаод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 оверена службеним печатом);</w:t>
      </w:r>
    </w:p>
    <w:p w:rsidR="00F45F05" w:rsidRPr="00F45F05" w:rsidRDefault="00F45F05" w:rsidP="00F45F05">
      <w:pPr>
        <w:numPr>
          <w:ilvl w:val="0"/>
          <w:numId w:val="37"/>
        </w:numPr>
        <w:spacing w:after="200" w:line="276" w:lineRule="auto"/>
        <w:contextualSpacing/>
        <w:rPr>
          <w:rFonts w:ascii="Calibri" w:eastAsia="Calibri" w:hAnsi="Calibri" w:cs="Arial"/>
          <w:sz w:val="24"/>
          <w:szCs w:val="24"/>
        </w:rPr>
      </w:pPr>
      <w:r w:rsidRPr="00F45F05">
        <w:rPr>
          <w:rFonts w:eastAsia="Calibri"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и износ из основа </w:t>
      </w:r>
      <w:r w:rsidRPr="00F45F05">
        <w:rPr>
          <w:rFonts w:eastAsia="Calibri" w:cs="Arial"/>
          <w:noProof/>
          <w:lang w:val="sr-Cyrl-CS"/>
        </w:rPr>
        <w:t>(тачка 4. став 2. Одлуке</w:t>
      </w:r>
      <w:r w:rsidRPr="00F45F05">
        <w:rPr>
          <w:rFonts w:eastAsia="Calibri" w:cs="Arial"/>
          <w:noProof/>
          <w:sz w:val="24"/>
          <w:szCs w:val="24"/>
          <w:lang w:val="sr-Cyrl-CS"/>
        </w:rPr>
        <w:t>).</w:t>
      </w:r>
    </w:p>
    <w:p w:rsidR="00F45F05" w:rsidRPr="00F45F05" w:rsidRDefault="00F45F05" w:rsidP="00F45F05">
      <w:pPr>
        <w:numPr>
          <w:ilvl w:val="0"/>
          <w:numId w:val="39"/>
        </w:numPr>
        <w:spacing w:after="200" w:line="276" w:lineRule="auto"/>
        <w:contextualSpacing/>
        <w:rPr>
          <w:rFonts w:eastAsia="Calibri" w:cs="Arial"/>
          <w:sz w:val="24"/>
          <w:szCs w:val="24"/>
        </w:rPr>
      </w:pPr>
      <w:r w:rsidRPr="00F45F05">
        <w:rPr>
          <w:rFonts w:eastAsia="Calibri" w:cs="Arial"/>
          <w:sz w:val="24"/>
          <w:szCs w:val="24"/>
        </w:rPr>
        <w:t>Менично писмо – овлашћење којим продавац овлашћује купца да може безусловно, неопозиво, без протеста и трошкова, вансудски наплатити меницу  на износ од 10% од вредности уговора (без ПДВ-а) са роком важења минимално 30 дана дужим од дана истека рока за извршење уговорне обавезе продавца, с тим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уговорне обавезе Продавца;</w:t>
      </w:r>
    </w:p>
    <w:p w:rsidR="00F45F05" w:rsidRPr="00F45F05" w:rsidRDefault="00F45F05" w:rsidP="00F45F05">
      <w:pPr>
        <w:numPr>
          <w:ilvl w:val="0"/>
          <w:numId w:val="39"/>
        </w:numPr>
        <w:spacing w:after="200" w:line="276" w:lineRule="auto"/>
        <w:contextualSpacing/>
        <w:rPr>
          <w:rFonts w:eastAsia="Calibri" w:cs="Arial"/>
          <w:sz w:val="24"/>
          <w:szCs w:val="24"/>
        </w:rPr>
      </w:pPr>
      <w:r w:rsidRPr="00F45F05">
        <w:rPr>
          <w:rFonts w:eastAsia="Calibri" w:cs="Arial"/>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банкена дан издавања менице и меничног овлашћења;</w:t>
      </w:r>
    </w:p>
    <w:p w:rsidR="00F45F05" w:rsidRPr="00F45F05" w:rsidRDefault="00F45F05" w:rsidP="00F45F05">
      <w:pPr>
        <w:numPr>
          <w:ilvl w:val="0"/>
          <w:numId w:val="39"/>
        </w:numPr>
        <w:spacing w:after="200" w:line="276" w:lineRule="auto"/>
        <w:contextualSpacing/>
        <w:rPr>
          <w:rFonts w:eastAsia="Calibri" w:cs="Arial"/>
          <w:sz w:val="24"/>
          <w:szCs w:val="24"/>
        </w:rPr>
      </w:pPr>
      <w:r w:rsidRPr="00F45F05">
        <w:rPr>
          <w:rFonts w:eastAsia="Calibri" w:cs="Arial"/>
          <w:sz w:val="24"/>
          <w:szCs w:val="24"/>
        </w:rPr>
        <w:t>фотокопију ОП обрасца;</w:t>
      </w:r>
    </w:p>
    <w:p w:rsidR="00F45F05" w:rsidRPr="00F45F05" w:rsidRDefault="00F45F05" w:rsidP="00F45F05">
      <w:pPr>
        <w:numPr>
          <w:ilvl w:val="0"/>
          <w:numId w:val="39"/>
        </w:numPr>
        <w:spacing w:before="240" w:after="240" w:line="280" w:lineRule="exact"/>
        <w:contextualSpacing/>
        <w:jc w:val="left"/>
        <w:rPr>
          <w:rFonts w:eastAsia="Calibri" w:cs="Arial"/>
          <w:sz w:val="24"/>
          <w:szCs w:val="24"/>
        </w:rPr>
      </w:pPr>
      <w:r w:rsidRPr="00F45F05">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rsidR="00F45F05" w:rsidRPr="00F45F05" w:rsidRDefault="00F45F05" w:rsidP="00F45F05">
      <w:pPr>
        <w:numPr>
          <w:ilvl w:val="0"/>
          <w:numId w:val="39"/>
        </w:numPr>
        <w:spacing w:after="200" w:line="276" w:lineRule="auto"/>
        <w:contextualSpacing/>
        <w:rPr>
          <w:rFonts w:eastAsia="Calibri" w:cs="Arial"/>
          <w:sz w:val="24"/>
          <w:szCs w:val="24"/>
        </w:rPr>
      </w:pPr>
      <w:r w:rsidRPr="00F45F05">
        <w:rPr>
          <w:rFonts w:eastAsia="Calibri" w:cs="Arial"/>
          <w:sz w:val="24"/>
          <w:szCs w:val="24"/>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Меница не може бити регистрована пре датума доношења одлуке о додели уговора.</w:t>
      </w:r>
    </w:p>
    <w:p w:rsidR="00F45F05" w:rsidRPr="00F45F05" w:rsidRDefault="00F45F05" w:rsidP="00F45F05">
      <w:pPr>
        <w:tabs>
          <w:tab w:val="left" w:pos="1786"/>
        </w:tabs>
        <w:spacing w:before="0"/>
        <w:ind w:right="-6"/>
        <w:jc w:val="left"/>
        <w:rPr>
          <w:rFonts w:cs="Arial"/>
          <w:sz w:val="24"/>
          <w:szCs w:val="24"/>
        </w:rPr>
      </w:pPr>
      <w:r w:rsidRPr="00F45F05">
        <w:rPr>
          <w:rFonts w:cs="Arial"/>
          <w:sz w:val="24"/>
          <w:szCs w:val="24"/>
        </w:rPr>
        <w:t>Меница може бити наплаћена у случају да изабрани продавац не буде извршавао своје уговорне обавезе у роковима и на начин предвиђен уговором.</w:t>
      </w:r>
    </w:p>
    <w:p w:rsidR="00F45F05" w:rsidRPr="00F45F05" w:rsidRDefault="00F45F05" w:rsidP="00F45F05">
      <w:pPr>
        <w:tabs>
          <w:tab w:val="left" w:pos="9090"/>
        </w:tabs>
        <w:contextualSpacing/>
        <w:rPr>
          <w:rFonts w:cs="Arial"/>
          <w:b/>
          <w:sz w:val="24"/>
          <w:szCs w:val="24"/>
        </w:rPr>
      </w:pPr>
    </w:p>
    <w:p w:rsidR="00F45F05" w:rsidRPr="00F45F05" w:rsidRDefault="00F45F05" w:rsidP="00F45F05">
      <w:pPr>
        <w:tabs>
          <w:tab w:val="left" w:pos="9090"/>
        </w:tabs>
        <w:contextualSpacing/>
        <w:jc w:val="center"/>
        <w:rPr>
          <w:rFonts w:cs="Arial"/>
          <w:b/>
          <w:sz w:val="24"/>
          <w:szCs w:val="24"/>
        </w:rPr>
      </w:pPr>
      <w:r w:rsidRPr="00F45F05">
        <w:rPr>
          <w:rFonts w:cs="Arial"/>
          <w:b/>
          <w:sz w:val="24"/>
          <w:szCs w:val="24"/>
        </w:rPr>
        <w:t>Члан 11.</w:t>
      </w:r>
    </w:p>
    <w:p w:rsidR="00F45F05" w:rsidRPr="00F45F05" w:rsidRDefault="00F45F05" w:rsidP="00F45F05">
      <w:pPr>
        <w:tabs>
          <w:tab w:val="left" w:pos="9090"/>
        </w:tabs>
        <w:contextualSpacing/>
        <w:jc w:val="center"/>
        <w:rPr>
          <w:rFonts w:cs="Arial"/>
          <w:b/>
          <w:sz w:val="24"/>
          <w:szCs w:val="24"/>
        </w:rPr>
      </w:pPr>
    </w:p>
    <w:p w:rsidR="00F45F05" w:rsidRPr="00F45F05" w:rsidRDefault="00F45F05" w:rsidP="00F45F05">
      <w:pPr>
        <w:tabs>
          <w:tab w:val="left" w:pos="567"/>
        </w:tabs>
        <w:spacing w:before="0"/>
        <w:contextualSpacing/>
        <w:rPr>
          <w:rFonts w:cs="Arial"/>
          <w:sz w:val="24"/>
          <w:szCs w:val="24"/>
        </w:rPr>
      </w:pPr>
      <w:r w:rsidRPr="00F45F05">
        <w:rPr>
          <w:rFonts w:cs="Arial"/>
          <w:sz w:val="24"/>
          <w:szCs w:val="24"/>
        </w:rPr>
        <w:t>Достављање средстава финансијског обезбеђења из члана 10 представља одложни услов, тако да правно дејство овог уговора не настаје док се одложни услов не испуни.</w:t>
      </w:r>
    </w:p>
    <w:p w:rsidR="00F45F05" w:rsidRPr="00F45F05" w:rsidRDefault="00F45F05" w:rsidP="00F45F05">
      <w:pPr>
        <w:tabs>
          <w:tab w:val="left" w:pos="567"/>
        </w:tabs>
        <w:spacing w:before="0"/>
        <w:contextualSpacing/>
        <w:rPr>
          <w:rFonts w:cs="Arial"/>
          <w:sz w:val="24"/>
          <w:szCs w:val="24"/>
        </w:rPr>
      </w:pPr>
      <w:r w:rsidRPr="00F45F05">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p>
    <w:p w:rsidR="00F45F05" w:rsidRPr="00F45F05" w:rsidRDefault="00F45F05" w:rsidP="00F45F05">
      <w:pPr>
        <w:tabs>
          <w:tab w:val="left" w:pos="567"/>
        </w:tabs>
        <w:spacing w:before="0"/>
        <w:contextualSpacing/>
        <w:rPr>
          <w:rFonts w:cs="Arial"/>
          <w:sz w:val="24"/>
          <w:szCs w:val="24"/>
        </w:rPr>
      </w:pPr>
    </w:p>
    <w:p w:rsidR="00F45F05" w:rsidRPr="00F45F05" w:rsidRDefault="00F45F05" w:rsidP="00F45F05">
      <w:pPr>
        <w:contextualSpacing/>
        <w:jc w:val="center"/>
        <w:rPr>
          <w:rFonts w:cs="Arial"/>
          <w:b/>
          <w:sz w:val="24"/>
          <w:szCs w:val="24"/>
        </w:rPr>
      </w:pPr>
      <w:r w:rsidRPr="00F45F05">
        <w:rPr>
          <w:rFonts w:cs="Arial"/>
          <w:b/>
          <w:sz w:val="24"/>
          <w:szCs w:val="24"/>
        </w:rPr>
        <w:t>Члан 12.</w:t>
      </w:r>
    </w:p>
    <w:p w:rsidR="00F45F05" w:rsidRPr="00F45F05" w:rsidRDefault="00F45F05" w:rsidP="00F45F05">
      <w:pPr>
        <w:contextualSpacing/>
        <w:jc w:val="center"/>
        <w:rPr>
          <w:rFonts w:cs="Arial"/>
          <w:b/>
          <w:sz w:val="24"/>
          <w:szCs w:val="24"/>
        </w:rPr>
      </w:pPr>
    </w:p>
    <w:p w:rsidR="00F45F05" w:rsidRPr="00F45F05" w:rsidRDefault="00F45F05" w:rsidP="00F45F05">
      <w:pPr>
        <w:tabs>
          <w:tab w:val="left" w:pos="1786"/>
        </w:tabs>
        <w:spacing w:before="0"/>
        <w:ind w:right="-6"/>
        <w:rPr>
          <w:rFonts w:cs="Arial"/>
          <w:sz w:val="24"/>
          <w:szCs w:val="24"/>
        </w:rPr>
      </w:pPr>
      <w:r w:rsidRPr="00F45F05">
        <w:rPr>
          <w:rFonts w:cs="Arial"/>
          <w:sz w:val="24"/>
          <w:szCs w:val="24"/>
        </w:rPr>
        <w:t>Продавац је обавезан да Купцуу тренутку испоруке предмета уговора, као средство финансијског обезбеђења за отклањање недостатака у гарантном року, достави:</w:t>
      </w:r>
    </w:p>
    <w:p w:rsidR="00F45F05" w:rsidRPr="00F45F05" w:rsidRDefault="00F45F05" w:rsidP="00F45F05">
      <w:pPr>
        <w:tabs>
          <w:tab w:val="left" w:pos="1786"/>
        </w:tabs>
        <w:spacing w:before="0"/>
        <w:ind w:right="-6"/>
        <w:jc w:val="left"/>
        <w:rPr>
          <w:rFonts w:cs="Arial"/>
          <w:sz w:val="24"/>
          <w:szCs w:val="24"/>
        </w:rPr>
      </w:pPr>
    </w:p>
    <w:p w:rsidR="00F45F05" w:rsidRPr="00F45F05" w:rsidRDefault="00F45F05" w:rsidP="00F45F05">
      <w:pPr>
        <w:numPr>
          <w:ilvl w:val="0"/>
          <w:numId w:val="40"/>
        </w:numPr>
        <w:tabs>
          <w:tab w:val="left" w:pos="1786"/>
        </w:tabs>
        <w:spacing w:before="0"/>
        <w:ind w:right="-6"/>
        <w:jc w:val="left"/>
        <w:rPr>
          <w:rFonts w:cs="Arial"/>
          <w:sz w:val="24"/>
          <w:szCs w:val="24"/>
        </w:rPr>
      </w:pPr>
      <w:r w:rsidRPr="00F45F05">
        <w:rPr>
          <w:rFonts w:cs="Arial"/>
          <w:sz w:val="24"/>
          <w:szCs w:val="24"/>
        </w:rPr>
        <w:t>бланко сопствену меницу која је:</w:t>
      </w:r>
    </w:p>
    <w:p w:rsidR="00F45F05" w:rsidRPr="00F45F05" w:rsidRDefault="00F45F05" w:rsidP="00F45F05">
      <w:pPr>
        <w:tabs>
          <w:tab w:val="left" w:pos="1786"/>
        </w:tabs>
        <w:spacing w:before="0"/>
        <w:ind w:left="360" w:right="-6"/>
        <w:jc w:val="left"/>
        <w:rPr>
          <w:rFonts w:cs="Arial"/>
          <w:sz w:val="24"/>
          <w:szCs w:val="24"/>
        </w:rPr>
      </w:pPr>
    </w:p>
    <w:p w:rsidR="00F45F05" w:rsidRPr="00F45F05" w:rsidRDefault="00F45F05" w:rsidP="00F45F05">
      <w:pPr>
        <w:numPr>
          <w:ilvl w:val="0"/>
          <w:numId w:val="37"/>
        </w:numPr>
        <w:tabs>
          <w:tab w:val="left" w:pos="1786"/>
        </w:tabs>
        <w:spacing w:before="0" w:after="200" w:line="276" w:lineRule="auto"/>
        <w:ind w:right="-6"/>
        <w:contextualSpacing/>
        <w:rPr>
          <w:rFonts w:eastAsia="Calibri" w:cs="Arial"/>
          <w:sz w:val="24"/>
          <w:szCs w:val="24"/>
        </w:rPr>
      </w:pPr>
      <w:r w:rsidRPr="00F45F05">
        <w:rPr>
          <w:rFonts w:eastAsia="Calibri" w:cs="Arial"/>
          <w:sz w:val="24"/>
          <w:szCs w:val="24"/>
        </w:rPr>
        <w:t>потписанаод стране законског заступника или лица по овлашћењу  законског заступника и оверена службеним печатом (уколико послује са печатом) , на начин који прописује Закон о меници ("Сл. лист ФНРЈ" бр. 104/46, "Сл. лист СФРЈ" бр. 16/65, 54/70 и 57/89 и "Сл. лист СРЈ" бр. 46/96, Сл. лист СЦГ бр. 01/03 Уст. Повеља оверена службеним печатом);</w:t>
      </w:r>
    </w:p>
    <w:p w:rsidR="00F45F05" w:rsidRPr="00F45F05" w:rsidRDefault="00F45F05" w:rsidP="00F45F05">
      <w:pPr>
        <w:numPr>
          <w:ilvl w:val="0"/>
          <w:numId w:val="37"/>
        </w:numPr>
        <w:tabs>
          <w:tab w:val="left" w:pos="1786"/>
        </w:tabs>
        <w:spacing w:before="0" w:after="200" w:line="276" w:lineRule="auto"/>
        <w:ind w:right="-6"/>
        <w:contextualSpacing/>
        <w:rPr>
          <w:rFonts w:eastAsia="Calibri" w:cs="Arial"/>
          <w:sz w:val="24"/>
          <w:szCs w:val="24"/>
        </w:rPr>
      </w:pPr>
      <w:r w:rsidRPr="00F45F05">
        <w:rPr>
          <w:rFonts w:eastAsia="Calibri"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РС“бр. 56/11 и 80/15) и то документује оверенимзахтевом пословној банци да региструје меницу са одређеним серијским бројем и основ за издавање менице и меничног овлашћења и износ из основа </w:t>
      </w:r>
      <w:r w:rsidRPr="00F45F05">
        <w:rPr>
          <w:rFonts w:eastAsia="Calibri" w:cs="Arial"/>
          <w:noProof/>
          <w:lang w:val="sr-Cyrl-CS"/>
        </w:rPr>
        <w:t>(тачка 4. став 2. Одлуке</w:t>
      </w:r>
      <w:r w:rsidRPr="00F45F05">
        <w:rPr>
          <w:rFonts w:eastAsia="Calibri" w:cs="Arial"/>
          <w:noProof/>
          <w:sz w:val="24"/>
          <w:szCs w:val="24"/>
          <w:lang w:val="sr-Cyrl-CS"/>
        </w:rPr>
        <w:t>).</w:t>
      </w:r>
    </w:p>
    <w:p w:rsidR="00F45F05" w:rsidRPr="00F45F05" w:rsidRDefault="00F45F05" w:rsidP="00F45F05">
      <w:pPr>
        <w:numPr>
          <w:ilvl w:val="0"/>
          <w:numId w:val="40"/>
        </w:numPr>
        <w:tabs>
          <w:tab w:val="left" w:pos="1786"/>
        </w:tabs>
        <w:spacing w:before="0"/>
        <w:ind w:right="-6"/>
        <w:rPr>
          <w:rFonts w:cs="Arial"/>
          <w:sz w:val="24"/>
          <w:szCs w:val="24"/>
        </w:rPr>
      </w:pPr>
      <w:r w:rsidRPr="00F45F05">
        <w:rPr>
          <w:rFonts w:cs="Arial"/>
          <w:sz w:val="24"/>
          <w:szCs w:val="24"/>
        </w:rPr>
        <w:t>Менично писмо – овлашћење којим продавац овлашћује купца да може безусловно, неопозиво, без протеста и трошкова, вансудски наплатити меницу на износ од 5% од вредности уговора (без ПДВ) са роком важења минимално 30 дана дужим од дана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w:t>
      </w:r>
    </w:p>
    <w:p w:rsidR="00F45F05" w:rsidRPr="00F45F05" w:rsidRDefault="00F45F05" w:rsidP="00F45F05">
      <w:pPr>
        <w:tabs>
          <w:tab w:val="left" w:pos="1786"/>
        </w:tabs>
        <w:spacing w:before="0"/>
        <w:ind w:left="360" w:right="-6"/>
        <w:rPr>
          <w:rFonts w:cs="Arial"/>
          <w:sz w:val="24"/>
          <w:szCs w:val="24"/>
        </w:rPr>
      </w:pPr>
    </w:p>
    <w:p w:rsidR="00F45F05" w:rsidRPr="00F45F05" w:rsidRDefault="00F45F05" w:rsidP="00F45F05">
      <w:pPr>
        <w:numPr>
          <w:ilvl w:val="0"/>
          <w:numId w:val="40"/>
        </w:numPr>
        <w:tabs>
          <w:tab w:val="left" w:pos="1786"/>
        </w:tabs>
        <w:spacing w:before="0"/>
        <w:ind w:right="-6"/>
        <w:rPr>
          <w:rFonts w:cs="Arial"/>
          <w:sz w:val="24"/>
          <w:szCs w:val="24"/>
        </w:rPr>
      </w:pPr>
      <w:r w:rsidRPr="00F45F05">
        <w:rPr>
          <w:rFonts w:cs="Arial"/>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w:t>
      </w:r>
    </w:p>
    <w:p w:rsidR="00F45F05" w:rsidRPr="00F45F05" w:rsidRDefault="00F45F05" w:rsidP="00F45F05">
      <w:pPr>
        <w:numPr>
          <w:ilvl w:val="0"/>
          <w:numId w:val="40"/>
        </w:numPr>
        <w:tabs>
          <w:tab w:val="left" w:pos="1786"/>
        </w:tabs>
        <w:spacing w:before="0"/>
        <w:ind w:right="-6"/>
        <w:rPr>
          <w:rFonts w:cs="Arial"/>
          <w:sz w:val="24"/>
          <w:szCs w:val="24"/>
        </w:rPr>
      </w:pPr>
      <w:r w:rsidRPr="00F45F05">
        <w:rPr>
          <w:rFonts w:cs="Arial"/>
          <w:sz w:val="24"/>
          <w:szCs w:val="24"/>
        </w:rPr>
        <w:t>фотокопију ОП обрасца;</w:t>
      </w:r>
    </w:p>
    <w:p w:rsidR="00F45F05" w:rsidRPr="00F45F05" w:rsidRDefault="00F45F05" w:rsidP="00F45F05">
      <w:pPr>
        <w:numPr>
          <w:ilvl w:val="0"/>
          <w:numId w:val="40"/>
        </w:numPr>
        <w:spacing w:before="240" w:after="240" w:line="280" w:lineRule="exact"/>
        <w:contextualSpacing/>
        <w:rPr>
          <w:rFonts w:eastAsia="Calibri" w:cs="Arial"/>
          <w:sz w:val="24"/>
          <w:szCs w:val="24"/>
        </w:rPr>
      </w:pPr>
      <w:r w:rsidRPr="00F45F05">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rsidR="00F45F05" w:rsidRPr="00F45F05" w:rsidRDefault="00F45F05" w:rsidP="00F45F05">
      <w:pPr>
        <w:numPr>
          <w:ilvl w:val="0"/>
          <w:numId w:val="40"/>
        </w:numPr>
        <w:tabs>
          <w:tab w:val="left" w:pos="1786"/>
        </w:tabs>
        <w:spacing w:before="0"/>
        <w:ind w:right="-6"/>
        <w:rPr>
          <w:rFonts w:cs="Arial"/>
          <w:sz w:val="24"/>
          <w:szCs w:val="24"/>
        </w:rPr>
      </w:pPr>
      <w:r w:rsidRPr="00F45F05">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45F05" w:rsidRPr="00F45F05" w:rsidRDefault="00F45F05" w:rsidP="00F45F05">
      <w:pPr>
        <w:tabs>
          <w:tab w:val="left" w:pos="1786"/>
        </w:tabs>
        <w:spacing w:before="0"/>
        <w:ind w:right="-6"/>
        <w:rPr>
          <w:rFonts w:cs="Arial"/>
          <w:sz w:val="24"/>
          <w:szCs w:val="24"/>
        </w:rPr>
      </w:pPr>
    </w:p>
    <w:p w:rsidR="00F45F05" w:rsidRPr="00F45F05" w:rsidRDefault="00F45F05" w:rsidP="00F45F05">
      <w:pPr>
        <w:tabs>
          <w:tab w:val="left" w:pos="1786"/>
        </w:tabs>
        <w:spacing w:before="0"/>
        <w:ind w:right="-6"/>
        <w:rPr>
          <w:rFonts w:cs="Arial"/>
          <w:sz w:val="24"/>
          <w:szCs w:val="24"/>
        </w:rPr>
      </w:pPr>
      <w:r w:rsidRPr="00F45F05">
        <w:rPr>
          <w:rFonts w:cs="Arial"/>
          <w:sz w:val="24"/>
          <w:szCs w:val="24"/>
        </w:rPr>
        <w:lastRenderedPageBreak/>
        <w:t>Меница може бити наплаћена у случају да изабрани продавацне отклони недостатке у гарантном року.</w:t>
      </w:r>
    </w:p>
    <w:p w:rsidR="00F45F05" w:rsidRPr="00F45F05" w:rsidRDefault="00F45F05" w:rsidP="00F45F05">
      <w:pPr>
        <w:tabs>
          <w:tab w:val="left" w:pos="1786"/>
        </w:tabs>
        <w:spacing w:before="0"/>
        <w:ind w:right="-6"/>
        <w:rPr>
          <w:rFonts w:cs="Arial"/>
          <w:sz w:val="24"/>
          <w:szCs w:val="24"/>
        </w:rPr>
      </w:pPr>
      <w:r w:rsidRPr="00F45F05">
        <w:rPr>
          <w:rFonts w:cs="Arial"/>
          <w:sz w:val="24"/>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CF734F" w:rsidRDefault="00CF734F" w:rsidP="007F3EDB">
      <w:pPr>
        <w:spacing w:before="0"/>
        <w:rPr>
          <w:rFonts w:cs="Arial"/>
          <w:b/>
          <w:sz w:val="24"/>
          <w:szCs w:val="24"/>
        </w:rPr>
      </w:pPr>
    </w:p>
    <w:p w:rsidR="00790A2E" w:rsidRPr="00CE5FC2" w:rsidRDefault="00790A2E" w:rsidP="007F3EDB">
      <w:pPr>
        <w:spacing w:before="0"/>
        <w:rPr>
          <w:rFonts w:cs="Arial"/>
          <w:b/>
          <w:sz w:val="24"/>
          <w:szCs w:val="24"/>
        </w:rPr>
      </w:pPr>
      <w:r w:rsidRPr="00CE5FC2">
        <w:rPr>
          <w:rFonts w:cs="Arial"/>
          <w:b/>
          <w:sz w:val="24"/>
          <w:szCs w:val="24"/>
        </w:rPr>
        <w:t xml:space="preserve">УГОВОРНА КАЗНА </w:t>
      </w:r>
    </w:p>
    <w:p w:rsidR="00790A2E" w:rsidRPr="00CE5FC2" w:rsidRDefault="00790A2E" w:rsidP="007F3EDB">
      <w:pPr>
        <w:pStyle w:val="KDParagraf"/>
        <w:spacing w:before="0"/>
        <w:rPr>
          <w:rFonts w:cs="Arial"/>
          <w:sz w:val="24"/>
          <w:szCs w:val="24"/>
        </w:rPr>
      </w:pPr>
    </w:p>
    <w:p w:rsidR="00CE5FC2" w:rsidRDefault="00790A2E" w:rsidP="00CE5FC2">
      <w:pPr>
        <w:spacing w:before="0"/>
        <w:jc w:val="center"/>
        <w:rPr>
          <w:rFonts w:cs="Arial"/>
          <w:b/>
          <w:sz w:val="24"/>
          <w:szCs w:val="24"/>
        </w:rPr>
      </w:pPr>
      <w:r w:rsidRPr="00CE5FC2">
        <w:rPr>
          <w:rFonts w:cs="Arial"/>
          <w:b/>
          <w:sz w:val="24"/>
          <w:szCs w:val="24"/>
        </w:rPr>
        <w:t>Члан 13.</w:t>
      </w:r>
    </w:p>
    <w:p w:rsidR="002D2723" w:rsidRDefault="002D2723" w:rsidP="00CE5FC2">
      <w:pPr>
        <w:spacing w:before="0"/>
        <w:jc w:val="center"/>
        <w:rPr>
          <w:rFonts w:cs="Arial"/>
          <w:b/>
          <w:sz w:val="24"/>
          <w:szCs w:val="24"/>
        </w:rPr>
      </w:pPr>
    </w:p>
    <w:p w:rsidR="00790A2E" w:rsidRPr="00CE5FC2" w:rsidRDefault="00790A2E" w:rsidP="00CE5FC2">
      <w:pPr>
        <w:spacing w:before="0"/>
        <w:jc w:val="center"/>
        <w:rPr>
          <w:rFonts w:cs="Arial"/>
          <w:b/>
          <w:sz w:val="24"/>
          <w:szCs w:val="24"/>
        </w:rPr>
      </w:pPr>
      <w:r w:rsidRPr="00CE5FC2">
        <w:rPr>
          <w:rFonts w:cs="Arial"/>
          <w:bCs/>
          <w:sz w:val="24"/>
          <w:szCs w:val="24"/>
          <w:lang w:val="sr-Cyrl-CS"/>
        </w:rPr>
        <w:t>Уколико Продавац не испоручи добр</w:t>
      </w:r>
      <w:r w:rsidRPr="00CE5FC2">
        <w:rPr>
          <w:rFonts w:cs="Arial"/>
          <w:bCs/>
          <w:sz w:val="24"/>
          <w:szCs w:val="24"/>
        </w:rPr>
        <w:t>а</w:t>
      </w:r>
      <w:r w:rsidRPr="00CE5FC2">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790A2E" w:rsidRPr="00CE5FC2" w:rsidRDefault="00790A2E" w:rsidP="007F3EDB">
      <w:pPr>
        <w:tabs>
          <w:tab w:val="left" w:pos="9090"/>
        </w:tabs>
        <w:rPr>
          <w:rFonts w:cs="Arial"/>
          <w:sz w:val="24"/>
          <w:szCs w:val="24"/>
        </w:rPr>
      </w:pPr>
      <w:r w:rsidRPr="00CE5FC2">
        <w:rPr>
          <w:rFonts w:cs="Arial"/>
          <w:bCs/>
          <w:sz w:val="24"/>
          <w:szCs w:val="24"/>
        </w:rPr>
        <w:t>Уговорна казна се обрачунава од првог дана од истека уговореног рока испоруке из Члан 5 овог Уговора и износи 0,5% уговорене вредности добара која нису испоручена у уговореном року дневно, а највише до 10% укупно уговорене вредности добара,</w:t>
      </w:r>
      <w:r w:rsidRPr="00CE5FC2">
        <w:rPr>
          <w:rFonts w:cs="Arial"/>
          <w:sz w:val="24"/>
          <w:szCs w:val="24"/>
        </w:rPr>
        <w:t>без пореза на додату вредност.</w:t>
      </w:r>
    </w:p>
    <w:p w:rsidR="00790A2E" w:rsidRPr="00CE5FC2" w:rsidRDefault="00790A2E" w:rsidP="007F3EDB">
      <w:pPr>
        <w:tabs>
          <w:tab w:val="left" w:pos="9090"/>
        </w:tabs>
        <w:rPr>
          <w:rFonts w:cs="Arial"/>
          <w:bCs/>
          <w:sz w:val="24"/>
          <w:szCs w:val="24"/>
        </w:rPr>
      </w:pPr>
      <w:r w:rsidRPr="00CE5FC2">
        <w:rPr>
          <w:rFonts w:cs="Arial"/>
          <w:bCs/>
          <w:sz w:val="24"/>
          <w:szCs w:val="24"/>
        </w:rPr>
        <w:t>Фактурисање уговорне казне врши Купац, испостављањем рачуна, којим се обрачунава кашњење у испоруци. Плаћање фактурисане уговорне казне доспева у рoку од 45 (четрдесетпет) дaнa oд дaнa фактурисања од стране Купца.</w:t>
      </w:r>
    </w:p>
    <w:p w:rsidR="00790A2E" w:rsidRPr="00CE5FC2" w:rsidRDefault="00790A2E" w:rsidP="001E2C60">
      <w:pPr>
        <w:tabs>
          <w:tab w:val="left" w:pos="9090"/>
        </w:tabs>
        <w:rPr>
          <w:rFonts w:cs="Arial"/>
          <w:bCs/>
          <w:sz w:val="24"/>
          <w:szCs w:val="24"/>
        </w:rPr>
      </w:pPr>
      <w:r w:rsidRPr="00CE5FC2">
        <w:rPr>
          <w:rFonts w:cs="Arial"/>
          <w:bCs/>
          <w:sz w:val="24"/>
          <w:szCs w:val="24"/>
          <w:lang w:val="sr-Cyrl-CS"/>
        </w:rPr>
        <w:t xml:space="preserve">У случају закашњења са испоруком дужег од 20 (двадесет) дана, </w:t>
      </w:r>
      <w:r w:rsidRPr="00CE5FC2">
        <w:rPr>
          <w:rFonts w:cs="Arial"/>
          <w:bCs/>
          <w:sz w:val="24"/>
          <w:szCs w:val="24"/>
        </w:rPr>
        <w:t>Купац</w:t>
      </w:r>
      <w:r w:rsidRPr="00CE5FC2">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rsidR="00E94B02" w:rsidRPr="00CE5FC2" w:rsidRDefault="00E94B02" w:rsidP="007F3EDB">
      <w:pPr>
        <w:autoSpaceDE w:val="0"/>
        <w:autoSpaceDN w:val="0"/>
        <w:adjustRightInd w:val="0"/>
        <w:spacing w:before="0"/>
        <w:rPr>
          <w:rFonts w:cs="Arial"/>
          <w:b/>
          <w:sz w:val="24"/>
          <w:szCs w:val="24"/>
        </w:rPr>
      </w:pPr>
    </w:p>
    <w:p w:rsidR="00790A2E" w:rsidRPr="00CE5FC2" w:rsidRDefault="00790A2E" w:rsidP="007F3EDB">
      <w:pPr>
        <w:autoSpaceDE w:val="0"/>
        <w:autoSpaceDN w:val="0"/>
        <w:adjustRightInd w:val="0"/>
        <w:spacing w:before="0"/>
        <w:rPr>
          <w:rFonts w:cs="Arial"/>
          <w:b/>
          <w:sz w:val="24"/>
          <w:szCs w:val="24"/>
        </w:rPr>
      </w:pPr>
      <w:r w:rsidRPr="00CE5FC2">
        <w:rPr>
          <w:rFonts w:cs="Arial"/>
          <w:b/>
          <w:sz w:val="24"/>
          <w:szCs w:val="24"/>
        </w:rPr>
        <w:t xml:space="preserve">ВИША СИЛА </w:t>
      </w:r>
    </w:p>
    <w:p w:rsidR="00790A2E" w:rsidRPr="00CE5FC2" w:rsidRDefault="00790A2E" w:rsidP="007F3EDB">
      <w:pPr>
        <w:autoSpaceDE w:val="0"/>
        <w:autoSpaceDN w:val="0"/>
        <w:adjustRightInd w:val="0"/>
        <w:spacing w:before="0"/>
        <w:jc w:val="center"/>
        <w:rPr>
          <w:rFonts w:cs="Arial"/>
          <w:b/>
          <w:sz w:val="24"/>
          <w:szCs w:val="24"/>
        </w:rPr>
      </w:pPr>
      <w:r w:rsidRPr="00CE5FC2">
        <w:rPr>
          <w:rFonts w:cs="Arial"/>
          <w:b/>
          <w:sz w:val="24"/>
          <w:szCs w:val="24"/>
        </w:rPr>
        <w:t>Члан 14.</w:t>
      </w:r>
    </w:p>
    <w:p w:rsidR="00790A2E" w:rsidRPr="00CE5FC2" w:rsidRDefault="00790A2E" w:rsidP="007F3EDB">
      <w:pPr>
        <w:tabs>
          <w:tab w:val="left" w:pos="1512"/>
          <w:tab w:val="left" w:pos="9090"/>
        </w:tabs>
        <w:rPr>
          <w:rFonts w:cs="Arial"/>
          <w:sz w:val="24"/>
          <w:szCs w:val="24"/>
        </w:rPr>
      </w:pPr>
      <w:r w:rsidRPr="00CE5FC2">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CE5FC2">
        <w:rPr>
          <w:rFonts w:cs="Arial"/>
          <w:sz w:val="24"/>
          <w:szCs w:val="24"/>
          <w:lang w:val="sr-Cyrl-CS"/>
        </w:rPr>
        <w:t>за</w:t>
      </w:r>
      <w:r w:rsidRPr="00CE5FC2">
        <w:rPr>
          <w:rFonts w:cs="Arial"/>
          <w:sz w:val="24"/>
          <w:szCs w:val="24"/>
        </w:rPr>
        <w:t xml:space="preserve"> накнаду штете за делимично или потпуно неизвршење уговорених обавеза</w:t>
      </w:r>
      <w:r w:rsidRPr="00CE5FC2">
        <w:rPr>
          <w:rFonts w:cs="Arial"/>
          <w:sz w:val="24"/>
          <w:szCs w:val="24"/>
          <w:lang w:val="sr-Cyrl-CS"/>
        </w:rPr>
        <w:t>,</w:t>
      </w:r>
      <w:r w:rsidRPr="00CE5FC2">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CE5FC2">
        <w:rPr>
          <w:rFonts w:cs="Arial"/>
          <w:sz w:val="24"/>
          <w:szCs w:val="24"/>
          <w:lang w:val="sr-Cyrl-CS"/>
        </w:rPr>
        <w:t>,</w:t>
      </w:r>
      <w:r w:rsidRPr="00CE5FC2">
        <w:rPr>
          <w:rFonts w:cs="Arial"/>
          <w:sz w:val="24"/>
          <w:szCs w:val="24"/>
        </w:rPr>
        <w:t xml:space="preserve"> одлаже се за време њеног трајања. </w:t>
      </w:r>
    </w:p>
    <w:p w:rsidR="00790A2E" w:rsidRPr="00EC5BB4" w:rsidRDefault="00790A2E" w:rsidP="007F3EDB">
      <w:pPr>
        <w:tabs>
          <w:tab w:val="left" w:pos="1512"/>
          <w:tab w:val="left" w:pos="9090"/>
        </w:tabs>
        <w:rPr>
          <w:rFonts w:cs="Arial"/>
          <w:sz w:val="24"/>
          <w:szCs w:val="24"/>
          <w:lang w:val="hr-HR"/>
        </w:rPr>
      </w:pPr>
      <w:r w:rsidRPr="00CE5FC2">
        <w:rPr>
          <w:rFonts w:cs="Arial"/>
          <w:sz w:val="24"/>
          <w:szCs w:val="24"/>
        </w:rPr>
        <w:t>Уговорна страна којој је извршавање уговорних обавеза онемогућено услед дејства више силе је у обавези да одмах</w:t>
      </w:r>
      <w:r w:rsidRPr="00CE5FC2">
        <w:rPr>
          <w:rFonts w:cs="Arial"/>
          <w:sz w:val="24"/>
          <w:szCs w:val="24"/>
          <w:lang w:val="hr-HR"/>
        </w:rPr>
        <w:t xml:space="preserve">, </w:t>
      </w:r>
      <w:r w:rsidRPr="00CE5FC2">
        <w:rPr>
          <w:rFonts w:cs="Arial"/>
          <w:sz w:val="24"/>
          <w:szCs w:val="24"/>
        </w:rPr>
        <w:t>без одлагања</w:t>
      </w:r>
      <w:r w:rsidRPr="00CE5FC2">
        <w:rPr>
          <w:rFonts w:cs="Arial"/>
          <w:sz w:val="24"/>
          <w:szCs w:val="24"/>
          <w:lang w:val="hr-HR"/>
        </w:rPr>
        <w:t xml:space="preserve">, а најкасније у року од 48 (четрдесетосам) часова, од часа наступања случаја више силе, </w:t>
      </w:r>
      <w:r w:rsidRPr="00EC5BB4">
        <w:rPr>
          <w:rFonts w:cs="Arial"/>
          <w:sz w:val="24"/>
          <w:szCs w:val="24"/>
          <w:lang w:val="hr-HR"/>
        </w:rPr>
        <w:t xml:space="preserve">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rsidR="00790A2E" w:rsidRPr="00EC5BB4" w:rsidRDefault="00790A2E" w:rsidP="007F3EDB">
      <w:pPr>
        <w:tabs>
          <w:tab w:val="left" w:pos="1512"/>
          <w:tab w:val="left" w:pos="9090"/>
        </w:tabs>
        <w:rPr>
          <w:rFonts w:cs="Arial"/>
          <w:sz w:val="24"/>
          <w:szCs w:val="24"/>
        </w:rPr>
      </w:pPr>
      <w:r w:rsidRPr="00EC5BB4">
        <w:rPr>
          <w:rFonts w:cs="Arial"/>
          <w:sz w:val="24"/>
          <w:szCs w:val="24"/>
        </w:rPr>
        <w:t>За</w:t>
      </w:r>
      <w:r>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rsidR="00E54CA2" w:rsidRDefault="00790A2E" w:rsidP="00F705D1">
      <w:pPr>
        <w:tabs>
          <w:tab w:val="left" w:pos="1512"/>
          <w:tab w:val="left" w:pos="9090"/>
        </w:tabs>
        <w:rPr>
          <w:rFonts w:cs="Arial"/>
          <w:sz w:val="24"/>
          <w:szCs w:val="24"/>
        </w:rPr>
      </w:pPr>
      <w:r w:rsidRPr="00EC5BB4">
        <w:rPr>
          <w:rFonts w:cs="Arial"/>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rsidR="00BE5A0A" w:rsidRDefault="00BE5A0A" w:rsidP="00F705D1">
      <w:pPr>
        <w:tabs>
          <w:tab w:val="left" w:pos="1512"/>
          <w:tab w:val="left" w:pos="9090"/>
        </w:tabs>
        <w:rPr>
          <w:rFonts w:cs="Arial"/>
          <w:sz w:val="24"/>
          <w:szCs w:val="24"/>
        </w:rPr>
      </w:pPr>
    </w:p>
    <w:p w:rsidR="00BE5A0A" w:rsidRDefault="00BE5A0A" w:rsidP="00F705D1">
      <w:pPr>
        <w:tabs>
          <w:tab w:val="left" w:pos="1512"/>
          <w:tab w:val="left" w:pos="9090"/>
        </w:tabs>
        <w:rPr>
          <w:rFonts w:cs="Arial"/>
          <w:sz w:val="24"/>
          <w:szCs w:val="24"/>
        </w:rPr>
      </w:pPr>
    </w:p>
    <w:p w:rsidR="00BE5A0A" w:rsidRDefault="00BE5A0A" w:rsidP="00F705D1">
      <w:pPr>
        <w:tabs>
          <w:tab w:val="left" w:pos="1512"/>
          <w:tab w:val="left" w:pos="9090"/>
        </w:tabs>
        <w:rPr>
          <w:rFonts w:cs="Arial"/>
          <w:sz w:val="24"/>
          <w:szCs w:val="24"/>
        </w:rPr>
      </w:pPr>
    </w:p>
    <w:p w:rsidR="00BC05B8" w:rsidRDefault="00BC05B8" w:rsidP="007F3EDB">
      <w:pPr>
        <w:spacing w:before="0"/>
        <w:rPr>
          <w:rFonts w:cs="Arial"/>
          <w:b/>
          <w:sz w:val="24"/>
          <w:szCs w:val="24"/>
        </w:rPr>
      </w:pPr>
    </w:p>
    <w:p w:rsidR="00790A2E" w:rsidRPr="00EC5BB4" w:rsidRDefault="00790A2E" w:rsidP="007F3EDB">
      <w:pPr>
        <w:spacing w:before="0"/>
        <w:rPr>
          <w:rFonts w:cs="Arial"/>
          <w:b/>
          <w:sz w:val="24"/>
          <w:szCs w:val="24"/>
        </w:rPr>
      </w:pPr>
      <w:r w:rsidRPr="00EC5BB4">
        <w:rPr>
          <w:rFonts w:cs="Arial"/>
          <w:b/>
          <w:sz w:val="24"/>
          <w:szCs w:val="24"/>
        </w:rPr>
        <w:t>РАСКИД УГОВОРА</w:t>
      </w:r>
    </w:p>
    <w:p w:rsidR="001A4C3F" w:rsidRDefault="00790A2E" w:rsidP="001A4C3F">
      <w:pPr>
        <w:spacing w:before="0"/>
        <w:jc w:val="center"/>
        <w:rPr>
          <w:rFonts w:cs="Arial"/>
          <w:b/>
          <w:sz w:val="24"/>
          <w:szCs w:val="24"/>
        </w:rPr>
      </w:pPr>
      <w:r w:rsidRPr="00EC5BB4">
        <w:rPr>
          <w:rFonts w:cs="Arial"/>
          <w:b/>
          <w:sz w:val="24"/>
          <w:szCs w:val="24"/>
        </w:rPr>
        <w:t>Члан 1</w:t>
      </w:r>
      <w:r>
        <w:rPr>
          <w:rFonts w:cs="Arial"/>
          <w:b/>
          <w:sz w:val="24"/>
          <w:szCs w:val="24"/>
        </w:rPr>
        <w:t xml:space="preserve">5 </w:t>
      </w:r>
      <w:r w:rsidRPr="00EC5BB4">
        <w:rPr>
          <w:rFonts w:cs="Arial"/>
          <w:b/>
          <w:sz w:val="24"/>
          <w:szCs w:val="24"/>
        </w:rPr>
        <w:t>.</w:t>
      </w:r>
    </w:p>
    <w:p w:rsidR="002D2723" w:rsidRDefault="002D2723" w:rsidP="001A4C3F">
      <w:pPr>
        <w:spacing w:before="0"/>
        <w:jc w:val="center"/>
        <w:rPr>
          <w:rFonts w:cs="Arial"/>
          <w:b/>
          <w:sz w:val="24"/>
          <w:szCs w:val="24"/>
        </w:rPr>
      </w:pPr>
    </w:p>
    <w:p w:rsidR="00790A2E" w:rsidRPr="001A4C3F" w:rsidRDefault="00790A2E" w:rsidP="001A4C3F">
      <w:pPr>
        <w:spacing w:before="0"/>
        <w:jc w:val="center"/>
        <w:rPr>
          <w:rFonts w:cs="Arial"/>
          <w:b/>
          <w:sz w:val="24"/>
          <w:szCs w:val="24"/>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790A2E" w:rsidRPr="00EC5BB4" w:rsidRDefault="00790A2E" w:rsidP="007F3EDB">
      <w:pPr>
        <w:tabs>
          <w:tab w:val="left" w:pos="9090"/>
        </w:tabs>
        <w:rPr>
          <w:rFonts w:cs="Arial"/>
          <w:bCs/>
          <w:sz w:val="24"/>
          <w:szCs w:val="24"/>
          <w:lang w:val="sr-Cyrl-CS"/>
        </w:rPr>
      </w:pPr>
      <w:r w:rsidRPr="00EC5BB4">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rsidR="00790A2E" w:rsidRPr="00EC5BB4" w:rsidRDefault="00790A2E" w:rsidP="007F3EDB">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790A2E" w:rsidRPr="00D40F6D" w:rsidRDefault="00790A2E" w:rsidP="00D40F6D">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w:t>
      </w:r>
      <w:r>
        <w:rPr>
          <w:rFonts w:cs="Arial"/>
          <w:bCs/>
          <w:sz w:val="24"/>
          <w:szCs w:val="24"/>
          <w:lang w:val="sr-Cyrl-CS"/>
        </w:rPr>
        <w:t>им правилима облигационог права</w:t>
      </w:r>
    </w:p>
    <w:p w:rsidR="00790A2E" w:rsidRDefault="00790A2E" w:rsidP="007F3EDB">
      <w:pPr>
        <w:spacing w:before="0"/>
        <w:jc w:val="center"/>
        <w:rPr>
          <w:rFonts w:cs="Arial"/>
          <w:b/>
          <w:sz w:val="24"/>
          <w:szCs w:val="24"/>
        </w:rPr>
      </w:pPr>
    </w:p>
    <w:p w:rsidR="00790A2E" w:rsidRPr="00EC5BB4" w:rsidRDefault="00790A2E" w:rsidP="007F3EDB">
      <w:pPr>
        <w:spacing w:before="0"/>
        <w:jc w:val="center"/>
        <w:rPr>
          <w:rFonts w:cs="Arial"/>
          <w:b/>
          <w:sz w:val="24"/>
          <w:szCs w:val="24"/>
        </w:rPr>
      </w:pPr>
      <w:r w:rsidRPr="00EC5BB4">
        <w:rPr>
          <w:rFonts w:cs="Arial"/>
          <w:b/>
          <w:sz w:val="24"/>
          <w:szCs w:val="24"/>
        </w:rPr>
        <w:t>Члан 1</w:t>
      </w:r>
      <w:r>
        <w:rPr>
          <w:rFonts w:cs="Arial"/>
          <w:b/>
          <w:sz w:val="24"/>
          <w:szCs w:val="24"/>
        </w:rPr>
        <w:t>6</w:t>
      </w:r>
      <w:r w:rsidRPr="00EC5BB4">
        <w:rPr>
          <w:rFonts w:cs="Arial"/>
          <w:b/>
          <w:sz w:val="24"/>
          <w:szCs w:val="24"/>
        </w:rPr>
        <w:t>.</w:t>
      </w:r>
    </w:p>
    <w:p w:rsidR="00C073EA" w:rsidRDefault="00790A2E" w:rsidP="00CE5FC2">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E5A0A" w:rsidRPr="00CE5FC2" w:rsidRDefault="00BE5A0A" w:rsidP="00CE5FC2">
      <w:pPr>
        <w:rPr>
          <w:rFonts w:cs="Arial"/>
          <w:sz w:val="24"/>
          <w:szCs w:val="24"/>
        </w:rPr>
      </w:pPr>
    </w:p>
    <w:p w:rsidR="00790A2E" w:rsidRPr="00EC5BB4" w:rsidRDefault="00790A2E" w:rsidP="007F3EDB">
      <w:pPr>
        <w:spacing w:before="0"/>
        <w:jc w:val="center"/>
        <w:rPr>
          <w:rFonts w:cs="Arial"/>
          <w:b/>
          <w:sz w:val="24"/>
          <w:szCs w:val="24"/>
        </w:rPr>
      </w:pPr>
      <w:r w:rsidRPr="00EC5BB4">
        <w:rPr>
          <w:rFonts w:cs="Arial"/>
          <w:b/>
          <w:sz w:val="24"/>
          <w:szCs w:val="24"/>
        </w:rPr>
        <w:t>Члан 1</w:t>
      </w:r>
      <w:r>
        <w:rPr>
          <w:rFonts w:cs="Arial"/>
          <w:b/>
          <w:sz w:val="24"/>
          <w:szCs w:val="24"/>
        </w:rPr>
        <w:t>7</w:t>
      </w:r>
      <w:r w:rsidRPr="00EC5BB4">
        <w:rPr>
          <w:rFonts w:cs="Arial"/>
          <w:b/>
          <w:sz w:val="24"/>
          <w:szCs w:val="24"/>
        </w:rPr>
        <w:t>.</w:t>
      </w:r>
    </w:p>
    <w:p w:rsidR="00790A2E" w:rsidRPr="00EC5BB4" w:rsidRDefault="00790A2E" w:rsidP="007F3EDB">
      <w:pPr>
        <w:rPr>
          <w:rFonts w:cs="Arial"/>
          <w:sz w:val="24"/>
          <w:szCs w:val="24"/>
        </w:rPr>
      </w:pPr>
      <w:r w:rsidRPr="00EC5BB4">
        <w:rPr>
          <w:rFonts w:cs="Arial"/>
          <w:sz w:val="24"/>
          <w:szCs w:val="24"/>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790A2E" w:rsidRPr="00EC5BB4" w:rsidRDefault="00790A2E" w:rsidP="007F3EDB">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EC5BB4">
        <w:rPr>
          <w:rFonts w:cs="Arial"/>
          <w:color w:val="000000"/>
          <w:sz w:val="24"/>
          <w:szCs w:val="24"/>
        </w:rPr>
        <w:t>Купца,осим у случајевима предвиђеним одговарајућим прописима</w:t>
      </w:r>
      <w:r w:rsidRPr="00EC5BB4">
        <w:rPr>
          <w:rFonts w:cs="Arial"/>
          <w:sz w:val="24"/>
          <w:szCs w:val="24"/>
        </w:rPr>
        <w:t xml:space="preserve">. </w:t>
      </w:r>
    </w:p>
    <w:p w:rsidR="00790A2E" w:rsidRDefault="00790A2E" w:rsidP="007F3EDB">
      <w:pPr>
        <w:spacing w:before="0"/>
        <w:jc w:val="center"/>
        <w:rPr>
          <w:rFonts w:cs="Arial"/>
          <w:b/>
          <w:sz w:val="24"/>
          <w:szCs w:val="24"/>
        </w:rPr>
      </w:pPr>
      <w:r w:rsidRPr="00EC5BB4">
        <w:rPr>
          <w:rFonts w:cs="Arial"/>
          <w:b/>
          <w:sz w:val="24"/>
          <w:szCs w:val="24"/>
        </w:rPr>
        <w:t>Члан 1</w:t>
      </w:r>
      <w:r>
        <w:rPr>
          <w:rFonts w:cs="Arial"/>
          <w:b/>
          <w:sz w:val="24"/>
          <w:szCs w:val="24"/>
        </w:rPr>
        <w:t>8</w:t>
      </w:r>
      <w:r w:rsidRPr="00EC5BB4">
        <w:rPr>
          <w:rFonts w:cs="Arial"/>
          <w:b/>
          <w:sz w:val="24"/>
          <w:szCs w:val="24"/>
        </w:rPr>
        <w:t>.</w:t>
      </w:r>
    </w:p>
    <w:p w:rsidR="002D2723" w:rsidRDefault="002D2723" w:rsidP="007F3EDB">
      <w:pPr>
        <w:spacing w:before="0"/>
        <w:jc w:val="center"/>
        <w:rPr>
          <w:rFonts w:cs="Arial"/>
          <w:b/>
          <w:sz w:val="24"/>
          <w:szCs w:val="24"/>
        </w:rPr>
      </w:pPr>
    </w:p>
    <w:p w:rsidR="00790A2E" w:rsidRPr="00EC5BB4" w:rsidRDefault="00790A2E" w:rsidP="007F3EDB">
      <w:pPr>
        <w:tabs>
          <w:tab w:val="left" w:pos="9090"/>
        </w:tabs>
        <w:contextualSpacing/>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90A2E" w:rsidRPr="00EE6F06" w:rsidRDefault="00790A2E" w:rsidP="007F3EDB">
      <w:pPr>
        <w:tabs>
          <w:tab w:val="left" w:pos="9090"/>
        </w:tabs>
        <w:contextualSpacing/>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90A2E" w:rsidRDefault="00790A2E" w:rsidP="007F3EDB">
      <w:pPr>
        <w:spacing w:before="0"/>
        <w:jc w:val="center"/>
        <w:rPr>
          <w:rFonts w:cs="Arial"/>
          <w:b/>
          <w:sz w:val="24"/>
          <w:szCs w:val="24"/>
        </w:rPr>
      </w:pPr>
    </w:p>
    <w:p w:rsidR="00790A2E" w:rsidRDefault="00790A2E" w:rsidP="007F3EDB">
      <w:pPr>
        <w:spacing w:before="0"/>
        <w:jc w:val="center"/>
        <w:rPr>
          <w:rFonts w:cs="Arial"/>
          <w:b/>
          <w:sz w:val="24"/>
          <w:szCs w:val="24"/>
        </w:rPr>
      </w:pPr>
      <w:r w:rsidRPr="00EC5BB4">
        <w:rPr>
          <w:rFonts w:cs="Arial"/>
          <w:b/>
          <w:sz w:val="24"/>
          <w:szCs w:val="24"/>
        </w:rPr>
        <w:t xml:space="preserve">Члан </w:t>
      </w:r>
      <w:r>
        <w:rPr>
          <w:rFonts w:cs="Arial"/>
          <w:b/>
          <w:sz w:val="24"/>
          <w:szCs w:val="24"/>
        </w:rPr>
        <w:t>19</w:t>
      </w:r>
      <w:r w:rsidRPr="00EC5BB4">
        <w:rPr>
          <w:rFonts w:cs="Arial"/>
          <w:b/>
          <w:sz w:val="24"/>
          <w:szCs w:val="24"/>
        </w:rPr>
        <w:t>.</w:t>
      </w:r>
    </w:p>
    <w:p w:rsidR="002D2723" w:rsidRDefault="002D2723" w:rsidP="007F3EDB">
      <w:pPr>
        <w:spacing w:before="0"/>
        <w:jc w:val="center"/>
        <w:rPr>
          <w:rFonts w:cs="Arial"/>
          <w:b/>
          <w:sz w:val="24"/>
          <w:szCs w:val="24"/>
        </w:rPr>
      </w:pPr>
    </w:p>
    <w:p w:rsidR="00790A2E" w:rsidRPr="00EC5BB4" w:rsidRDefault="00790A2E" w:rsidP="007F3EDB">
      <w:pPr>
        <w:pStyle w:val="KDParagraf"/>
        <w:spacing w:before="0"/>
        <w:rPr>
          <w:rFonts w:cs="Arial"/>
          <w:noProof/>
          <w:sz w:val="24"/>
          <w:szCs w:val="24"/>
          <w:lang w:val="ru-RU"/>
        </w:rPr>
      </w:pPr>
      <w:r w:rsidRPr="00EC5BB4">
        <w:rPr>
          <w:rFonts w:cs="Arial"/>
          <w:noProof/>
          <w:sz w:val="24"/>
          <w:szCs w:val="24"/>
        </w:rPr>
        <w:t>Продавац</w:t>
      </w:r>
      <w:r w:rsidRPr="00EC5BB4">
        <w:rPr>
          <w:rFonts w:cs="Arial"/>
          <w:noProof/>
          <w:sz w:val="24"/>
          <w:szCs w:val="24"/>
          <w:lang w:val="ru-RU"/>
        </w:rPr>
        <w:t xml:space="preserve"> је дужан да без одлагања, а најкасније у року од 5(пет) дана од дана настанка промене у било којем од података </w:t>
      </w:r>
      <w:r w:rsidRPr="00EC5BB4">
        <w:rPr>
          <w:rFonts w:cs="Arial"/>
          <w:bCs/>
          <w:sz w:val="24"/>
          <w:szCs w:val="24"/>
          <w:lang w:val="ru-RU"/>
        </w:rPr>
        <w:t>у вези са испуњеношћу услова из поступка јавне набавке</w:t>
      </w:r>
      <w:r w:rsidRPr="00EC5BB4">
        <w:rPr>
          <w:rFonts w:cs="Arial"/>
          <w:noProof/>
          <w:sz w:val="24"/>
          <w:szCs w:val="24"/>
          <w:lang w:val="ru-RU"/>
        </w:rPr>
        <w:t xml:space="preserve">, о насталој промени писмено обавести </w:t>
      </w:r>
      <w:r w:rsidRPr="00EC5BB4">
        <w:rPr>
          <w:rFonts w:cs="Arial"/>
          <w:noProof/>
          <w:sz w:val="24"/>
          <w:szCs w:val="24"/>
        </w:rPr>
        <w:t>Купца</w:t>
      </w:r>
      <w:r w:rsidRPr="00EC5BB4">
        <w:rPr>
          <w:rFonts w:cs="Arial"/>
          <w:noProof/>
          <w:sz w:val="24"/>
          <w:szCs w:val="24"/>
          <w:lang w:val="ru-RU"/>
        </w:rPr>
        <w:t xml:space="preserve"> и да је документује на прописан начин.</w:t>
      </w:r>
    </w:p>
    <w:p w:rsidR="00790A2E" w:rsidRDefault="00790A2E" w:rsidP="007F3EDB">
      <w:pPr>
        <w:pStyle w:val="KDParagraf"/>
        <w:spacing w:before="0"/>
        <w:rPr>
          <w:rFonts w:cs="Arial"/>
          <w:noProof/>
          <w:sz w:val="24"/>
          <w:szCs w:val="24"/>
          <w:lang w:val="ru-RU"/>
        </w:rPr>
      </w:pPr>
      <w:r w:rsidRPr="00EC5BB4">
        <w:rPr>
          <w:rFonts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BC05B8" w:rsidRDefault="00BC05B8" w:rsidP="007F3EDB">
      <w:pPr>
        <w:spacing w:before="0"/>
        <w:jc w:val="left"/>
        <w:rPr>
          <w:rFonts w:cs="Arial"/>
          <w:b/>
          <w:sz w:val="24"/>
          <w:szCs w:val="24"/>
          <w:lang w:val="sr-Cyrl-BA"/>
        </w:rPr>
      </w:pPr>
    </w:p>
    <w:p w:rsidR="00BE5A0A" w:rsidRDefault="00BE5A0A" w:rsidP="007F3EDB">
      <w:pPr>
        <w:spacing w:before="0"/>
        <w:jc w:val="left"/>
        <w:rPr>
          <w:rFonts w:cs="Arial"/>
          <w:b/>
          <w:sz w:val="24"/>
          <w:szCs w:val="24"/>
          <w:lang w:val="sr-Cyrl-BA"/>
        </w:rPr>
      </w:pPr>
    </w:p>
    <w:p w:rsidR="00BE5A0A" w:rsidRDefault="00BE5A0A" w:rsidP="007F3EDB">
      <w:pPr>
        <w:spacing w:before="0"/>
        <w:jc w:val="left"/>
        <w:rPr>
          <w:rFonts w:cs="Arial"/>
          <w:b/>
          <w:sz w:val="24"/>
          <w:szCs w:val="24"/>
          <w:lang w:val="sr-Cyrl-BA"/>
        </w:rPr>
      </w:pPr>
    </w:p>
    <w:p w:rsidR="00BE5A0A" w:rsidRDefault="00BE5A0A" w:rsidP="007F3EDB">
      <w:pPr>
        <w:spacing w:before="0"/>
        <w:jc w:val="left"/>
        <w:rPr>
          <w:rFonts w:cs="Arial"/>
          <w:b/>
          <w:sz w:val="24"/>
          <w:szCs w:val="24"/>
          <w:lang w:val="sr-Cyrl-BA"/>
        </w:rPr>
      </w:pPr>
    </w:p>
    <w:p w:rsidR="00BE5A0A" w:rsidRDefault="00BE5A0A" w:rsidP="007F3EDB">
      <w:pPr>
        <w:spacing w:before="0"/>
        <w:jc w:val="left"/>
        <w:rPr>
          <w:rFonts w:cs="Arial"/>
          <w:b/>
          <w:sz w:val="24"/>
          <w:szCs w:val="24"/>
          <w:lang w:val="sr-Cyrl-BA"/>
        </w:rPr>
      </w:pPr>
    </w:p>
    <w:p w:rsidR="00BE5A0A" w:rsidRDefault="00BE5A0A" w:rsidP="007F3EDB">
      <w:pPr>
        <w:spacing w:before="0"/>
        <w:jc w:val="left"/>
        <w:rPr>
          <w:rFonts w:cs="Arial"/>
          <w:b/>
          <w:sz w:val="24"/>
          <w:szCs w:val="24"/>
          <w:lang w:val="sr-Cyrl-BA"/>
        </w:rPr>
      </w:pPr>
    </w:p>
    <w:p w:rsidR="00790A2E" w:rsidRDefault="00790A2E" w:rsidP="007F3EDB">
      <w:pPr>
        <w:spacing w:before="0"/>
        <w:jc w:val="left"/>
        <w:rPr>
          <w:rFonts w:cs="Arial"/>
          <w:b/>
          <w:sz w:val="24"/>
          <w:szCs w:val="24"/>
          <w:lang w:val="sr-Cyrl-BA"/>
        </w:rPr>
      </w:pPr>
      <w:r w:rsidRPr="00E257C3">
        <w:rPr>
          <w:rFonts w:cs="Arial"/>
          <w:b/>
          <w:sz w:val="24"/>
          <w:szCs w:val="24"/>
          <w:lang w:val="sr-Cyrl-BA"/>
        </w:rPr>
        <w:lastRenderedPageBreak/>
        <w:t xml:space="preserve">ЗАКЉУЧИВАЊЕ И СТУПАЊЕ УГОВОРА НА СНАГУ </w:t>
      </w:r>
    </w:p>
    <w:p w:rsidR="00790A2E" w:rsidRDefault="00790A2E" w:rsidP="007F3EDB">
      <w:pPr>
        <w:spacing w:before="0"/>
        <w:jc w:val="left"/>
        <w:rPr>
          <w:rFonts w:cs="Arial"/>
          <w:b/>
          <w:sz w:val="24"/>
          <w:szCs w:val="24"/>
          <w:lang w:val="sr-Cyrl-BA"/>
        </w:rPr>
      </w:pPr>
    </w:p>
    <w:p w:rsidR="00790A2E" w:rsidRDefault="00790A2E" w:rsidP="007F3EDB">
      <w:pPr>
        <w:spacing w:before="0"/>
        <w:jc w:val="center"/>
        <w:rPr>
          <w:rFonts w:cs="Arial"/>
          <w:b/>
          <w:sz w:val="24"/>
          <w:szCs w:val="24"/>
        </w:rPr>
      </w:pPr>
      <w:r>
        <w:rPr>
          <w:rFonts w:cs="Arial"/>
          <w:b/>
          <w:sz w:val="24"/>
          <w:szCs w:val="24"/>
        </w:rPr>
        <w:t>Члан 20</w:t>
      </w:r>
      <w:r w:rsidRPr="00EC5BB4">
        <w:rPr>
          <w:rFonts w:cs="Arial"/>
          <w:b/>
          <w:sz w:val="24"/>
          <w:szCs w:val="24"/>
        </w:rPr>
        <w:t>.</w:t>
      </w:r>
    </w:p>
    <w:p w:rsidR="002D2723" w:rsidRDefault="002D2723" w:rsidP="007F3EDB">
      <w:pPr>
        <w:spacing w:before="0"/>
        <w:jc w:val="center"/>
        <w:rPr>
          <w:rFonts w:cs="Arial"/>
          <w:b/>
          <w:sz w:val="24"/>
          <w:szCs w:val="24"/>
        </w:rPr>
      </w:pPr>
    </w:p>
    <w:p w:rsidR="002357E1" w:rsidRPr="002379BB" w:rsidRDefault="002357E1" w:rsidP="002357E1">
      <w:pPr>
        <w:pStyle w:val="KDParagraf"/>
        <w:spacing w:before="0"/>
        <w:rPr>
          <w:rFonts w:cs="Arial"/>
          <w:sz w:val="24"/>
          <w:szCs w:val="24"/>
        </w:rPr>
      </w:pPr>
      <w:r w:rsidRPr="002379BB">
        <w:rPr>
          <w:rFonts w:cs="Arial"/>
          <w:sz w:val="24"/>
          <w:szCs w:val="24"/>
        </w:rPr>
        <w:t>Уговор се сматра закљученим након потписивања од стране законских заступника Уговорних страна</w:t>
      </w:r>
      <w:r>
        <w:rPr>
          <w:rFonts w:cs="Arial"/>
          <w:sz w:val="24"/>
          <w:szCs w:val="24"/>
        </w:rPr>
        <w:t>,</w:t>
      </w:r>
      <w:r w:rsidRPr="002379BB">
        <w:rPr>
          <w:rFonts w:cs="Arial"/>
          <w:sz w:val="24"/>
          <w:szCs w:val="24"/>
        </w:rPr>
        <w:t xml:space="preserve"> а ступа на снагу када продавац испуни одложни услов и достави у уговореном року средствo финансијског обезбеђења за добро извршење посла.</w:t>
      </w:r>
    </w:p>
    <w:p w:rsidR="002357E1" w:rsidRPr="002379BB" w:rsidRDefault="002357E1" w:rsidP="002357E1">
      <w:pPr>
        <w:pStyle w:val="KDParagraf"/>
        <w:spacing w:before="0"/>
        <w:rPr>
          <w:rFonts w:cs="Arial"/>
          <w:sz w:val="24"/>
          <w:szCs w:val="24"/>
        </w:rPr>
      </w:pPr>
    </w:p>
    <w:p w:rsidR="00EE4EF0" w:rsidRPr="00727D77" w:rsidRDefault="00EE4EF0" w:rsidP="00EE4EF0">
      <w:pPr>
        <w:spacing w:before="0"/>
        <w:rPr>
          <w:rFonts w:eastAsia="Calibri" w:cs="Arial"/>
          <w:sz w:val="24"/>
          <w:szCs w:val="24"/>
          <w:lang w:eastAsia="hi-IN"/>
        </w:rPr>
      </w:pPr>
      <w:r w:rsidRPr="00727D77">
        <w:rPr>
          <w:rFonts w:eastAsia="Calibri" w:cs="Arial"/>
          <w:sz w:val="24"/>
          <w:szCs w:val="24"/>
          <w:lang w:val="sr-Cyrl-CS" w:eastAsia="hi-IN"/>
        </w:rPr>
        <w:t>Уговор важи до обостраног испуњења уговорних обавеза</w:t>
      </w:r>
      <w:r w:rsidRPr="00727D77">
        <w:rPr>
          <w:rFonts w:eastAsia="Calibri" w:cs="Arial"/>
          <w:sz w:val="24"/>
          <w:szCs w:val="24"/>
          <w:lang w:eastAsia="hi-IN"/>
        </w:rPr>
        <w:t>.</w:t>
      </w:r>
    </w:p>
    <w:p w:rsidR="002A191B" w:rsidRPr="00727D77" w:rsidRDefault="002A191B" w:rsidP="007F3EDB">
      <w:pPr>
        <w:spacing w:before="0"/>
        <w:rPr>
          <w:rFonts w:cs="Arial"/>
          <w:b/>
          <w:sz w:val="24"/>
          <w:szCs w:val="24"/>
        </w:rPr>
      </w:pPr>
    </w:p>
    <w:p w:rsidR="00BC05B8" w:rsidRDefault="00BC05B8" w:rsidP="007F3EDB">
      <w:pPr>
        <w:spacing w:before="0"/>
        <w:rPr>
          <w:rFonts w:cs="Arial"/>
          <w:b/>
          <w:sz w:val="24"/>
          <w:szCs w:val="24"/>
        </w:rPr>
      </w:pPr>
    </w:p>
    <w:p w:rsidR="00790A2E" w:rsidRPr="00727D77" w:rsidRDefault="00790A2E" w:rsidP="007F3EDB">
      <w:pPr>
        <w:spacing w:before="0"/>
        <w:rPr>
          <w:rFonts w:cs="Arial"/>
          <w:b/>
          <w:sz w:val="24"/>
          <w:szCs w:val="24"/>
        </w:rPr>
      </w:pPr>
      <w:r w:rsidRPr="00727D77">
        <w:rPr>
          <w:rFonts w:cs="Arial"/>
          <w:b/>
          <w:sz w:val="24"/>
          <w:szCs w:val="24"/>
        </w:rPr>
        <w:t>ИЗМЕНЕ ТОКОМ ТРАЈАЊА УГОВОРА</w:t>
      </w:r>
    </w:p>
    <w:p w:rsidR="00790A2E" w:rsidRPr="00727D77" w:rsidRDefault="00790A2E" w:rsidP="007F3EDB">
      <w:pPr>
        <w:pStyle w:val="KDParagraf"/>
        <w:spacing w:before="0"/>
        <w:rPr>
          <w:rFonts w:cs="Arial"/>
          <w:i/>
          <w:color w:val="00B0F0"/>
          <w:sz w:val="24"/>
          <w:szCs w:val="24"/>
        </w:rPr>
      </w:pPr>
    </w:p>
    <w:p w:rsidR="00790A2E" w:rsidRDefault="00790A2E" w:rsidP="007F3EDB">
      <w:pPr>
        <w:spacing w:before="0"/>
        <w:jc w:val="center"/>
        <w:rPr>
          <w:rFonts w:cs="Arial"/>
          <w:b/>
          <w:sz w:val="24"/>
          <w:szCs w:val="24"/>
        </w:rPr>
      </w:pPr>
      <w:r w:rsidRPr="00727D77">
        <w:rPr>
          <w:rFonts w:cs="Arial"/>
          <w:b/>
          <w:sz w:val="24"/>
          <w:szCs w:val="24"/>
        </w:rPr>
        <w:t>Члан 21.</w:t>
      </w:r>
    </w:p>
    <w:p w:rsidR="002D2723" w:rsidRPr="00727D77" w:rsidRDefault="002D2723" w:rsidP="007F3EDB">
      <w:pPr>
        <w:spacing w:before="0"/>
        <w:jc w:val="center"/>
        <w:rPr>
          <w:rFonts w:cs="Arial"/>
          <w:b/>
          <w:sz w:val="24"/>
          <w:szCs w:val="24"/>
        </w:rPr>
      </w:pPr>
    </w:p>
    <w:p w:rsidR="00EE4EF0" w:rsidRPr="00727D77" w:rsidRDefault="00EE4EF0" w:rsidP="00EE4EF0">
      <w:pPr>
        <w:spacing w:before="0"/>
        <w:rPr>
          <w:rFonts w:cs="Arial"/>
          <w:b/>
          <w:sz w:val="24"/>
          <w:szCs w:val="24"/>
        </w:rPr>
      </w:pPr>
      <w:r w:rsidRPr="00727D7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EE4EF0" w:rsidRPr="00727D77" w:rsidRDefault="00EE4EF0" w:rsidP="00EE4EF0">
      <w:pPr>
        <w:tabs>
          <w:tab w:val="left" w:pos="567"/>
        </w:tabs>
        <w:spacing w:before="0"/>
        <w:rPr>
          <w:rFonts w:cs="Arial"/>
          <w:sz w:val="24"/>
          <w:szCs w:val="24"/>
        </w:rPr>
      </w:pPr>
      <w:r w:rsidRPr="00727D77">
        <w:rPr>
          <w:rFonts w:cs="Arial"/>
          <w:sz w:val="24"/>
          <w:szCs w:val="24"/>
          <w:lang w:eastAsia="sr-Latn-CS"/>
        </w:rPr>
        <w:t xml:space="preserve">Након закључења Уговора о јавној набавци </w:t>
      </w:r>
      <w:r w:rsidRPr="00727D77">
        <w:rPr>
          <w:rFonts w:cs="Arial"/>
          <w:sz w:val="24"/>
          <w:szCs w:val="24"/>
        </w:rPr>
        <w:t xml:space="preserve">Купац може,сходно чл.115 ЗЈН,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о јавним набавкама. </w:t>
      </w:r>
    </w:p>
    <w:p w:rsidR="00EE4EF0" w:rsidRPr="00727D77" w:rsidRDefault="00EE4EF0" w:rsidP="00EE4EF0">
      <w:pPr>
        <w:tabs>
          <w:tab w:val="left" w:pos="567"/>
        </w:tabs>
        <w:spacing w:before="0"/>
        <w:rPr>
          <w:rFonts w:cs="Arial"/>
          <w:sz w:val="24"/>
          <w:szCs w:val="24"/>
        </w:rPr>
      </w:pPr>
      <w:r w:rsidRPr="00727D77">
        <w:rPr>
          <w:rFonts w:cs="Arial"/>
          <w:sz w:val="24"/>
          <w:szCs w:val="24"/>
        </w:rPr>
        <w:t>Купац може из објективних разлога у складу са чланом 115. Закона о јавним набавкама.да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органа,наступе околности које отежавају испуњење обавезе једне Уговорне стране или се због њих не може остварити сврха овог Уговора.</w:t>
      </w:r>
    </w:p>
    <w:p w:rsidR="00EE4EF0" w:rsidRDefault="00EE4EF0" w:rsidP="00EE4EF0">
      <w:pPr>
        <w:tabs>
          <w:tab w:val="left" w:pos="567"/>
        </w:tabs>
        <w:spacing w:before="0"/>
        <w:rPr>
          <w:rFonts w:cs="Arial"/>
          <w:sz w:val="24"/>
          <w:szCs w:val="24"/>
          <w:lang w:eastAsia="sr-Latn-CS"/>
        </w:rPr>
      </w:pPr>
      <w:r w:rsidRPr="00727D77">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90A2E" w:rsidRPr="00727D77" w:rsidRDefault="00790A2E" w:rsidP="007F3EDB">
      <w:pPr>
        <w:pStyle w:val="KDParagraf"/>
        <w:spacing w:before="0"/>
        <w:rPr>
          <w:rFonts w:cs="Arial"/>
          <w:i/>
          <w:color w:val="00B0F0"/>
          <w:sz w:val="24"/>
          <w:szCs w:val="24"/>
        </w:rPr>
      </w:pPr>
    </w:p>
    <w:p w:rsidR="00790A2E" w:rsidRPr="00EC5BB4" w:rsidRDefault="00790A2E" w:rsidP="007F3EDB">
      <w:pPr>
        <w:spacing w:before="0"/>
        <w:rPr>
          <w:rFonts w:cs="Arial"/>
          <w:b/>
          <w:sz w:val="24"/>
          <w:szCs w:val="24"/>
        </w:rPr>
      </w:pPr>
      <w:r w:rsidRPr="00727D77">
        <w:rPr>
          <w:rFonts w:cs="Arial"/>
          <w:b/>
          <w:sz w:val="24"/>
          <w:szCs w:val="24"/>
        </w:rPr>
        <w:t>ЗАВРШНЕ ОДРЕДБЕ</w:t>
      </w:r>
    </w:p>
    <w:p w:rsidR="00790A2E" w:rsidRPr="00EC5BB4" w:rsidRDefault="00790A2E" w:rsidP="007F3EDB">
      <w:pPr>
        <w:spacing w:before="0"/>
        <w:jc w:val="center"/>
        <w:rPr>
          <w:rFonts w:cs="Arial"/>
          <w:sz w:val="24"/>
          <w:szCs w:val="24"/>
        </w:rPr>
      </w:pPr>
      <w:r w:rsidRPr="00EC5BB4">
        <w:rPr>
          <w:rFonts w:cs="Arial"/>
          <w:b/>
          <w:sz w:val="24"/>
          <w:szCs w:val="24"/>
        </w:rPr>
        <w:t>Члан 2</w:t>
      </w:r>
      <w:r>
        <w:rPr>
          <w:rFonts w:cs="Arial"/>
          <w:b/>
          <w:sz w:val="24"/>
          <w:szCs w:val="24"/>
        </w:rPr>
        <w:t>2</w:t>
      </w:r>
      <w:r w:rsidRPr="00EC5BB4">
        <w:rPr>
          <w:rFonts w:cs="Arial"/>
          <w:b/>
          <w:sz w:val="24"/>
          <w:szCs w:val="24"/>
        </w:rPr>
        <w:t>.</w:t>
      </w:r>
    </w:p>
    <w:p w:rsidR="00790A2E" w:rsidRPr="00EC5BB4" w:rsidRDefault="00790A2E" w:rsidP="007F3EDB">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ЗОО</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rsidR="00790A2E" w:rsidRDefault="00790A2E" w:rsidP="00D40F6D">
      <w:pPr>
        <w:tabs>
          <w:tab w:val="left" w:pos="315"/>
        </w:tabs>
        <w:spacing w:before="0"/>
        <w:rPr>
          <w:rFonts w:cs="Arial"/>
          <w:b/>
          <w:sz w:val="24"/>
          <w:szCs w:val="24"/>
          <w:lang w:val="ru-RU"/>
        </w:rPr>
      </w:pPr>
    </w:p>
    <w:p w:rsidR="00790A2E" w:rsidRDefault="00790A2E" w:rsidP="007F3EDB">
      <w:pPr>
        <w:spacing w:before="0"/>
        <w:jc w:val="center"/>
        <w:rPr>
          <w:rFonts w:cs="Arial"/>
          <w:b/>
          <w:sz w:val="24"/>
          <w:szCs w:val="24"/>
          <w:lang w:val="ru-RU"/>
        </w:rPr>
      </w:pPr>
      <w:r w:rsidRPr="00EC5BB4">
        <w:rPr>
          <w:rFonts w:cs="Arial"/>
          <w:b/>
          <w:sz w:val="24"/>
          <w:szCs w:val="24"/>
          <w:lang w:val="ru-RU"/>
        </w:rPr>
        <w:t xml:space="preserve">Члан </w:t>
      </w:r>
      <w:r w:rsidRPr="00EC5BB4">
        <w:rPr>
          <w:rFonts w:cs="Arial"/>
          <w:b/>
          <w:sz w:val="24"/>
          <w:szCs w:val="24"/>
        </w:rPr>
        <w:t>2</w:t>
      </w:r>
      <w:r>
        <w:rPr>
          <w:rFonts w:cs="Arial"/>
          <w:b/>
          <w:sz w:val="24"/>
          <w:szCs w:val="24"/>
        </w:rPr>
        <w:t>3</w:t>
      </w:r>
      <w:r w:rsidRPr="00EC5BB4">
        <w:rPr>
          <w:rFonts w:cs="Arial"/>
          <w:b/>
          <w:sz w:val="24"/>
          <w:szCs w:val="24"/>
          <w:lang w:val="ru-RU"/>
        </w:rPr>
        <w:t>.</w:t>
      </w:r>
    </w:p>
    <w:p w:rsidR="00154807" w:rsidRPr="00EC5BB4" w:rsidRDefault="00154807" w:rsidP="007F3EDB">
      <w:pPr>
        <w:spacing w:before="0"/>
        <w:jc w:val="center"/>
        <w:rPr>
          <w:rFonts w:cs="Arial"/>
          <w:b/>
          <w:sz w:val="24"/>
          <w:szCs w:val="24"/>
        </w:rPr>
      </w:pPr>
    </w:p>
    <w:p w:rsidR="00EE4EF0" w:rsidRPr="00727D77" w:rsidRDefault="00EE4EF0" w:rsidP="00EE4EF0">
      <w:pPr>
        <w:spacing w:before="0"/>
        <w:contextualSpacing/>
        <w:rPr>
          <w:rFonts w:cs="Arial"/>
          <w:sz w:val="24"/>
          <w:szCs w:val="24"/>
        </w:rPr>
      </w:pPr>
      <w:r w:rsidRPr="00727D77">
        <w:rPr>
          <w:rFonts w:cs="Arial"/>
          <w:sz w:val="24"/>
          <w:szCs w:val="24"/>
        </w:rPr>
        <w:t>Решавање спорова који могу настати из овог уговора, а који се не могу решити споразумно између уговорних страна, уговорне стране ће поверити стварно надлежном суду у Београду.</w:t>
      </w:r>
    </w:p>
    <w:p w:rsidR="00EE4EF0" w:rsidRDefault="00EE4EF0" w:rsidP="00EE4EF0">
      <w:pPr>
        <w:tabs>
          <w:tab w:val="left" w:pos="9090"/>
        </w:tabs>
        <w:contextualSpacing/>
        <w:rPr>
          <w:rFonts w:cs="Arial"/>
          <w:sz w:val="24"/>
          <w:szCs w:val="24"/>
        </w:rPr>
      </w:pPr>
      <w:r w:rsidRPr="00727D77">
        <w:rPr>
          <w:rFonts w:cs="Arial"/>
          <w:sz w:val="24"/>
          <w:szCs w:val="24"/>
        </w:rPr>
        <w:t>У случају спора примењује се материјално и процесно право Републике Србије, а поступак се води на српском језику.</w:t>
      </w:r>
    </w:p>
    <w:p w:rsidR="00BC05B8" w:rsidRDefault="00BC05B8" w:rsidP="00EE4EF0">
      <w:pPr>
        <w:tabs>
          <w:tab w:val="left" w:pos="9090"/>
        </w:tabs>
        <w:contextualSpacing/>
        <w:rPr>
          <w:rFonts w:cs="Arial"/>
          <w:sz w:val="24"/>
          <w:szCs w:val="24"/>
        </w:rPr>
      </w:pPr>
    </w:p>
    <w:p w:rsidR="00BC05B8" w:rsidRDefault="00BC05B8" w:rsidP="00EE4EF0">
      <w:pPr>
        <w:tabs>
          <w:tab w:val="left" w:pos="9090"/>
        </w:tabs>
        <w:contextualSpacing/>
        <w:rPr>
          <w:rFonts w:cs="Arial"/>
          <w:sz w:val="24"/>
          <w:szCs w:val="24"/>
        </w:rPr>
      </w:pPr>
    </w:p>
    <w:p w:rsidR="00BC05B8" w:rsidRDefault="00BC05B8" w:rsidP="00EE4EF0">
      <w:pPr>
        <w:tabs>
          <w:tab w:val="left" w:pos="9090"/>
        </w:tabs>
        <w:contextualSpacing/>
        <w:rPr>
          <w:rFonts w:cs="Arial"/>
          <w:sz w:val="24"/>
          <w:szCs w:val="24"/>
        </w:rPr>
      </w:pPr>
    </w:p>
    <w:p w:rsidR="00BC05B8" w:rsidRDefault="00BC05B8" w:rsidP="00EE4EF0">
      <w:pPr>
        <w:tabs>
          <w:tab w:val="left" w:pos="9090"/>
        </w:tabs>
        <w:contextualSpacing/>
        <w:rPr>
          <w:rFonts w:cs="Arial"/>
          <w:sz w:val="24"/>
          <w:szCs w:val="24"/>
        </w:rPr>
      </w:pPr>
    </w:p>
    <w:p w:rsidR="00BC05B8" w:rsidRDefault="00BC05B8" w:rsidP="00EE4EF0">
      <w:pPr>
        <w:tabs>
          <w:tab w:val="left" w:pos="9090"/>
        </w:tabs>
        <w:contextualSpacing/>
        <w:rPr>
          <w:rFonts w:cs="Arial"/>
          <w:sz w:val="24"/>
          <w:szCs w:val="24"/>
        </w:rPr>
      </w:pPr>
    </w:p>
    <w:p w:rsidR="00BC05B8" w:rsidRDefault="00BC05B8" w:rsidP="00EE4EF0">
      <w:pPr>
        <w:tabs>
          <w:tab w:val="left" w:pos="9090"/>
        </w:tabs>
        <w:contextualSpacing/>
        <w:rPr>
          <w:rFonts w:cs="Arial"/>
          <w:sz w:val="24"/>
          <w:szCs w:val="24"/>
        </w:rPr>
      </w:pPr>
    </w:p>
    <w:p w:rsidR="00EE4EF0" w:rsidRDefault="00EE4EF0" w:rsidP="00EE4EF0">
      <w:pPr>
        <w:tabs>
          <w:tab w:val="left" w:pos="9090"/>
        </w:tabs>
        <w:contextualSpacing/>
        <w:rPr>
          <w:rFonts w:cs="Arial"/>
          <w:sz w:val="24"/>
          <w:szCs w:val="24"/>
        </w:rPr>
      </w:pPr>
    </w:p>
    <w:p w:rsidR="00790A2E" w:rsidRDefault="00790A2E" w:rsidP="00CE5FC2">
      <w:pPr>
        <w:spacing w:before="0"/>
        <w:jc w:val="center"/>
        <w:rPr>
          <w:rFonts w:cs="Arial"/>
          <w:b/>
          <w:sz w:val="24"/>
          <w:szCs w:val="24"/>
        </w:rPr>
      </w:pPr>
      <w:r w:rsidRPr="00EC5BB4">
        <w:rPr>
          <w:rFonts w:cs="Arial"/>
          <w:b/>
          <w:sz w:val="24"/>
          <w:szCs w:val="24"/>
        </w:rPr>
        <w:lastRenderedPageBreak/>
        <w:t>Члан 2</w:t>
      </w:r>
      <w:r>
        <w:rPr>
          <w:rFonts w:cs="Arial"/>
          <w:b/>
          <w:sz w:val="24"/>
          <w:szCs w:val="24"/>
        </w:rPr>
        <w:t>4</w:t>
      </w:r>
      <w:r w:rsidRPr="00EC5BB4">
        <w:rPr>
          <w:rFonts w:cs="Arial"/>
          <w:b/>
          <w:sz w:val="24"/>
          <w:szCs w:val="24"/>
        </w:rPr>
        <w:t>.</w:t>
      </w:r>
    </w:p>
    <w:p w:rsidR="00154807" w:rsidRPr="00D066E7" w:rsidRDefault="00154807" w:rsidP="00CE5FC2">
      <w:pPr>
        <w:spacing w:before="0"/>
        <w:jc w:val="center"/>
        <w:rPr>
          <w:rFonts w:cs="Arial"/>
          <w:b/>
          <w:sz w:val="24"/>
          <w:szCs w:val="24"/>
        </w:rPr>
      </w:pPr>
    </w:p>
    <w:p w:rsidR="00790A2E" w:rsidRPr="00EC5BB4" w:rsidRDefault="00790A2E" w:rsidP="007F3EDB">
      <w:pPr>
        <w:spacing w:before="0"/>
        <w:contextualSpacing/>
        <w:rPr>
          <w:rFonts w:cs="Arial"/>
          <w:spacing w:val="2"/>
          <w:sz w:val="24"/>
          <w:szCs w:val="24"/>
          <w:lang w:val="sr-Cyrl-CS"/>
        </w:rPr>
      </w:pPr>
      <w:r>
        <w:rPr>
          <w:rFonts w:cs="Arial"/>
          <w:spacing w:val="2"/>
          <w:sz w:val="24"/>
          <w:szCs w:val="24"/>
          <w:lang w:val="sr-Cyrl-CS"/>
        </w:rPr>
        <w:t>Саставни део овог У</w:t>
      </w:r>
      <w:r w:rsidRPr="00EC5BB4">
        <w:rPr>
          <w:rFonts w:cs="Arial"/>
          <w:spacing w:val="2"/>
          <w:sz w:val="24"/>
          <w:szCs w:val="24"/>
          <w:lang w:val="sr-Cyrl-CS"/>
        </w:rPr>
        <w:t>говора су и његови прилози, како следи:</w:t>
      </w:r>
    </w:p>
    <w:p w:rsidR="00790A2E" w:rsidRPr="00EC5BB4" w:rsidRDefault="00790A2E" w:rsidP="007F3EDB">
      <w:pPr>
        <w:tabs>
          <w:tab w:val="left" w:pos="9090"/>
        </w:tabs>
        <w:contextualSpacing/>
        <w:rPr>
          <w:rFonts w:cs="Arial"/>
          <w:sz w:val="24"/>
          <w:szCs w:val="24"/>
        </w:rPr>
      </w:pPr>
      <w:r w:rsidRPr="00EC5BB4">
        <w:rPr>
          <w:rFonts w:cs="Arial"/>
          <w:sz w:val="24"/>
          <w:szCs w:val="24"/>
        </w:rPr>
        <w:t>Прилог 1 Понуда</w:t>
      </w:r>
    </w:p>
    <w:p w:rsidR="00790A2E" w:rsidRPr="00EC5BB4" w:rsidRDefault="00790A2E" w:rsidP="007F3EDB">
      <w:pPr>
        <w:tabs>
          <w:tab w:val="left" w:pos="9090"/>
        </w:tabs>
        <w:contextualSpacing/>
        <w:rPr>
          <w:rFonts w:cs="Arial"/>
          <w:sz w:val="24"/>
          <w:szCs w:val="24"/>
        </w:rPr>
      </w:pPr>
      <w:r w:rsidRPr="00EC5BB4">
        <w:rPr>
          <w:rFonts w:cs="Arial"/>
          <w:sz w:val="24"/>
          <w:szCs w:val="24"/>
        </w:rPr>
        <w:t>Прилог 2 Образац структуре цене</w:t>
      </w:r>
    </w:p>
    <w:p w:rsidR="00790A2E" w:rsidRPr="009F501F" w:rsidRDefault="00790A2E" w:rsidP="007F3EDB">
      <w:pPr>
        <w:tabs>
          <w:tab w:val="left" w:pos="9090"/>
        </w:tabs>
        <w:contextualSpacing/>
        <w:rPr>
          <w:rFonts w:cs="Arial"/>
          <w:sz w:val="24"/>
          <w:szCs w:val="24"/>
        </w:rPr>
      </w:pPr>
      <w:r>
        <w:rPr>
          <w:rFonts w:cs="Arial"/>
          <w:sz w:val="24"/>
          <w:szCs w:val="24"/>
        </w:rPr>
        <w:t xml:space="preserve">Прилог 3 </w:t>
      </w:r>
      <w:r w:rsidRPr="00EC5BB4">
        <w:rPr>
          <w:rFonts w:cs="Arial"/>
          <w:sz w:val="24"/>
          <w:szCs w:val="24"/>
        </w:rPr>
        <w:t>Техничка спецификација</w:t>
      </w:r>
    </w:p>
    <w:p w:rsidR="00790A2E" w:rsidRPr="006619FB" w:rsidRDefault="00790A2E" w:rsidP="007F3EDB">
      <w:pPr>
        <w:tabs>
          <w:tab w:val="left" w:pos="9090"/>
        </w:tabs>
        <w:contextualSpacing/>
        <w:rPr>
          <w:rFonts w:cs="Arial"/>
          <w:sz w:val="24"/>
          <w:szCs w:val="24"/>
        </w:rPr>
      </w:pPr>
      <w:r w:rsidRPr="00EC5BB4">
        <w:rPr>
          <w:rFonts w:cs="Arial"/>
          <w:sz w:val="24"/>
          <w:szCs w:val="24"/>
        </w:rPr>
        <w:t>Прилог</w:t>
      </w:r>
      <w:r>
        <w:rPr>
          <w:rFonts w:cs="Arial"/>
          <w:sz w:val="24"/>
          <w:szCs w:val="24"/>
        </w:rPr>
        <w:t xml:space="preserve"> 4 </w:t>
      </w:r>
      <w:r w:rsidRPr="0016164B">
        <w:rPr>
          <w:rFonts w:cs="Arial"/>
          <w:sz w:val="24"/>
          <w:szCs w:val="24"/>
        </w:rPr>
        <w:t>Конкурсна документација</w:t>
      </w:r>
      <w:r>
        <w:rPr>
          <w:rFonts w:cs="Arial"/>
          <w:sz w:val="24"/>
          <w:szCs w:val="24"/>
        </w:rPr>
        <w:t>(на Порталу јавних набавки под шифром_______)</w:t>
      </w:r>
    </w:p>
    <w:p w:rsidR="00790A2E" w:rsidRPr="0016164B" w:rsidRDefault="00790A2E" w:rsidP="007F3EDB">
      <w:pPr>
        <w:tabs>
          <w:tab w:val="left" w:pos="9090"/>
        </w:tabs>
        <w:contextualSpacing/>
        <w:rPr>
          <w:rFonts w:cs="Arial"/>
          <w:sz w:val="24"/>
          <w:szCs w:val="24"/>
        </w:rPr>
      </w:pPr>
      <w:r w:rsidRPr="0016164B">
        <w:rPr>
          <w:rFonts w:cs="Arial"/>
          <w:sz w:val="24"/>
          <w:szCs w:val="24"/>
        </w:rPr>
        <w:t>Прилог 5 Споразум о заједничком наступању</w:t>
      </w:r>
    </w:p>
    <w:p w:rsidR="00790A2E" w:rsidRPr="00D94F92" w:rsidRDefault="00790A2E" w:rsidP="007F3EDB">
      <w:pPr>
        <w:tabs>
          <w:tab w:val="left" w:pos="9090"/>
        </w:tabs>
        <w:contextualSpacing/>
        <w:rPr>
          <w:rFonts w:cs="Arial"/>
          <w:color w:val="00B0F0"/>
          <w:sz w:val="24"/>
          <w:szCs w:val="24"/>
        </w:rPr>
      </w:pPr>
    </w:p>
    <w:p w:rsidR="00790A2E" w:rsidRDefault="00790A2E" w:rsidP="007F3EDB">
      <w:pPr>
        <w:spacing w:before="0"/>
        <w:rPr>
          <w:rFonts w:cs="Arial"/>
          <w:spacing w:val="2"/>
          <w:sz w:val="24"/>
          <w:szCs w:val="24"/>
          <w:lang w:val="sr-Cyrl-CS"/>
        </w:rPr>
      </w:pPr>
      <w:r w:rsidRPr="00EC5BB4">
        <w:rPr>
          <w:rFonts w:cs="Arial"/>
          <w:spacing w:val="2"/>
          <w:sz w:val="24"/>
          <w:szCs w:val="24"/>
          <w:lang w:val="sr-Cyrl-CS"/>
        </w:rPr>
        <w:t>Уговорне с</w:t>
      </w:r>
      <w:r>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2C6A95" w:rsidRDefault="002C6A95" w:rsidP="007F3EDB">
      <w:pPr>
        <w:spacing w:before="0"/>
        <w:rPr>
          <w:rFonts w:cs="Arial"/>
          <w:spacing w:val="2"/>
          <w:sz w:val="24"/>
          <w:szCs w:val="24"/>
          <w:lang w:val="sr-Cyrl-CS"/>
        </w:rPr>
      </w:pPr>
    </w:p>
    <w:p w:rsidR="00790A2E" w:rsidRPr="00D94F92" w:rsidRDefault="00790A2E" w:rsidP="00D94F92">
      <w:pPr>
        <w:spacing w:before="0"/>
        <w:rPr>
          <w:rFonts w:cs="Arial"/>
          <w:b/>
          <w:sz w:val="24"/>
          <w:szCs w:val="24"/>
        </w:rPr>
      </w:pPr>
    </w:p>
    <w:p w:rsidR="00790A2E" w:rsidRDefault="00790A2E" w:rsidP="007F3EDB">
      <w:pPr>
        <w:spacing w:before="0"/>
        <w:jc w:val="center"/>
        <w:rPr>
          <w:rFonts w:cs="Arial"/>
          <w:b/>
          <w:sz w:val="24"/>
          <w:szCs w:val="24"/>
        </w:rPr>
      </w:pPr>
      <w:r w:rsidRPr="00EC5BB4">
        <w:rPr>
          <w:rFonts w:cs="Arial"/>
          <w:b/>
          <w:sz w:val="24"/>
          <w:szCs w:val="24"/>
        </w:rPr>
        <w:t>Члан 2</w:t>
      </w:r>
      <w:r>
        <w:rPr>
          <w:rFonts w:cs="Arial"/>
          <w:b/>
          <w:sz w:val="24"/>
          <w:szCs w:val="24"/>
        </w:rPr>
        <w:t>5</w:t>
      </w:r>
      <w:r w:rsidRPr="00EC5BB4">
        <w:rPr>
          <w:rFonts w:cs="Arial"/>
          <w:b/>
          <w:sz w:val="24"/>
          <w:szCs w:val="24"/>
        </w:rPr>
        <w:t>.</w:t>
      </w:r>
    </w:p>
    <w:p w:rsidR="00154807" w:rsidRDefault="00154807" w:rsidP="007F3EDB">
      <w:pPr>
        <w:spacing w:before="0"/>
        <w:jc w:val="center"/>
        <w:rPr>
          <w:rFonts w:cs="Arial"/>
          <w:b/>
          <w:sz w:val="24"/>
          <w:szCs w:val="24"/>
        </w:rPr>
      </w:pPr>
    </w:p>
    <w:p w:rsidR="00F24B21" w:rsidRDefault="00790A2E" w:rsidP="00C50417">
      <w:pPr>
        <w:pStyle w:val="KDParagraf"/>
        <w:spacing w:before="0"/>
        <w:rPr>
          <w:rFonts w:cs="Arial"/>
          <w:sz w:val="24"/>
          <w:szCs w:val="24"/>
        </w:rPr>
      </w:pPr>
      <w:r w:rsidRPr="00EC5BB4">
        <w:rPr>
          <w:rFonts w:cs="Arial"/>
          <w:sz w:val="24"/>
          <w:szCs w:val="24"/>
        </w:rPr>
        <w:t>Уговор је сачињен у 6 (шест)</w:t>
      </w:r>
      <w:r>
        <w:rPr>
          <w:rFonts w:cs="Arial"/>
          <w:sz w:val="24"/>
          <w:szCs w:val="24"/>
        </w:rPr>
        <w:t xml:space="preserve"> истоветних примерка, од којих 3 (три) примерка за Продавца</w:t>
      </w:r>
    </w:p>
    <w:p w:rsidR="00790A2E" w:rsidRPr="00C50417" w:rsidRDefault="00790A2E" w:rsidP="00C50417">
      <w:pPr>
        <w:pStyle w:val="KDParagraf"/>
        <w:spacing w:before="0"/>
        <w:rPr>
          <w:rFonts w:cs="Arial"/>
          <w:sz w:val="24"/>
          <w:szCs w:val="24"/>
        </w:rPr>
      </w:pPr>
      <w:r>
        <w:rPr>
          <w:rFonts w:cs="Arial"/>
          <w:sz w:val="24"/>
          <w:szCs w:val="24"/>
        </w:rPr>
        <w:t xml:space="preserve"> а 3 (три</w:t>
      </w:r>
      <w:r w:rsidRPr="00EC5BB4">
        <w:rPr>
          <w:rFonts w:cs="Arial"/>
          <w:sz w:val="24"/>
          <w:szCs w:val="24"/>
        </w:rPr>
        <w:t>) за Купца.</w:t>
      </w:r>
    </w:p>
    <w:p w:rsidR="00790A2E" w:rsidRPr="00EC5BB4" w:rsidRDefault="00790A2E" w:rsidP="0015463F">
      <w:pPr>
        <w:pStyle w:val="KDParagraf"/>
        <w:spacing w:before="0"/>
        <w:contextualSpacing/>
        <w:rPr>
          <w:rFonts w:cs="Arial"/>
          <w:sz w:val="24"/>
          <w:szCs w:val="24"/>
        </w:rPr>
      </w:pPr>
    </w:p>
    <w:p w:rsidR="00790A2E" w:rsidRPr="00EC5BB4" w:rsidRDefault="00790A2E" w:rsidP="0015463F">
      <w:pPr>
        <w:pStyle w:val="KDParagraf"/>
        <w:spacing w:before="0"/>
        <w:contextualSpacing/>
        <w:rPr>
          <w:rFonts w:cs="Arial"/>
          <w:sz w:val="24"/>
          <w:szCs w:val="24"/>
          <w:lang w:val="sr-Cyrl-BA"/>
        </w:rPr>
      </w:pPr>
    </w:p>
    <w:tbl>
      <w:tblPr>
        <w:tblW w:w="0" w:type="auto"/>
        <w:tblLook w:val="00A0" w:firstRow="1" w:lastRow="0" w:firstColumn="1" w:lastColumn="0" w:noHBand="0" w:noVBand="0"/>
      </w:tblPr>
      <w:tblGrid>
        <w:gridCol w:w="4131"/>
        <w:gridCol w:w="858"/>
        <w:gridCol w:w="4126"/>
      </w:tblGrid>
      <w:tr w:rsidR="00790A2E" w:rsidRPr="00EC5BB4" w:rsidTr="0015463F">
        <w:trPr>
          <w:trHeight w:val="136"/>
        </w:trPr>
        <w:tc>
          <w:tcPr>
            <w:tcW w:w="4131" w:type="dxa"/>
            <w:vAlign w:val="center"/>
          </w:tcPr>
          <w:p w:rsidR="00790A2E" w:rsidRPr="00F009DE" w:rsidRDefault="00790A2E" w:rsidP="0015463F">
            <w:pPr>
              <w:spacing w:before="0"/>
              <w:contextualSpacing/>
              <w:jc w:val="center"/>
              <w:rPr>
                <w:rFonts w:cs="Arial"/>
                <w:b/>
                <w:smallCaps/>
                <w:sz w:val="24"/>
                <w:szCs w:val="24"/>
              </w:rPr>
            </w:pPr>
            <w:r>
              <w:rPr>
                <w:rFonts w:cs="Arial"/>
                <w:b/>
                <w:sz w:val="24"/>
                <w:szCs w:val="24"/>
              </w:rPr>
              <w:t>ПРОДАВАЦ</w:t>
            </w:r>
          </w:p>
        </w:tc>
        <w:tc>
          <w:tcPr>
            <w:tcW w:w="858" w:type="dxa"/>
            <w:vAlign w:val="center"/>
          </w:tcPr>
          <w:p w:rsidR="00790A2E" w:rsidRPr="00EC5BB4" w:rsidRDefault="00790A2E" w:rsidP="0015463F">
            <w:pPr>
              <w:spacing w:before="0"/>
              <w:contextualSpacing/>
              <w:jc w:val="center"/>
              <w:rPr>
                <w:rFonts w:cs="Arial"/>
                <w:b/>
                <w:smallCaps/>
                <w:sz w:val="24"/>
                <w:szCs w:val="24"/>
              </w:rPr>
            </w:pPr>
          </w:p>
        </w:tc>
        <w:tc>
          <w:tcPr>
            <w:tcW w:w="4126" w:type="dxa"/>
          </w:tcPr>
          <w:p w:rsidR="00790A2E" w:rsidRPr="00F009DE" w:rsidRDefault="00790A2E" w:rsidP="00BC05B8">
            <w:pPr>
              <w:contextualSpacing/>
              <w:jc w:val="center"/>
              <w:rPr>
                <w:b/>
                <w:sz w:val="24"/>
                <w:szCs w:val="24"/>
              </w:rPr>
            </w:pPr>
            <w:r w:rsidRPr="00F009DE">
              <w:rPr>
                <w:b/>
                <w:sz w:val="24"/>
                <w:szCs w:val="24"/>
              </w:rPr>
              <w:t>КУПАЦ</w:t>
            </w:r>
          </w:p>
        </w:tc>
      </w:tr>
      <w:tr w:rsidR="00790A2E" w:rsidRPr="00EC5BB4" w:rsidTr="0015463F">
        <w:trPr>
          <w:trHeight w:val="417"/>
        </w:trPr>
        <w:tc>
          <w:tcPr>
            <w:tcW w:w="4131" w:type="dxa"/>
            <w:vAlign w:val="center"/>
          </w:tcPr>
          <w:p w:rsidR="00790A2E" w:rsidRPr="00F009DE" w:rsidRDefault="00790A2E" w:rsidP="0015463F">
            <w:pPr>
              <w:spacing w:before="0"/>
              <w:contextualSpacing/>
              <w:jc w:val="center"/>
              <w:rPr>
                <w:rFonts w:cs="Arial"/>
                <w:b/>
                <w:sz w:val="24"/>
                <w:szCs w:val="24"/>
              </w:rPr>
            </w:pPr>
            <w:r>
              <w:rPr>
                <w:rFonts w:cs="Arial"/>
                <w:b/>
                <w:sz w:val="24"/>
                <w:szCs w:val="24"/>
              </w:rPr>
              <w:t>Назив</w:t>
            </w:r>
          </w:p>
          <w:p w:rsidR="00790A2E" w:rsidRPr="00EC5BB4" w:rsidRDefault="00790A2E" w:rsidP="0015463F">
            <w:pPr>
              <w:spacing w:before="0"/>
              <w:contextualSpacing/>
              <w:jc w:val="center"/>
              <w:rPr>
                <w:rFonts w:cs="Arial"/>
                <w:b/>
                <w:sz w:val="24"/>
                <w:szCs w:val="24"/>
              </w:rPr>
            </w:pPr>
          </w:p>
        </w:tc>
        <w:tc>
          <w:tcPr>
            <w:tcW w:w="858" w:type="dxa"/>
            <w:vAlign w:val="center"/>
          </w:tcPr>
          <w:p w:rsidR="00790A2E" w:rsidRPr="00EC5BB4" w:rsidRDefault="00790A2E" w:rsidP="0015463F">
            <w:pPr>
              <w:spacing w:before="0"/>
              <w:contextualSpacing/>
              <w:jc w:val="center"/>
              <w:rPr>
                <w:rFonts w:cs="Arial"/>
                <w:b/>
                <w:smallCaps/>
                <w:sz w:val="24"/>
                <w:szCs w:val="24"/>
              </w:rPr>
            </w:pPr>
          </w:p>
        </w:tc>
        <w:tc>
          <w:tcPr>
            <w:tcW w:w="4126" w:type="dxa"/>
          </w:tcPr>
          <w:p w:rsidR="00790A2E" w:rsidRPr="00FC4033" w:rsidRDefault="00790A2E" w:rsidP="00BC05B8">
            <w:pPr>
              <w:contextualSpacing/>
              <w:jc w:val="center"/>
              <w:rPr>
                <w:b/>
                <w:sz w:val="24"/>
                <w:szCs w:val="24"/>
              </w:rPr>
            </w:pPr>
            <w:r w:rsidRPr="00FC4033">
              <w:rPr>
                <w:b/>
                <w:sz w:val="24"/>
                <w:szCs w:val="24"/>
              </w:rPr>
              <w:t>ЈП„Електропривреда            Србије“Београд-Огранак РБ Колубара</w:t>
            </w:r>
          </w:p>
        </w:tc>
      </w:tr>
      <w:tr w:rsidR="00790A2E" w:rsidRPr="00EC5BB4" w:rsidTr="0015463F">
        <w:trPr>
          <w:trHeight w:val="136"/>
        </w:trPr>
        <w:tc>
          <w:tcPr>
            <w:tcW w:w="4131" w:type="dxa"/>
            <w:vAlign w:val="center"/>
          </w:tcPr>
          <w:p w:rsidR="00790A2E" w:rsidRPr="00EC5BB4" w:rsidRDefault="00790A2E" w:rsidP="0015463F">
            <w:pPr>
              <w:spacing w:before="0"/>
              <w:contextualSpacing/>
              <w:jc w:val="center"/>
              <w:rPr>
                <w:rFonts w:cs="Arial"/>
                <w:b/>
                <w:smallCaps/>
                <w:sz w:val="24"/>
                <w:szCs w:val="24"/>
              </w:rPr>
            </w:pPr>
            <w:r w:rsidRPr="00EC5BB4">
              <w:rPr>
                <w:rFonts w:cs="Arial"/>
                <w:b/>
                <w:sz w:val="24"/>
                <w:szCs w:val="24"/>
              </w:rPr>
              <w:t>_____________________________</w:t>
            </w:r>
          </w:p>
        </w:tc>
        <w:tc>
          <w:tcPr>
            <w:tcW w:w="858" w:type="dxa"/>
            <w:vAlign w:val="center"/>
          </w:tcPr>
          <w:p w:rsidR="00790A2E" w:rsidRPr="00EC5BB4" w:rsidRDefault="00790A2E" w:rsidP="0015463F">
            <w:pPr>
              <w:spacing w:before="0"/>
              <w:contextualSpacing/>
              <w:jc w:val="center"/>
              <w:rPr>
                <w:rFonts w:cs="Arial"/>
                <w:smallCaps/>
                <w:sz w:val="24"/>
                <w:szCs w:val="24"/>
              </w:rPr>
            </w:pPr>
            <w:r w:rsidRPr="00EC5BB4">
              <w:rPr>
                <w:rFonts w:cs="Arial"/>
                <w:sz w:val="24"/>
                <w:szCs w:val="24"/>
              </w:rPr>
              <w:t>М.П.</w:t>
            </w:r>
          </w:p>
        </w:tc>
        <w:tc>
          <w:tcPr>
            <w:tcW w:w="4126" w:type="dxa"/>
            <w:vAlign w:val="center"/>
          </w:tcPr>
          <w:p w:rsidR="00790A2E" w:rsidRPr="00FC4033" w:rsidRDefault="00790A2E" w:rsidP="0015463F">
            <w:pPr>
              <w:spacing w:before="0"/>
              <w:contextualSpacing/>
              <w:jc w:val="center"/>
              <w:rPr>
                <w:rFonts w:cs="Arial"/>
                <w:b/>
                <w:smallCaps/>
                <w:sz w:val="24"/>
                <w:szCs w:val="24"/>
              </w:rPr>
            </w:pPr>
            <w:r w:rsidRPr="00FC4033">
              <w:rPr>
                <w:rFonts w:cs="Arial"/>
                <w:b/>
                <w:sz w:val="24"/>
                <w:szCs w:val="24"/>
              </w:rPr>
              <w:t>_____________________________</w:t>
            </w:r>
          </w:p>
        </w:tc>
      </w:tr>
      <w:tr w:rsidR="00790A2E" w:rsidRPr="00EC5BB4" w:rsidTr="0015463F">
        <w:trPr>
          <w:trHeight w:val="136"/>
        </w:trPr>
        <w:tc>
          <w:tcPr>
            <w:tcW w:w="4131" w:type="dxa"/>
            <w:vAlign w:val="center"/>
          </w:tcPr>
          <w:p w:rsidR="00790A2E" w:rsidRPr="006619FB" w:rsidRDefault="00790A2E" w:rsidP="0015463F">
            <w:pPr>
              <w:spacing w:before="0"/>
              <w:contextualSpacing/>
              <w:jc w:val="center"/>
              <w:rPr>
                <w:rFonts w:cs="Arial"/>
                <w:b/>
                <w:smallCaps/>
                <w:sz w:val="24"/>
                <w:szCs w:val="24"/>
              </w:rPr>
            </w:pPr>
          </w:p>
        </w:tc>
        <w:tc>
          <w:tcPr>
            <w:tcW w:w="858" w:type="dxa"/>
            <w:vAlign w:val="center"/>
          </w:tcPr>
          <w:p w:rsidR="00790A2E" w:rsidRPr="00EC5BB4" w:rsidRDefault="00790A2E" w:rsidP="0015463F">
            <w:pPr>
              <w:spacing w:before="0"/>
              <w:contextualSpacing/>
              <w:jc w:val="center"/>
              <w:rPr>
                <w:rFonts w:cs="Arial"/>
                <w:b/>
                <w:smallCaps/>
                <w:sz w:val="24"/>
                <w:szCs w:val="24"/>
              </w:rPr>
            </w:pPr>
          </w:p>
        </w:tc>
        <w:tc>
          <w:tcPr>
            <w:tcW w:w="4126" w:type="dxa"/>
          </w:tcPr>
          <w:p w:rsidR="00790A2E" w:rsidRPr="00FC4033" w:rsidRDefault="00790A2E" w:rsidP="0015463F">
            <w:pPr>
              <w:contextualSpacing/>
            </w:pPr>
          </w:p>
        </w:tc>
      </w:tr>
      <w:tr w:rsidR="00790A2E" w:rsidRPr="00EC5BB4" w:rsidTr="0015463F">
        <w:trPr>
          <w:trHeight w:val="274"/>
        </w:trPr>
        <w:tc>
          <w:tcPr>
            <w:tcW w:w="4131" w:type="dxa"/>
            <w:vAlign w:val="center"/>
          </w:tcPr>
          <w:p w:rsidR="00790A2E" w:rsidRDefault="00790A2E" w:rsidP="0015463F">
            <w:pPr>
              <w:spacing w:before="0"/>
              <w:contextualSpacing/>
              <w:jc w:val="center"/>
              <w:rPr>
                <w:rFonts w:cs="Arial"/>
                <w:sz w:val="24"/>
                <w:szCs w:val="24"/>
              </w:rPr>
            </w:pPr>
            <w:r>
              <w:rPr>
                <w:rFonts w:cs="Arial"/>
                <w:sz w:val="24"/>
                <w:szCs w:val="24"/>
              </w:rPr>
              <w:t>Име и презиме</w:t>
            </w:r>
          </w:p>
          <w:p w:rsidR="00790A2E" w:rsidRPr="00F009DE" w:rsidRDefault="00790A2E" w:rsidP="0015463F">
            <w:pPr>
              <w:spacing w:before="0"/>
              <w:contextualSpacing/>
              <w:jc w:val="center"/>
              <w:rPr>
                <w:rFonts w:cs="Arial"/>
                <w:sz w:val="24"/>
                <w:szCs w:val="24"/>
              </w:rPr>
            </w:pPr>
            <w:r>
              <w:rPr>
                <w:rFonts w:cs="Arial"/>
                <w:sz w:val="24"/>
                <w:szCs w:val="24"/>
              </w:rPr>
              <w:t>функција</w:t>
            </w:r>
          </w:p>
          <w:p w:rsidR="00790A2E" w:rsidRPr="00EC5BB4" w:rsidRDefault="00790A2E" w:rsidP="0015463F">
            <w:pPr>
              <w:spacing w:before="0"/>
              <w:contextualSpacing/>
              <w:jc w:val="center"/>
              <w:rPr>
                <w:rFonts w:cs="Arial"/>
                <w:sz w:val="24"/>
                <w:szCs w:val="24"/>
              </w:rPr>
            </w:pPr>
          </w:p>
        </w:tc>
        <w:tc>
          <w:tcPr>
            <w:tcW w:w="858" w:type="dxa"/>
            <w:vAlign w:val="center"/>
          </w:tcPr>
          <w:p w:rsidR="00790A2E" w:rsidRPr="00EC5BB4" w:rsidRDefault="00790A2E" w:rsidP="0015463F">
            <w:pPr>
              <w:spacing w:before="0"/>
              <w:contextualSpacing/>
              <w:jc w:val="center"/>
              <w:rPr>
                <w:rFonts w:cs="Arial"/>
                <w:b/>
                <w:smallCaps/>
                <w:sz w:val="24"/>
                <w:szCs w:val="24"/>
              </w:rPr>
            </w:pPr>
          </w:p>
        </w:tc>
        <w:tc>
          <w:tcPr>
            <w:tcW w:w="4126" w:type="dxa"/>
          </w:tcPr>
          <w:p w:rsidR="00790A2E" w:rsidRPr="00FC4033" w:rsidRDefault="00A64DD5" w:rsidP="0015463F">
            <w:pPr>
              <w:contextualSpacing/>
              <w:rPr>
                <w:rFonts w:cs="Arial"/>
                <w:sz w:val="24"/>
                <w:szCs w:val="24"/>
              </w:rPr>
            </w:pPr>
            <w:r>
              <w:rPr>
                <w:rFonts w:cs="Arial"/>
                <w:sz w:val="24"/>
                <w:szCs w:val="24"/>
              </w:rPr>
              <w:t>Владан Марковић</w:t>
            </w:r>
            <w:r w:rsidR="00790A2E" w:rsidRPr="00FC4033">
              <w:rPr>
                <w:rFonts w:cs="Arial"/>
                <w:sz w:val="24"/>
                <w:szCs w:val="24"/>
              </w:rPr>
              <w:t>,</w:t>
            </w:r>
          </w:p>
          <w:p w:rsidR="00790A2E" w:rsidRPr="00FC4033" w:rsidRDefault="00790A2E" w:rsidP="0015463F">
            <w:pPr>
              <w:contextualSpacing/>
            </w:pPr>
            <w:r w:rsidRPr="00FC4033">
              <w:rPr>
                <w:rFonts w:cs="Arial"/>
                <w:sz w:val="24"/>
                <w:szCs w:val="24"/>
              </w:rPr>
              <w:t xml:space="preserve">          финансијски   директор</w:t>
            </w:r>
          </w:p>
        </w:tc>
      </w:tr>
    </w:tbl>
    <w:p w:rsidR="00790A2E" w:rsidRDefault="00790A2E" w:rsidP="00CE5FC2">
      <w:pPr>
        <w:pStyle w:val="KDPodnaslov1"/>
        <w:spacing w:before="0"/>
        <w:rPr>
          <w:rFonts w:cs="Arial"/>
          <w:sz w:val="24"/>
          <w:szCs w:val="24"/>
        </w:rPr>
      </w:pPr>
    </w:p>
    <w:p w:rsidR="00CE5FC2" w:rsidRDefault="00CE5FC2" w:rsidP="00CE5FC2">
      <w:pPr>
        <w:pStyle w:val="KDPodnaslov1"/>
        <w:spacing w:before="0"/>
        <w:rPr>
          <w:rFonts w:cs="Arial"/>
          <w:sz w:val="24"/>
          <w:szCs w:val="24"/>
        </w:rPr>
      </w:pPr>
    </w:p>
    <w:p w:rsidR="00CE5FC2" w:rsidRDefault="00CE5FC2" w:rsidP="00CE5FC2">
      <w:pPr>
        <w:pStyle w:val="KDPodnaslov1"/>
        <w:spacing w:before="0"/>
        <w:rPr>
          <w:rFonts w:cs="Arial"/>
          <w:sz w:val="24"/>
          <w:szCs w:val="24"/>
        </w:rPr>
      </w:pPr>
    </w:p>
    <w:sectPr w:rsidR="00CE5FC2" w:rsidSect="00522E07">
      <w:footnotePr>
        <w:pos w:val="beneathText"/>
      </w:footnotePr>
      <w:pgSz w:w="11909" w:h="16834" w:code="9"/>
      <w:pgMar w:top="1440" w:right="569" w:bottom="1276" w:left="993"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C6" w:rsidRDefault="00927EC6">
      <w:r>
        <w:separator/>
      </w:r>
    </w:p>
    <w:p w:rsidR="00927EC6" w:rsidRDefault="00927EC6"/>
  </w:endnote>
  <w:endnote w:type="continuationSeparator" w:id="0">
    <w:p w:rsidR="00927EC6" w:rsidRDefault="00927EC6">
      <w:r>
        <w:continuationSeparator/>
      </w:r>
    </w:p>
    <w:p w:rsidR="00927EC6" w:rsidRDefault="00927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0A" w:rsidRDefault="00BE5A0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5A0A" w:rsidRDefault="00BE5A0A" w:rsidP="00841BE7">
    <w:pPr>
      <w:pStyle w:val="Footer"/>
      <w:ind w:right="360"/>
    </w:pPr>
  </w:p>
  <w:p w:rsidR="00BE5A0A" w:rsidRDefault="00BE5A0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0A" w:rsidRPr="00EC5BB4" w:rsidRDefault="00BE5A0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65D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65DD">
      <w:rPr>
        <w:rStyle w:val="PageNumber"/>
        <w:rFonts w:cs="Arial"/>
        <w:b/>
        <w:noProof/>
        <w:szCs w:val="24"/>
      </w:rPr>
      <w:t>88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0A" w:rsidRDefault="00BE5A0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5A0A" w:rsidRDefault="00BE5A0A" w:rsidP="00841BE7">
    <w:pPr>
      <w:pStyle w:val="Footer"/>
      <w:ind w:right="360"/>
    </w:pPr>
  </w:p>
  <w:p w:rsidR="00BE5A0A" w:rsidRDefault="00BE5A0A" w:rsidP="00F7304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0A" w:rsidRPr="00EC5BB4" w:rsidRDefault="00BE5A0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65DD">
      <w:rPr>
        <w:rStyle w:val="PageNumber"/>
        <w:rFonts w:cs="Arial"/>
        <w:b/>
        <w:noProof/>
        <w:szCs w:val="24"/>
      </w:rPr>
      <w:t>88</w:t>
    </w:r>
    <w:r w:rsidRPr="00EC5BB4">
      <w:rPr>
        <w:rStyle w:val="PageNumber"/>
        <w:rFonts w:cs="Arial"/>
        <w:b/>
        <w:szCs w:val="24"/>
      </w:rPr>
      <w:fldChar w:fldCharType="end"/>
    </w:r>
    <w:r w:rsidRPr="00EC5BB4">
      <w:rPr>
        <w:rStyle w:val="PageNumber"/>
        <w:rFonts w:cs="Arial"/>
        <w:b/>
        <w:szCs w:val="24"/>
      </w:rPr>
      <w:t xml:space="preserve"> од </w:t>
    </w:r>
    <w:r w:rsidRPr="004E02EE">
      <w:rPr>
        <w:rStyle w:val="PageNumber"/>
        <w:rFonts w:cs="Arial"/>
        <w:b/>
        <w:szCs w:val="24"/>
      </w:rPr>
      <w:fldChar w:fldCharType="begin"/>
    </w:r>
    <w:r w:rsidRPr="004E02EE">
      <w:rPr>
        <w:rStyle w:val="PageNumber"/>
        <w:rFonts w:cs="Arial"/>
        <w:b/>
        <w:szCs w:val="24"/>
      </w:rPr>
      <w:instrText xml:space="preserve"> NUMPAGES </w:instrText>
    </w:r>
    <w:r w:rsidRPr="004E02EE">
      <w:rPr>
        <w:rStyle w:val="PageNumber"/>
        <w:rFonts w:cs="Arial"/>
        <w:b/>
        <w:szCs w:val="24"/>
      </w:rPr>
      <w:fldChar w:fldCharType="separate"/>
    </w:r>
    <w:r w:rsidR="00CD65DD">
      <w:rPr>
        <w:rStyle w:val="PageNumber"/>
        <w:rFonts w:cs="Arial"/>
        <w:b/>
        <w:noProof/>
        <w:szCs w:val="24"/>
      </w:rPr>
      <w:t>88</w:t>
    </w:r>
    <w:r w:rsidRPr="004E02EE">
      <w:rPr>
        <w:rStyle w:val="PageNumber"/>
        <w:rFonts w:cs="Arial"/>
        <w:b/>
        <w:szCs w:val="24"/>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0A" w:rsidRPr="00EC5BB4" w:rsidRDefault="00BE5A0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65DD">
      <w:rPr>
        <w:rStyle w:val="PageNumber"/>
        <w:rFonts w:cs="Arial"/>
        <w:b/>
        <w:noProof/>
        <w:szCs w:val="24"/>
      </w:rPr>
      <w:t>70</w:t>
    </w:r>
    <w:r w:rsidRPr="00EC5BB4">
      <w:rPr>
        <w:rStyle w:val="PageNumber"/>
        <w:rFonts w:cs="Arial"/>
        <w:b/>
        <w:szCs w:val="24"/>
      </w:rPr>
      <w:fldChar w:fldCharType="end"/>
    </w:r>
    <w:r w:rsidRPr="00EC5BB4">
      <w:rPr>
        <w:rStyle w:val="PageNumber"/>
        <w:rFonts w:cs="Arial"/>
        <w:b/>
        <w:szCs w:val="24"/>
      </w:rPr>
      <w:t xml:space="preserve"> од </w:t>
    </w:r>
    <w:r w:rsidRPr="00966F48">
      <w:rPr>
        <w:rStyle w:val="PageNumber"/>
        <w:rFonts w:cs="Arial"/>
        <w:b/>
        <w:szCs w:val="24"/>
      </w:rPr>
      <w:fldChar w:fldCharType="begin"/>
    </w:r>
    <w:r w:rsidRPr="00966F48">
      <w:rPr>
        <w:rStyle w:val="PageNumber"/>
        <w:rFonts w:cs="Arial"/>
        <w:b/>
        <w:szCs w:val="24"/>
      </w:rPr>
      <w:instrText xml:space="preserve"> NUMPAGES </w:instrText>
    </w:r>
    <w:r w:rsidRPr="00966F48">
      <w:rPr>
        <w:rStyle w:val="PageNumber"/>
        <w:rFonts w:cs="Arial"/>
        <w:b/>
        <w:szCs w:val="24"/>
      </w:rPr>
      <w:fldChar w:fldCharType="separate"/>
    </w:r>
    <w:r w:rsidR="00CD65DD">
      <w:rPr>
        <w:rStyle w:val="PageNumber"/>
        <w:rFonts w:cs="Arial"/>
        <w:b/>
        <w:noProof/>
        <w:szCs w:val="24"/>
      </w:rPr>
      <w:t>70</w:t>
    </w:r>
    <w:r w:rsidRPr="00966F48">
      <w:rPr>
        <w:rStyle w:val="PageNumber"/>
        <w:rFonts w:cs="Arial"/>
        <w:b/>
        <w:szCs w:val="24"/>
      </w:rPr>
      <w:fldChar w:fldCharType="end"/>
    </w:r>
  </w:p>
  <w:p w:rsidR="00BE5A0A" w:rsidRDefault="00BE5A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C6" w:rsidRDefault="00927EC6">
      <w:r>
        <w:separator/>
      </w:r>
    </w:p>
    <w:p w:rsidR="00927EC6" w:rsidRDefault="00927EC6"/>
  </w:footnote>
  <w:footnote w:type="continuationSeparator" w:id="0">
    <w:p w:rsidR="00927EC6" w:rsidRDefault="00927EC6">
      <w:r>
        <w:continuationSeparator/>
      </w:r>
    </w:p>
    <w:p w:rsidR="00927EC6" w:rsidRDefault="00927EC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0A" w:rsidRPr="00334D17" w:rsidRDefault="00BE5A0A" w:rsidP="004276AD">
    <w:pPr>
      <w:pStyle w:val="Header"/>
      <w:rPr>
        <w:sz w:val="20"/>
      </w:rPr>
    </w:pPr>
  </w:p>
  <w:p w:rsidR="00BE5A0A" w:rsidRPr="005420B2" w:rsidRDefault="00BE5A0A" w:rsidP="005420B2">
    <w:pPr>
      <w:pStyle w:val="Header"/>
      <w:jc w:val="center"/>
      <w:rPr>
        <w:sz w:val="22"/>
        <w:szCs w:val="22"/>
      </w:rPr>
    </w:pPr>
    <w:r w:rsidRPr="00FC59DF">
      <w:rPr>
        <w:sz w:val="22"/>
        <w:szCs w:val="22"/>
      </w:rPr>
      <w:t>ЈП</w:t>
    </w:r>
    <w:r>
      <w:rPr>
        <w:sz w:val="22"/>
        <w:szCs w:val="22"/>
      </w:rPr>
      <w:t>„ЕлектропривредаСрбије“Београд      JН/4000/0104/2019 (ЈАНА бр.1514/2019)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0A" w:rsidRDefault="00BE5A0A" w:rsidP="00DA543F">
    <w:pPr>
      <w:pStyle w:val="Header"/>
      <w:jc w:val="center"/>
      <w:rPr>
        <w:sz w:val="22"/>
        <w:szCs w:val="22"/>
      </w:rPr>
    </w:pPr>
  </w:p>
  <w:p w:rsidR="00BE5A0A" w:rsidRPr="0052207E" w:rsidRDefault="00BE5A0A" w:rsidP="00DA543F">
    <w:pPr>
      <w:pStyle w:val="Header"/>
      <w:jc w:val="center"/>
      <w:rPr>
        <w:sz w:val="22"/>
        <w:szCs w:val="22"/>
      </w:rPr>
    </w:pPr>
    <w:r w:rsidRPr="00FC59DF">
      <w:rPr>
        <w:sz w:val="22"/>
        <w:szCs w:val="22"/>
      </w:rPr>
      <w:t>ЈП</w:t>
    </w:r>
    <w:r>
      <w:rPr>
        <w:sz w:val="22"/>
        <w:szCs w:val="22"/>
      </w:rPr>
      <w:t>„ЕлектропривредаСрбије“Београд      JН/4000/0104/2019 (ЈАНА бр. 1514/2019)</w:t>
    </w:r>
  </w:p>
  <w:p w:rsidR="00BE5A0A" w:rsidRPr="0052207E" w:rsidRDefault="00BE5A0A" w:rsidP="009A224D">
    <w:pPr>
      <w:tabs>
        <w:tab w:val="center" w:pos="4320"/>
        <w:tab w:val="right" w:pos="864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0A" w:rsidRDefault="00BE5A0A" w:rsidP="004276AD">
    <w:pPr>
      <w:pStyle w:val="Header"/>
      <w:rPr>
        <w:sz w:val="20"/>
      </w:rPr>
    </w:pPr>
  </w:p>
  <w:p w:rsidR="00BE5A0A" w:rsidRPr="00133333" w:rsidRDefault="00BE5A0A" w:rsidP="00256BF5">
    <w:pPr>
      <w:pStyle w:val="Header"/>
      <w:rPr>
        <w:sz w:val="18"/>
        <w:szCs w:val="18"/>
      </w:rPr>
    </w:pPr>
    <w:r w:rsidRPr="00133333">
      <w:rPr>
        <w:sz w:val="18"/>
        <w:szCs w:val="18"/>
      </w:rPr>
      <w:t xml:space="preserve">ЈП „Електропривреда Србије“ Београд       Конкурсна документација </w:t>
    </w:r>
    <w:r>
      <w:rPr>
        <w:rFonts w:cs="Arial"/>
        <w:sz w:val="18"/>
        <w:szCs w:val="18"/>
        <w:lang w:val="ru-RU"/>
      </w:rPr>
      <w:t>ЈН/4000/0104/2019 (ЈАНА бр. 1514/2019</w:t>
    </w:r>
    <w:r w:rsidRPr="00133333">
      <w:rPr>
        <w:rFonts w:cs="Arial"/>
        <w:sz w:val="18"/>
        <w:szCs w:val="18"/>
        <w:lang w:val="ru-RU"/>
      </w:rPr>
      <w:t>)</w:t>
    </w:r>
  </w:p>
  <w:p w:rsidR="00BE5A0A" w:rsidRPr="00133333" w:rsidRDefault="00BE5A0A" w:rsidP="00256BF5">
    <w:pPr>
      <w:pStyle w:val="Header"/>
      <w:jc w:val="center"/>
      <w:rPr>
        <w:sz w:val="18"/>
        <w:szCs w:val="1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0A" w:rsidRDefault="00BE5A0A" w:rsidP="004276AD">
    <w:pPr>
      <w:pStyle w:val="Header"/>
    </w:pPr>
  </w:p>
  <w:p w:rsidR="00BE5A0A" w:rsidRPr="0081221C" w:rsidRDefault="00BE5A0A" w:rsidP="00221FD9">
    <w:pPr>
      <w:pStyle w:val="Header"/>
      <w:rPr>
        <w:sz w:val="22"/>
        <w:szCs w:val="22"/>
      </w:rPr>
    </w:pPr>
    <w:r>
      <w:rPr>
        <w:sz w:val="22"/>
        <w:szCs w:val="22"/>
      </w:rPr>
      <w:t>ЈП„ЕлектропривредаСрбије“</w:t>
    </w:r>
    <w:r w:rsidRPr="0081221C">
      <w:rPr>
        <w:sz w:val="22"/>
        <w:szCs w:val="22"/>
      </w:rPr>
      <w:t>Београд</w:t>
    </w:r>
  </w:p>
  <w:p w:rsidR="00BE5A0A" w:rsidRPr="0081221C" w:rsidRDefault="00BE5A0A" w:rsidP="00232AF6">
    <w:pPr>
      <w:pStyle w:val="Header"/>
      <w:tabs>
        <w:tab w:val="clear" w:pos="4320"/>
        <w:tab w:val="clear" w:pos="8640"/>
        <w:tab w:val="left" w:pos="8070"/>
      </w:tabs>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15:restartNumberingAfterBreak="0">
    <w:nsid w:val="00794B1E"/>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072075C5"/>
    <w:multiLevelType w:val="hybridMultilevel"/>
    <w:tmpl w:val="33D843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93869D1"/>
    <w:multiLevelType w:val="multilevel"/>
    <w:tmpl w:val="8A3EE288"/>
    <w:lvl w:ilvl="0">
      <w:start w:val="6"/>
      <w:numFmt w:val="decimal"/>
      <w:lvlText w:val="%1"/>
      <w:lvlJc w:val="left"/>
      <w:pPr>
        <w:ind w:left="465" w:hanging="465"/>
      </w:pPr>
      <w:rPr>
        <w:rFonts w:cs="Times New Roman" w:hint="default"/>
      </w:rPr>
    </w:lvl>
    <w:lvl w:ilvl="1">
      <w:start w:val="28"/>
      <w:numFmt w:val="decimal"/>
      <w:lvlText w:val="%1.%2"/>
      <w:lvlJc w:val="left"/>
      <w:pPr>
        <w:ind w:left="1316" w:hanging="465"/>
      </w:pPr>
      <w:rPr>
        <w:rFonts w:cs="Times New Roman" w:hint="default"/>
        <w:color w:val="auto"/>
      </w:rPr>
    </w:lvl>
    <w:lvl w:ilvl="2">
      <w:start w:val="1"/>
      <w:numFmt w:val="decimal"/>
      <w:lvlText w:val="%1.%2.%3"/>
      <w:lvlJc w:val="left"/>
      <w:pPr>
        <w:ind w:left="4430" w:hanging="720"/>
      </w:pPr>
      <w:rPr>
        <w:rFonts w:cs="Times New Roman" w:hint="default"/>
      </w:rPr>
    </w:lvl>
    <w:lvl w:ilvl="3">
      <w:start w:val="1"/>
      <w:numFmt w:val="decimal"/>
      <w:lvlText w:val="%1.%2.%3.%4"/>
      <w:lvlJc w:val="left"/>
      <w:pPr>
        <w:ind w:left="6645" w:hanging="1080"/>
      </w:pPr>
      <w:rPr>
        <w:rFonts w:cs="Times New Roman" w:hint="default"/>
      </w:rPr>
    </w:lvl>
    <w:lvl w:ilvl="4">
      <w:start w:val="1"/>
      <w:numFmt w:val="decimal"/>
      <w:lvlText w:val="%1.%2.%3.%4.%5"/>
      <w:lvlJc w:val="left"/>
      <w:pPr>
        <w:ind w:left="8500" w:hanging="1080"/>
      </w:pPr>
      <w:rPr>
        <w:rFonts w:cs="Times New Roman" w:hint="default"/>
      </w:rPr>
    </w:lvl>
    <w:lvl w:ilvl="5">
      <w:start w:val="1"/>
      <w:numFmt w:val="decimal"/>
      <w:lvlText w:val="%1.%2.%3.%4.%5.%6"/>
      <w:lvlJc w:val="left"/>
      <w:pPr>
        <w:ind w:left="10715" w:hanging="1440"/>
      </w:pPr>
      <w:rPr>
        <w:rFonts w:cs="Times New Roman" w:hint="default"/>
      </w:rPr>
    </w:lvl>
    <w:lvl w:ilvl="6">
      <w:start w:val="1"/>
      <w:numFmt w:val="decimal"/>
      <w:lvlText w:val="%1.%2.%3.%4.%5.%6.%7"/>
      <w:lvlJc w:val="left"/>
      <w:pPr>
        <w:ind w:left="12570" w:hanging="1440"/>
      </w:pPr>
      <w:rPr>
        <w:rFonts w:cs="Times New Roman" w:hint="default"/>
      </w:rPr>
    </w:lvl>
    <w:lvl w:ilvl="7">
      <w:start w:val="1"/>
      <w:numFmt w:val="decimal"/>
      <w:lvlText w:val="%1.%2.%3.%4.%5.%6.%7.%8"/>
      <w:lvlJc w:val="left"/>
      <w:pPr>
        <w:ind w:left="14785" w:hanging="1800"/>
      </w:pPr>
      <w:rPr>
        <w:rFonts w:cs="Times New Roman" w:hint="default"/>
      </w:rPr>
    </w:lvl>
    <w:lvl w:ilvl="8">
      <w:start w:val="1"/>
      <w:numFmt w:val="decimal"/>
      <w:lvlText w:val="%1.%2.%3.%4.%5.%6.%7.%8.%9"/>
      <w:lvlJc w:val="left"/>
      <w:pPr>
        <w:ind w:left="16640" w:hanging="1800"/>
      </w:pPr>
      <w:rPr>
        <w:rFonts w:cs="Times New Roman"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806D2A"/>
    <w:multiLevelType w:val="hybridMultilevel"/>
    <w:tmpl w:val="710A254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8" w15:restartNumberingAfterBreak="0">
    <w:nsid w:val="12284496"/>
    <w:multiLevelType w:val="hybridMultilevel"/>
    <w:tmpl w:val="BFBAE5E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9" w15:restartNumberingAfterBreak="0">
    <w:nsid w:val="126D1E0D"/>
    <w:multiLevelType w:val="hybridMultilevel"/>
    <w:tmpl w:val="166EB8B2"/>
    <w:lvl w:ilvl="0" w:tplc="352E8C76">
      <w:start w:val="1"/>
      <w:numFmt w:val="decimal"/>
      <w:lvlText w:val="%1."/>
      <w:lvlJc w:val="left"/>
      <w:pPr>
        <w:ind w:left="1038" w:hanging="360"/>
      </w:pPr>
      <w:rPr>
        <w:rFonts w:ascii="Arial" w:eastAsia="Times New Roman" w:hAnsi="Arial" w:cs="Times New Roman" w:hint="default"/>
        <w:spacing w:val="-1"/>
        <w:sz w:val="22"/>
        <w:szCs w:val="22"/>
      </w:rPr>
    </w:lvl>
    <w:lvl w:ilvl="1" w:tplc="35CA064A">
      <w:start w:val="1"/>
      <w:numFmt w:val="decimal"/>
      <w:lvlText w:val="%2)"/>
      <w:lvlJc w:val="left"/>
      <w:pPr>
        <w:ind w:left="1331" w:hanging="356"/>
      </w:pPr>
      <w:rPr>
        <w:rFonts w:ascii="Arial" w:eastAsia="Times New Roman" w:hAnsi="Arial" w:cs="Times New Roman"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711227F2"/>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18B348C8"/>
    <w:multiLevelType w:val="multilevel"/>
    <w:tmpl w:val="CB4467B6"/>
    <w:styleLink w:val="WWNum13"/>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862" w:hanging="720"/>
      </w:pPr>
      <w:rPr>
        <w:rFonts w:cs="Times New Roman" w:hint="default"/>
        <w:color w:val="auto"/>
      </w:rPr>
    </w:lvl>
    <w:lvl w:ilvl="2">
      <w:start w:val="1"/>
      <w:numFmt w:val="decimal"/>
      <w:isLgl/>
      <w:lvlText w:val="%1.%2.%3."/>
      <w:lvlJc w:val="left"/>
      <w:pPr>
        <w:ind w:left="1222" w:hanging="720"/>
      </w:pPr>
      <w:rPr>
        <w:rFonts w:cs="Times New Roman" w:hint="default"/>
      </w:rPr>
    </w:lvl>
    <w:lvl w:ilvl="3">
      <w:start w:val="1"/>
      <w:numFmt w:val="decimal"/>
      <w:isLgl/>
      <w:lvlText w:val="%1.%2.%3.%4."/>
      <w:lvlJc w:val="left"/>
      <w:pPr>
        <w:ind w:left="1582" w:hanging="1080"/>
      </w:pPr>
      <w:rPr>
        <w:rFonts w:cs="Times New Roman" w:hint="default"/>
      </w:rPr>
    </w:lvl>
    <w:lvl w:ilvl="4">
      <w:start w:val="1"/>
      <w:numFmt w:val="decimal"/>
      <w:isLgl/>
      <w:lvlText w:val="%1.%2.%3.%4.%5."/>
      <w:lvlJc w:val="left"/>
      <w:pPr>
        <w:ind w:left="1582" w:hanging="1080"/>
      </w:pPr>
      <w:rPr>
        <w:rFonts w:cs="Times New Roman" w:hint="default"/>
      </w:rPr>
    </w:lvl>
    <w:lvl w:ilvl="5">
      <w:start w:val="1"/>
      <w:numFmt w:val="decimal"/>
      <w:isLgl/>
      <w:lvlText w:val="%1.%2.%3.%4.%5.%6."/>
      <w:lvlJc w:val="left"/>
      <w:pPr>
        <w:ind w:left="1942" w:hanging="1440"/>
      </w:pPr>
      <w:rPr>
        <w:rFonts w:cs="Times New Roman" w:hint="default"/>
      </w:rPr>
    </w:lvl>
    <w:lvl w:ilvl="6">
      <w:start w:val="1"/>
      <w:numFmt w:val="decimal"/>
      <w:isLgl/>
      <w:lvlText w:val="%1.%2.%3.%4.%5.%6.%7."/>
      <w:lvlJc w:val="left"/>
      <w:pPr>
        <w:ind w:left="1942" w:hanging="1440"/>
      </w:pPr>
      <w:rPr>
        <w:rFonts w:cs="Times New Roman" w:hint="default"/>
      </w:rPr>
    </w:lvl>
    <w:lvl w:ilvl="7">
      <w:start w:val="1"/>
      <w:numFmt w:val="decimal"/>
      <w:isLgl/>
      <w:lvlText w:val="%1.%2.%3.%4.%5.%6.%7.%8."/>
      <w:lvlJc w:val="left"/>
      <w:pPr>
        <w:ind w:left="2302" w:hanging="1800"/>
      </w:pPr>
      <w:rPr>
        <w:rFonts w:cs="Times New Roman" w:hint="default"/>
      </w:rPr>
    </w:lvl>
    <w:lvl w:ilvl="8">
      <w:start w:val="1"/>
      <w:numFmt w:val="decimal"/>
      <w:isLgl/>
      <w:lvlText w:val="%1.%2.%3.%4.%5.%6.%7.%8.%9."/>
      <w:lvlJc w:val="left"/>
      <w:pPr>
        <w:ind w:left="2302" w:hanging="1800"/>
      </w:pPr>
      <w:rPr>
        <w:rFonts w:cs="Times New Roman"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21FC0C1A"/>
    <w:multiLevelType w:val="hybridMultilevel"/>
    <w:tmpl w:val="F0489B3E"/>
    <w:lvl w:ilvl="0" w:tplc="6700DA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15:restartNumberingAfterBreak="0">
    <w:nsid w:val="294D2E22"/>
    <w:multiLevelType w:val="hybridMultilevel"/>
    <w:tmpl w:val="5C0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40602D1"/>
    <w:multiLevelType w:val="hybridMultilevel"/>
    <w:tmpl w:val="8536EA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38986A1C"/>
    <w:multiLevelType w:val="hybridMultilevel"/>
    <w:tmpl w:val="C1AA1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B8D616E"/>
    <w:multiLevelType w:val="multilevel"/>
    <w:tmpl w:val="898431FE"/>
    <w:lvl w:ilvl="0">
      <w:start w:val="6"/>
      <w:numFmt w:val="decimal"/>
      <w:lvlText w:val="%1"/>
      <w:lvlJc w:val="left"/>
      <w:pPr>
        <w:ind w:left="465" w:hanging="465"/>
      </w:pPr>
      <w:rPr>
        <w:rFonts w:cs="Times New Roman" w:hint="default"/>
      </w:rPr>
    </w:lvl>
    <w:lvl w:ilvl="1">
      <w:start w:val="12"/>
      <w:numFmt w:val="decimal"/>
      <w:lvlText w:val="%1.%2"/>
      <w:lvlJc w:val="left"/>
      <w:pPr>
        <w:ind w:left="1174" w:hanging="465"/>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280" w:hanging="1800"/>
      </w:pPr>
      <w:rPr>
        <w:rFonts w:cs="Times New Roman" w:hint="default"/>
      </w:rPr>
    </w:lvl>
  </w:abstractNum>
  <w:abstractNum w:abstractNumId="79" w15:restartNumberingAfterBreak="0">
    <w:nsid w:val="3C1948DF"/>
    <w:multiLevelType w:val="hybridMultilevel"/>
    <w:tmpl w:val="6BE6EB56"/>
    <w:lvl w:ilvl="0" w:tplc="17FCA604">
      <w:numFmt w:val="bullet"/>
      <w:lvlText w:val="-"/>
      <w:lvlJc w:val="left"/>
      <w:pPr>
        <w:ind w:left="1398" w:hanging="360"/>
      </w:pPr>
      <w:rPr>
        <w:rFonts w:ascii="Arial" w:eastAsia="Times New Roman" w:hAnsi="Arial" w:hint="default"/>
      </w:rPr>
    </w:lvl>
    <w:lvl w:ilvl="1" w:tplc="281A0003" w:tentative="1">
      <w:start w:val="1"/>
      <w:numFmt w:val="bullet"/>
      <w:lvlText w:val="o"/>
      <w:lvlJc w:val="left"/>
      <w:pPr>
        <w:ind w:left="2118" w:hanging="360"/>
      </w:pPr>
      <w:rPr>
        <w:rFonts w:ascii="Courier New" w:hAnsi="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24E59EC"/>
    <w:multiLevelType w:val="hybridMultilevel"/>
    <w:tmpl w:val="D49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40F440B"/>
    <w:multiLevelType w:val="hybridMultilevel"/>
    <w:tmpl w:val="F636F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5021717"/>
    <w:multiLevelType w:val="hybridMultilevel"/>
    <w:tmpl w:val="2AC42CE4"/>
    <w:lvl w:ilvl="0" w:tplc="B5A61AC2">
      <w:start w:val="2"/>
      <w:numFmt w:val="bullet"/>
      <w:lvlText w:val="-"/>
      <w:lvlJc w:val="left"/>
      <w:pPr>
        <w:ind w:left="927"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7AE4DDF4"/>
    <w:lvl w:ilvl="0" w:tplc="AFDE84B6">
      <w:start w:val="1"/>
      <w:numFmt w:val="decimal"/>
      <w:lvlText w:val="%1."/>
      <w:lvlJc w:val="left"/>
      <w:pPr>
        <w:ind w:left="720" w:hanging="360"/>
      </w:pPr>
      <w:rPr>
        <w:rFonts w:cs="Times New Roman"/>
        <w:b/>
      </w:rPr>
    </w:lvl>
    <w:lvl w:ilvl="1" w:tplc="04090005">
      <w:start w:val="1"/>
      <w:numFmt w:val="decimal"/>
      <w:lvlText w:val="%2."/>
      <w:lvlJc w:val="left"/>
      <w:pPr>
        <w:tabs>
          <w:tab w:val="num" w:pos="1440"/>
        </w:tabs>
        <w:ind w:left="1440" w:hanging="360"/>
      </w:pPr>
      <w:rPr>
        <w:rFonts w:cs="Times New Roman"/>
      </w:rPr>
    </w:lvl>
    <w:lvl w:ilvl="2" w:tplc="2806EEF4">
      <w:start w:val="1"/>
      <w:numFmt w:val="decimal"/>
      <w:lvlText w:val="%3."/>
      <w:lvlJc w:val="left"/>
      <w:pPr>
        <w:tabs>
          <w:tab w:val="num" w:pos="2160"/>
        </w:tabs>
        <w:ind w:left="2160" w:hanging="360"/>
      </w:pPr>
      <w:rPr>
        <w:rFonts w:cs="Times New Roman"/>
      </w:rPr>
    </w:lvl>
    <w:lvl w:ilvl="3" w:tplc="96FA8C54">
      <w:start w:val="1"/>
      <w:numFmt w:val="decimal"/>
      <w:lvlText w:val="%4."/>
      <w:lvlJc w:val="left"/>
      <w:pPr>
        <w:tabs>
          <w:tab w:val="num" w:pos="2880"/>
        </w:tabs>
        <w:ind w:left="2880" w:hanging="360"/>
      </w:pPr>
      <w:rPr>
        <w:rFonts w:cs="Times New Roman"/>
      </w:rPr>
    </w:lvl>
    <w:lvl w:ilvl="4" w:tplc="D2DCE77A">
      <w:start w:val="1"/>
      <w:numFmt w:val="decimal"/>
      <w:lvlText w:val="%5."/>
      <w:lvlJc w:val="left"/>
      <w:pPr>
        <w:tabs>
          <w:tab w:val="num" w:pos="3600"/>
        </w:tabs>
        <w:ind w:left="3600" w:hanging="360"/>
      </w:pPr>
      <w:rPr>
        <w:rFonts w:cs="Times New Roman"/>
      </w:rPr>
    </w:lvl>
    <w:lvl w:ilvl="5" w:tplc="F180780A">
      <w:start w:val="1"/>
      <w:numFmt w:val="decimal"/>
      <w:lvlText w:val="%6."/>
      <w:lvlJc w:val="left"/>
      <w:pPr>
        <w:tabs>
          <w:tab w:val="num" w:pos="4320"/>
        </w:tabs>
        <w:ind w:left="4320" w:hanging="360"/>
      </w:pPr>
      <w:rPr>
        <w:rFonts w:cs="Times New Roman"/>
      </w:rPr>
    </w:lvl>
    <w:lvl w:ilvl="6" w:tplc="A05EABAE">
      <w:start w:val="1"/>
      <w:numFmt w:val="decimal"/>
      <w:lvlText w:val="%7."/>
      <w:lvlJc w:val="left"/>
      <w:pPr>
        <w:tabs>
          <w:tab w:val="num" w:pos="5040"/>
        </w:tabs>
        <w:ind w:left="5040" w:hanging="360"/>
      </w:pPr>
      <w:rPr>
        <w:rFonts w:cs="Times New Roman"/>
      </w:rPr>
    </w:lvl>
    <w:lvl w:ilvl="7" w:tplc="A8401DBC">
      <w:start w:val="1"/>
      <w:numFmt w:val="decimal"/>
      <w:lvlText w:val="%8."/>
      <w:lvlJc w:val="left"/>
      <w:pPr>
        <w:tabs>
          <w:tab w:val="num" w:pos="5760"/>
        </w:tabs>
        <w:ind w:left="5760" w:hanging="360"/>
      </w:pPr>
      <w:rPr>
        <w:rFonts w:cs="Times New Roman"/>
      </w:rPr>
    </w:lvl>
    <w:lvl w:ilvl="8" w:tplc="203E69B0">
      <w:start w:val="1"/>
      <w:numFmt w:val="decimal"/>
      <w:lvlText w:val="%9."/>
      <w:lvlJc w:val="left"/>
      <w:pPr>
        <w:tabs>
          <w:tab w:val="num" w:pos="6480"/>
        </w:tabs>
        <w:ind w:left="6480" w:hanging="360"/>
      </w:pPr>
      <w:rPr>
        <w:rFonts w:cs="Times New Roman"/>
      </w:rPr>
    </w:lvl>
  </w:abstractNum>
  <w:abstractNum w:abstractNumId="89" w15:restartNumberingAfterBreak="0">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56E757B"/>
    <w:multiLevelType w:val="hybridMultilevel"/>
    <w:tmpl w:val="35649C24"/>
    <w:lvl w:ilvl="0" w:tplc="57E2D8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1" w15:restartNumberingAfterBreak="0">
    <w:nsid w:val="65D447A8"/>
    <w:multiLevelType w:val="multilevel"/>
    <w:tmpl w:val="54A48024"/>
    <w:lvl w:ilvl="0">
      <w:start w:val="6"/>
      <w:numFmt w:val="decimal"/>
      <w:lvlText w:val="%1"/>
      <w:lvlJc w:val="left"/>
      <w:pPr>
        <w:ind w:left="465" w:hanging="465"/>
      </w:pPr>
      <w:rPr>
        <w:rFonts w:cs="Times New Roman" w:hint="default"/>
      </w:rPr>
    </w:lvl>
    <w:lvl w:ilvl="1">
      <w:start w:val="18"/>
      <w:numFmt w:val="decimal"/>
      <w:lvlText w:val="%1.%2"/>
      <w:lvlJc w:val="left"/>
      <w:pPr>
        <w:ind w:left="1316" w:hanging="46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699E1AE5"/>
    <w:multiLevelType w:val="multilevel"/>
    <w:tmpl w:val="D0DE8B3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5" w15:restartNumberingAfterBreak="0">
    <w:nsid w:val="720B53D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98" w15:restartNumberingAfterBreak="0">
    <w:nsid w:val="72823571"/>
    <w:multiLevelType w:val="hybridMultilevel"/>
    <w:tmpl w:val="F134EFD8"/>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01" w15:restartNumberingAfterBreak="0">
    <w:nsid w:val="770F5B9E"/>
    <w:multiLevelType w:val="hybridMultilevel"/>
    <w:tmpl w:val="064E50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A4B4F64"/>
    <w:multiLevelType w:val="hybridMultilevel"/>
    <w:tmpl w:val="D82E0B62"/>
    <w:lvl w:ilvl="0" w:tplc="0409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15:restartNumberingAfterBreak="0">
    <w:nsid w:val="7A723A1F"/>
    <w:multiLevelType w:val="hybridMultilevel"/>
    <w:tmpl w:val="0FFCAD6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7" w15:restartNumberingAfterBreak="0">
    <w:nsid w:val="7C62208C"/>
    <w:multiLevelType w:val="hybridMultilevel"/>
    <w:tmpl w:val="59D48E06"/>
    <w:lvl w:ilvl="0" w:tplc="40B00A8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7"/>
  </w:num>
  <w:num w:numId="2">
    <w:abstractNumId w:val="69"/>
  </w:num>
  <w:num w:numId="3">
    <w:abstractNumId w:val="89"/>
  </w:num>
  <w:num w:numId="4">
    <w:abstractNumId w:val="61"/>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3"/>
  </w:num>
  <w:num w:numId="8">
    <w:abstractNumId w:val="74"/>
  </w:num>
  <w:num w:numId="9">
    <w:abstractNumId w:val="88"/>
  </w:num>
  <w:num w:numId="10">
    <w:abstractNumId w:val="106"/>
  </w:num>
  <w:num w:numId="11">
    <w:abstractNumId w:val="80"/>
  </w:num>
  <w:num w:numId="12">
    <w:abstractNumId w:val="72"/>
  </w:num>
  <w:num w:numId="13">
    <w:abstractNumId w:val="62"/>
  </w:num>
  <w:num w:numId="14">
    <w:abstractNumId w:val="84"/>
  </w:num>
  <w:num w:numId="15">
    <w:abstractNumId w:val="68"/>
  </w:num>
  <w:num w:numId="16">
    <w:abstractNumId w:val="92"/>
  </w:num>
  <w:num w:numId="17">
    <w:abstractNumId w:val="96"/>
  </w:num>
  <w:num w:numId="18">
    <w:abstractNumId w:val="52"/>
  </w:num>
  <w:num w:numId="19">
    <w:abstractNumId w:val="71"/>
  </w:num>
  <w:num w:numId="20">
    <w:abstractNumId w:val="78"/>
  </w:num>
  <w:num w:numId="21">
    <w:abstractNumId w:val="107"/>
  </w:num>
  <w:num w:numId="22">
    <w:abstractNumId w:val="81"/>
  </w:num>
  <w:num w:numId="23">
    <w:abstractNumId w:val="59"/>
  </w:num>
  <w:num w:numId="24">
    <w:abstractNumId w:val="79"/>
  </w:num>
  <w:num w:numId="25">
    <w:abstractNumId w:val="58"/>
  </w:num>
  <w:num w:numId="26">
    <w:abstractNumId w:val="104"/>
  </w:num>
  <w:num w:numId="27">
    <w:abstractNumId w:val="53"/>
  </w:num>
  <w:num w:numId="28">
    <w:abstractNumId w:val="94"/>
  </w:num>
  <w:num w:numId="29">
    <w:abstractNumId w:val="67"/>
  </w:num>
  <w:num w:numId="30">
    <w:abstractNumId w:val="57"/>
  </w:num>
  <w:num w:numId="31">
    <w:abstractNumId w:val="91"/>
  </w:num>
  <w:num w:numId="32">
    <w:abstractNumId w:val="51"/>
  </w:num>
  <w:num w:numId="33">
    <w:abstractNumId w:val="108"/>
  </w:num>
  <w:num w:numId="34">
    <w:abstractNumId w:val="70"/>
  </w:num>
  <w:num w:numId="35">
    <w:abstractNumId w:val="98"/>
  </w:num>
  <w:num w:numId="36">
    <w:abstractNumId w:val="90"/>
  </w:num>
  <w:num w:numId="37">
    <w:abstractNumId w:val="75"/>
  </w:num>
  <w:num w:numId="38">
    <w:abstractNumId w:val="101"/>
  </w:num>
  <w:num w:numId="39">
    <w:abstractNumId w:val="49"/>
  </w:num>
  <w:num w:numId="40">
    <w:abstractNumId w:val="95"/>
  </w:num>
  <w:num w:numId="41">
    <w:abstractNumId w:val="83"/>
  </w:num>
  <w:num w:numId="42">
    <w:abstractNumId w:val="63"/>
  </w:num>
  <w:num w:numId="43">
    <w:abstractNumId w:val="105"/>
  </w:num>
  <w:num w:numId="44">
    <w:abstractNumId w:val="77"/>
  </w:num>
  <w:num w:numId="45">
    <w:abstractNumId w:val="82"/>
  </w:num>
  <w:num w:numId="46">
    <w:abstractNumId w:val="50"/>
  </w:num>
  <w:num w:numId="47">
    <w:abstractNumId w:val="7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59"/>
    <w:rsid w:val="00001095"/>
    <w:rsid w:val="00001395"/>
    <w:rsid w:val="00001727"/>
    <w:rsid w:val="00001807"/>
    <w:rsid w:val="000024F4"/>
    <w:rsid w:val="00002690"/>
    <w:rsid w:val="00003023"/>
    <w:rsid w:val="000035F7"/>
    <w:rsid w:val="00003A7E"/>
    <w:rsid w:val="000042FE"/>
    <w:rsid w:val="0000496D"/>
    <w:rsid w:val="000055B3"/>
    <w:rsid w:val="00005800"/>
    <w:rsid w:val="000058B3"/>
    <w:rsid w:val="00005C53"/>
    <w:rsid w:val="00005D85"/>
    <w:rsid w:val="00006E35"/>
    <w:rsid w:val="0000769C"/>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02F"/>
    <w:rsid w:val="000131E4"/>
    <w:rsid w:val="0001344F"/>
    <w:rsid w:val="0001466B"/>
    <w:rsid w:val="00014750"/>
    <w:rsid w:val="00014F46"/>
    <w:rsid w:val="000151CA"/>
    <w:rsid w:val="00015894"/>
    <w:rsid w:val="00015D88"/>
    <w:rsid w:val="00015E2F"/>
    <w:rsid w:val="00015E7C"/>
    <w:rsid w:val="000167FC"/>
    <w:rsid w:val="000170DE"/>
    <w:rsid w:val="00017BAA"/>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9AA"/>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AF2"/>
    <w:rsid w:val="00031C49"/>
    <w:rsid w:val="00031E71"/>
    <w:rsid w:val="00032272"/>
    <w:rsid w:val="00032B7E"/>
    <w:rsid w:val="00032C65"/>
    <w:rsid w:val="00033D74"/>
    <w:rsid w:val="00034202"/>
    <w:rsid w:val="00034535"/>
    <w:rsid w:val="0003493C"/>
    <w:rsid w:val="00034E4F"/>
    <w:rsid w:val="00034FFF"/>
    <w:rsid w:val="00035203"/>
    <w:rsid w:val="00035379"/>
    <w:rsid w:val="0003588D"/>
    <w:rsid w:val="000359EE"/>
    <w:rsid w:val="00035C04"/>
    <w:rsid w:val="00036222"/>
    <w:rsid w:val="000364AD"/>
    <w:rsid w:val="000365C7"/>
    <w:rsid w:val="00036776"/>
    <w:rsid w:val="00036BDD"/>
    <w:rsid w:val="0003771A"/>
    <w:rsid w:val="00037B82"/>
    <w:rsid w:val="00037E5A"/>
    <w:rsid w:val="0004053D"/>
    <w:rsid w:val="00040CEB"/>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6FE"/>
    <w:rsid w:val="00044A8E"/>
    <w:rsid w:val="000455D2"/>
    <w:rsid w:val="00045FB6"/>
    <w:rsid w:val="00046875"/>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3EF"/>
    <w:rsid w:val="00054601"/>
    <w:rsid w:val="00055239"/>
    <w:rsid w:val="000554F7"/>
    <w:rsid w:val="000556DA"/>
    <w:rsid w:val="00055834"/>
    <w:rsid w:val="00056C77"/>
    <w:rsid w:val="000573B1"/>
    <w:rsid w:val="000577BC"/>
    <w:rsid w:val="00057E3F"/>
    <w:rsid w:val="00057F61"/>
    <w:rsid w:val="0006005E"/>
    <w:rsid w:val="00060159"/>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0EB"/>
    <w:rsid w:val="000641BD"/>
    <w:rsid w:val="0006437F"/>
    <w:rsid w:val="000648A2"/>
    <w:rsid w:val="00065071"/>
    <w:rsid w:val="0006514D"/>
    <w:rsid w:val="00065368"/>
    <w:rsid w:val="00065849"/>
    <w:rsid w:val="00065904"/>
    <w:rsid w:val="00065DE7"/>
    <w:rsid w:val="00065F49"/>
    <w:rsid w:val="00065F4F"/>
    <w:rsid w:val="000663EE"/>
    <w:rsid w:val="0006688A"/>
    <w:rsid w:val="00066E57"/>
    <w:rsid w:val="0006783E"/>
    <w:rsid w:val="00070234"/>
    <w:rsid w:val="00070240"/>
    <w:rsid w:val="000706CF"/>
    <w:rsid w:val="000706E1"/>
    <w:rsid w:val="00070CBF"/>
    <w:rsid w:val="00071074"/>
    <w:rsid w:val="000711DD"/>
    <w:rsid w:val="000716BF"/>
    <w:rsid w:val="000718B1"/>
    <w:rsid w:val="000720EB"/>
    <w:rsid w:val="00072780"/>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51C"/>
    <w:rsid w:val="00081E22"/>
    <w:rsid w:val="00082081"/>
    <w:rsid w:val="0008225F"/>
    <w:rsid w:val="000825E0"/>
    <w:rsid w:val="0008263C"/>
    <w:rsid w:val="0008265D"/>
    <w:rsid w:val="000826A8"/>
    <w:rsid w:val="00082792"/>
    <w:rsid w:val="0008290D"/>
    <w:rsid w:val="00082EB6"/>
    <w:rsid w:val="000832E3"/>
    <w:rsid w:val="000837B5"/>
    <w:rsid w:val="0008446C"/>
    <w:rsid w:val="00084A48"/>
    <w:rsid w:val="00084C7E"/>
    <w:rsid w:val="00085036"/>
    <w:rsid w:val="00085380"/>
    <w:rsid w:val="00085745"/>
    <w:rsid w:val="00085785"/>
    <w:rsid w:val="00085788"/>
    <w:rsid w:val="00085E88"/>
    <w:rsid w:val="00085F22"/>
    <w:rsid w:val="00086EED"/>
    <w:rsid w:val="00086F03"/>
    <w:rsid w:val="0008707A"/>
    <w:rsid w:val="000870AF"/>
    <w:rsid w:val="0008737F"/>
    <w:rsid w:val="000875AB"/>
    <w:rsid w:val="0008765F"/>
    <w:rsid w:val="00087D31"/>
    <w:rsid w:val="00087FE6"/>
    <w:rsid w:val="00090302"/>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650"/>
    <w:rsid w:val="000949B0"/>
    <w:rsid w:val="000949E7"/>
    <w:rsid w:val="00094B62"/>
    <w:rsid w:val="00094C1B"/>
    <w:rsid w:val="00094E6C"/>
    <w:rsid w:val="00095407"/>
    <w:rsid w:val="00095531"/>
    <w:rsid w:val="00095668"/>
    <w:rsid w:val="0009572C"/>
    <w:rsid w:val="00095F7C"/>
    <w:rsid w:val="000961F7"/>
    <w:rsid w:val="0009627F"/>
    <w:rsid w:val="000962AD"/>
    <w:rsid w:val="0009667E"/>
    <w:rsid w:val="000968C0"/>
    <w:rsid w:val="00096AED"/>
    <w:rsid w:val="00096BD0"/>
    <w:rsid w:val="00097215"/>
    <w:rsid w:val="00097294"/>
    <w:rsid w:val="00097B9F"/>
    <w:rsid w:val="00097F5F"/>
    <w:rsid w:val="00097FA2"/>
    <w:rsid w:val="000A070F"/>
    <w:rsid w:val="000A0720"/>
    <w:rsid w:val="000A10E3"/>
    <w:rsid w:val="000A187E"/>
    <w:rsid w:val="000A18C0"/>
    <w:rsid w:val="000A1CAC"/>
    <w:rsid w:val="000A2227"/>
    <w:rsid w:val="000A3715"/>
    <w:rsid w:val="000A388F"/>
    <w:rsid w:val="000A3F5E"/>
    <w:rsid w:val="000A4D7F"/>
    <w:rsid w:val="000A4E2C"/>
    <w:rsid w:val="000A52EE"/>
    <w:rsid w:val="000A5413"/>
    <w:rsid w:val="000A5BAE"/>
    <w:rsid w:val="000A5CC1"/>
    <w:rsid w:val="000A64B8"/>
    <w:rsid w:val="000A6515"/>
    <w:rsid w:val="000A658B"/>
    <w:rsid w:val="000A67D0"/>
    <w:rsid w:val="000A6980"/>
    <w:rsid w:val="000A6A0C"/>
    <w:rsid w:val="000A6D66"/>
    <w:rsid w:val="000A6E03"/>
    <w:rsid w:val="000A6F54"/>
    <w:rsid w:val="000A6FB8"/>
    <w:rsid w:val="000A70B6"/>
    <w:rsid w:val="000A7203"/>
    <w:rsid w:val="000A760B"/>
    <w:rsid w:val="000A7725"/>
    <w:rsid w:val="000A7A41"/>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8FD"/>
    <w:rsid w:val="000B2EE9"/>
    <w:rsid w:val="000B3387"/>
    <w:rsid w:val="000B420C"/>
    <w:rsid w:val="000B4512"/>
    <w:rsid w:val="000B4588"/>
    <w:rsid w:val="000B45FD"/>
    <w:rsid w:val="000B47D8"/>
    <w:rsid w:val="000B4842"/>
    <w:rsid w:val="000B486E"/>
    <w:rsid w:val="000B48E3"/>
    <w:rsid w:val="000B4CCC"/>
    <w:rsid w:val="000B4D6F"/>
    <w:rsid w:val="000B515F"/>
    <w:rsid w:val="000B51BA"/>
    <w:rsid w:val="000B58E8"/>
    <w:rsid w:val="000B59E2"/>
    <w:rsid w:val="000B59EB"/>
    <w:rsid w:val="000B5F30"/>
    <w:rsid w:val="000B6370"/>
    <w:rsid w:val="000B67DA"/>
    <w:rsid w:val="000B6A95"/>
    <w:rsid w:val="000B6C6F"/>
    <w:rsid w:val="000B6E4A"/>
    <w:rsid w:val="000B711D"/>
    <w:rsid w:val="000B714E"/>
    <w:rsid w:val="000B7193"/>
    <w:rsid w:val="000B722D"/>
    <w:rsid w:val="000B76C5"/>
    <w:rsid w:val="000B7943"/>
    <w:rsid w:val="000B7A06"/>
    <w:rsid w:val="000B7D9C"/>
    <w:rsid w:val="000C03A1"/>
    <w:rsid w:val="000C0476"/>
    <w:rsid w:val="000C0611"/>
    <w:rsid w:val="000C0DF3"/>
    <w:rsid w:val="000C11FE"/>
    <w:rsid w:val="000C13F9"/>
    <w:rsid w:val="000C1516"/>
    <w:rsid w:val="000C1A46"/>
    <w:rsid w:val="000C2283"/>
    <w:rsid w:val="000C24C5"/>
    <w:rsid w:val="000C259B"/>
    <w:rsid w:val="000C2797"/>
    <w:rsid w:val="000C28FA"/>
    <w:rsid w:val="000C2D52"/>
    <w:rsid w:val="000C3B2D"/>
    <w:rsid w:val="000C3B49"/>
    <w:rsid w:val="000C3B64"/>
    <w:rsid w:val="000C4021"/>
    <w:rsid w:val="000C4DD3"/>
    <w:rsid w:val="000C50A0"/>
    <w:rsid w:val="000C5246"/>
    <w:rsid w:val="000C5468"/>
    <w:rsid w:val="000C547B"/>
    <w:rsid w:val="000C562B"/>
    <w:rsid w:val="000C5731"/>
    <w:rsid w:val="000C5D43"/>
    <w:rsid w:val="000C67B2"/>
    <w:rsid w:val="000C7024"/>
    <w:rsid w:val="000C7B91"/>
    <w:rsid w:val="000C7BB7"/>
    <w:rsid w:val="000D003F"/>
    <w:rsid w:val="000D02E0"/>
    <w:rsid w:val="000D0D30"/>
    <w:rsid w:val="000D1051"/>
    <w:rsid w:val="000D1390"/>
    <w:rsid w:val="000D14F7"/>
    <w:rsid w:val="000D18B7"/>
    <w:rsid w:val="000D1B62"/>
    <w:rsid w:val="000D1D98"/>
    <w:rsid w:val="000D24F9"/>
    <w:rsid w:val="000D264E"/>
    <w:rsid w:val="000D2D7F"/>
    <w:rsid w:val="000D3094"/>
    <w:rsid w:val="000D31A7"/>
    <w:rsid w:val="000D32FD"/>
    <w:rsid w:val="000D34FD"/>
    <w:rsid w:val="000D37D9"/>
    <w:rsid w:val="000D39CF"/>
    <w:rsid w:val="000D3A3C"/>
    <w:rsid w:val="000D3B8D"/>
    <w:rsid w:val="000D3DF9"/>
    <w:rsid w:val="000D42ED"/>
    <w:rsid w:val="000D468D"/>
    <w:rsid w:val="000D46D0"/>
    <w:rsid w:val="000D4712"/>
    <w:rsid w:val="000D49C4"/>
    <w:rsid w:val="000D4B0A"/>
    <w:rsid w:val="000D4D8E"/>
    <w:rsid w:val="000D570B"/>
    <w:rsid w:val="000D5A30"/>
    <w:rsid w:val="000D5D37"/>
    <w:rsid w:val="000D60C3"/>
    <w:rsid w:val="000D64E7"/>
    <w:rsid w:val="000D68A4"/>
    <w:rsid w:val="000D68C4"/>
    <w:rsid w:val="000D690B"/>
    <w:rsid w:val="000D6ACE"/>
    <w:rsid w:val="000D6BB5"/>
    <w:rsid w:val="000D6FD6"/>
    <w:rsid w:val="000D7758"/>
    <w:rsid w:val="000D7919"/>
    <w:rsid w:val="000D7B65"/>
    <w:rsid w:val="000E0014"/>
    <w:rsid w:val="000E08CC"/>
    <w:rsid w:val="000E0EC8"/>
    <w:rsid w:val="000E0FC1"/>
    <w:rsid w:val="000E10A1"/>
    <w:rsid w:val="000E1258"/>
    <w:rsid w:val="000E1606"/>
    <w:rsid w:val="000E19E9"/>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8B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0A5"/>
    <w:rsid w:val="000F0256"/>
    <w:rsid w:val="000F071C"/>
    <w:rsid w:val="000F0C38"/>
    <w:rsid w:val="000F162B"/>
    <w:rsid w:val="000F1885"/>
    <w:rsid w:val="000F1D3E"/>
    <w:rsid w:val="000F1D75"/>
    <w:rsid w:val="000F1F11"/>
    <w:rsid w:val="000F298E"/>
    <w:rsid w:val="000F29AB"/>
    <w:rsid w:val="000F2A7A"/>
    <w:rsid w:val="000F2E60"/>
    <w:rsid w:val="000F3138"/>
    <w:rsid w:val="000F33C3"/>
    <w:rsid w:val="000F364F"/>
    <w:rsid w:val="000F36A0"/>
    <w:rsid w:val="000F3FF7"/>
    <w:rsid w:val="000F4109"/>
    <w:rsid w:val="000F4348"/>
    <w:rsid w:val="000F458B"/>
    <w:rsid w:val="000F4610"/>
    <w:rsid w:val="000F48FD"/>
    <w:rsid w:val="000F4B4B"/>
    <w:rsid w:val="000F5222"/>
    <w:rsid w:val="000F53AA"/>
    <w:rsid w:val="000F5643"/>
    <w:rsid w:val="000F57ED"/>
    <w:rsid w:val="000F59DB"/>
    <w:rsid w:val="000F616C"/>
    <w:rsid w:val="000F6421"/>
    <w:rsid w:val="000F683D"/>
    <w:rsid w:val="000F6D51"/>
    <w:rsid w:val="000F6EA8"/>
    <w:rsid w:val="000F7272"/>
    <w:rsid w:val="000F73F4"/>
    <w:rsid w:val="000F79CB"/>
    <w:rsid w:val="00100252"/>
    <w:rsid w:val="0010065B"/>
    <w:rsid w:val="00100827"/>
    <w:rsid w:val="0010087A"/>
    <w:rsid w:val="00100CA4"/>
    <w:rsid w:val="00100F41"/>
    <w:rsid w:val="00101220"/>
    <w:rsid w:val="00101B4E"/>
    <w:rsid w:val="00102340"/>
    <w:rsid w:val="001029A5"/>
    <w:rsid w:val="00102AC1"/>
    <w:rsid w:val="00102F65"/>
    <w:rsid w:val="00103122"/>
    <w:rsid w:val="001035D6"/>
    <w:rsid w:val="00103735"/>
    <w:rsid w:val="00103CC9"/>
    <w:rsid w:val="00103D9C"/>
    <w:rsid w:val="00103DD9"/>
    <w:rsid w:val="00103E5D"/>
    <w:rsid w:val="001040F2"/>
    <w:rsid w:val="001047F0"/>
    <w:rsid w:val="00104B87"/>
    <w:rsid w:val="00104FAA"/>
    <w:rsid w:val="00105121"/>
    <w:rsid w:val="001054E1"/>
    <w:rsid w:val="001056CC"/>
    <w:rsid w:val="0010570A"/>
    <w:rsid w:val="00105A35"/>
    <w:rsid w:val="001060FB"/>
    <w:rsid w:val="001066B6"/>
    <w:rsid w:val="0010671F"/>
    <w:rsid w:val="00107098"/>
    <w:rsid w:val="001070C7"/>
    <w:rsid w:val="0010773D"/>
    <w:rsid w:val="00107CB3"/>
    <w:rsid w:val="00107DE9"/>
    <w:rsid w:val="00110207"/>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3FA1"/>
    <w:rsid w:val="001146A1"/>
    <w:rsid w:val="001147C3"/>
    <w:rsid w:val="001148D5"/>
    <w:rsid w:val="00115226"/>
    <w:rsid w:val="00115DC9"/>
    <w:rsid w:val="00116039"/>
    <w:rsid w:val="001161CF"/>
    <w:rsid w:val="001162D0"/>
    <w:rsid w:val="00116570"/>
    <w:rsid w:val="001168C1"/>
    <w:rsid w:val="00116C7A"/>
    <w:rsid w:val="00116D16"/>
    <w:rsid w:val="00117C4F"/>
    <w:rsid w:val="00117C72"/>
    <w:rsid w:val="0012040F"/>
    <w:rsid w:val="00120CEF"/>
    <w:rsid w:val="00120FCC"/>
    <w:rsid w:val="0012159F"/>
    <w:rsid w:val="00121732"/>
    <w:rsid w:val="00121A3B"/>
    <w:rsid w:val="00121BA9"/>
    <w:rsid w:val="00121F0A"/>
    <w:rsid w:val="001220FA"/>
    <w:rsid w:val="0012222E"/>
    <w:rsid w:val="001224E7"/>
    <w:rsid w:val="001226DD"/>
    <w:rsid w:val="00122C13"/>
    <w:rsid w:val="00122CAF"/>
    <w:rsid w:val="00122D69"/>
    <w:rsid w:val="00122F20"/>
    <w:rsid w:val="001232EA"/>
    <w:rsid w:val="001235B2"/>
    <w:rsid w:val="00123BC5"/>
    <w:rsid w:val="00123E58"/>
    <w:rsid w:val="001243C5"/>
    <w:rsid w:val="0012470C"/>
    <w:rsid w:val="0012475E"/>
    <w:rsid w:val="001252A3"/>
    <w:rsid w:val="0012591A"/>
    <w:rsid w:val="0012595E"/>
    <w:rsid w:val="001259A0"/>
    <w:rsid w:val="0012670D"/>
    <w:rsid w:val="0012672D"/>
    <w:rsid w:val="001268D2"/>
    <w:rsid w:val="00126981"/>
    <w:rsid w:val="00126CB9"/>
    <w:rsid w:val="00126D6E"/>
    <w:rsid w:val="00126E58"/>
    <w:rsid w:val="00127101"/>
    <w:rsid w:val="00127295"/>
    <w:rsid w:val="00127BB9"/>
    <w:rsid w:val="00127FB9"/>
    <w:rsid w:val="001301EA"/>
    <w:rsid w:val="0013047A"/>
    <w:rsid w:val="00130595"/>
    <w:rsid w:val="00130633"/>
    <w:rsid w:val="00130A88"/>
    <w:rsid w:val="00131277"/>
    <w:rsid w:val="0013155E"/>
    <w:rsid w:val="0013191B"/>
    <w:rsid w:val="001320F3"/>
    <w:rsid w:val="00132368"/>
    <w:rsid w:val="001329FE"/>
    <w:rsid w:val="00132A42"/>
    <w:rsid w:val="00133333"/>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712"/>
    <w:rsid w:val="001367A8"/>
    <w:rsid w:val="00136E4F"/>
    <w:rsid w:val="00136ED7"/>
    <w:rsid w:val="001370C5"/>
    <w:rsid w:val="001371EE"/>
    <w:rsid w:val="001373FB"/>
    <w:rsid w:val="001374C4"/>
    <w:rsid w:val="00137540"/>
    <w:rsid w:val="00137B56"/>
    <w:rsid w:val="001403B4"/>
    <w:rsid w:val="001405B1"/>
    <w:rsid w:val="00140694"/>
    <w:rsid w:val="00140C2C"/>
    <w:rsid w:val="0014115C"/>
    <w:rsid w:val="001411CA"/>
    <w:rsid w:val="001412D9"/>
    <w:rsid w:val="00141344"/>
    <w:rsid w:val="001414EA"/>
    <w:rsid w:val="00141ABA"/>
    <w:rsid w:val="00141BC9"/>
    <w:rsid w:val="00141FC2"/>
    <w:rsid w:val="00142570"/>
    <w:rsid w:val="00142637"/>
    <w:rsid w:val="00142809"/>
    <w:rsid w:val="00142A2F"/>
    <w:rsid w:val="00142DAC"/>
    <w:rsid w:val="001430B1"/>
    <w:rsid w:val="001435FC"/>
    <w:rsid w:val="00143A27"/>
    <w:rsid w:val="00143A79"/>
    <w:rsid w:val="00143C09"/>
    <w:rsid w:val="00143DEB"/>
    <w:rsid w:val="00143E29"/>
    <w:rsid w:val="00144740"/>
    <w:rsid w:val="00144917"/>
    <w:rsid w:val="001449E7"/>
    <w:rsid w:val="00144B92"/>
    <w:rsid w:val="00144DDB"/>
    <w:rsid w:val="00144DFB"/>
    <w:rsid w:val="00144E2D"/>
    <w:rsid w:val="00145502"/>
    <w:rsid w:val="001455A4"/>
    <w:rsid w:val="001457A8"/>
    <w:rsid w:val="001458BF"/>
    <w:rsid w:val="001460FE"/>
    <w:rsid w:val="00146266"/>
    <w:rsid w:val="0014649A"/>
    <w:rsid w:val="001465C5"/>
    <w:rsid w:val="00146755"/>
    <w:rsid w:val="00146A66"/>
    <w:rsid w:val="00146C4C"/>
    <w:rsid w:val="00146DDD"/>
    <w:rsid w:val="001474B6"/>
    <w:rsid w:val="001508B7"/>
    <w:rsid w:val="00150FCE"/>
    <w:rsid w:val="001510F7"/>
    <w:rsid w:val="0015110F"/>
    <w:rsid w:val="00151402"/>
    <w:rsid w:val="001515D2"/>
    <w:rsid w:val="00151D13"/>
    <w:rsid w:val="00151F32"/>
    <w:rsid w:val="00152296"/>
    <w:rsid w:val="00152656"/>
    <w:rsid w:val="0015293D"/>
    <w:rsid w:val="00152BEB"/>
    <w:rsid w:val="00152C72"/>
    <w:rsid w:val="00152D30"/>
    <w:rsid w:val="00152E7F"/>
    <w:rsid w:val="0015336B"/>
    <w:rsid w:val="00153763"/>
    <w:rsid w:val="00153AB1"/>
    <w:rsid w:val="00153EC1"/>
    <w:rsid w:val="00153F9F"/>
    <w:rsid w:val="001540BB"/>
    <w:rsid w:val="001541DC"/>
    <w:rsid w:val="0015463F"/>
    <w:rsid w:val="00154807"/>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64B"/>
    <w:rsid w:val="0016196A"/>
    <w:rsid w:val="00161B2D"/>
    <w:rsid w:val="001620BD"/>
    <w:rsid w:val="0016276B"/>
    <w:rsid w:val="00162A6D"/>
    <w:rsid w:val="00162B82"/>
    <w:rsid w:val="00162C5E"/>
    <w:rsid w:val="00163364"/>
    <w:rsid w:val="001639C5"/>
    <w:rsid w:val="00163B49"/>
    <w:rsid w:val="00164411"/>
    <w:rsid w:val="00164470"/>
    <w:rsid w:val="001644F1"/>
    <w:rsid w:val="0016457D"/>
    <w:rsid w:val="001648B2"/>
    <w:rsid w:val="00164F73"/>
    <w:rsid w:val="001651DE"/>
    <w:rsid w:val="00165568"/>
    <w:rsid w:val="00166023"/>
    <w:rsid w:val="0016626F"/>
    <w:rsid w:val="00166649"/>
    <w:rsid w:val="00166795"/>
    <w:rsid w:val="001668B3"/>
    <w:rsid w:val="001668E2"/>
    <w:rsid w:val="00166B2E"/>
    <w:rsid w:val="001671CA"/>
    <w:rsid w:val="00167255"/>
    <w:rsid w:val="0016745A"/>
    <w:rsid w:val="001676E7"/>
    <w:rsid w:val="00167882"/>
    <w:rsid w:val="001703C6"/>
    <w:rsid w:val="0017050C"/>
    <w:rsid w:val="001707F9"/>
    <w:rsid w:val="0017081A"/>
    <w:rsid w:val="00170832"/>
    <w:rsid w:val="00170A0C"/>
    <w:rsid w:val="00170AA3"/>
    <w:rsid w:val="00170B21"/>
    <w:rsid w:val="00170B24"/>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680"/>
    <w:rsid w:val="0018082B"/>
    <w:rsid w:val="001809F2"/>
    <w:rsid w:val="00180C60"/>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C2C"/>
    <w:rsid w:val="0018406F"/>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176"/>
    <w:rsid w:val="00190ACE"/>
    <w:rsid w:val="00190D4A"/>
    <w:rsid w:val="00190EED"/>
    <w:rsid w:val="0019108B"/>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34"/>
    <w:rsid w:val="0019387A"/>
    <w:rsid w:val="0019398E"/>
    <w:rsid w:val="00193ACF"/>
    <w:rsid w:val="00193C15"/>
    <w:rsid w:val="00193C74"/>
    <w:rsid w:val="00193D99"/>
    <w:rsid w:val="00193DC1"/>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B6C"/>
    <w:rsid w:val="001A01DA"/>
    <w:rsid w:val="001A046B"/>
    <w:rsid w:val="001A0798"/>
    <w:rsid w:val="001A07FA"/>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4853"/>
    <w:rsid w:val="001A4C3F"/>
    <w:rsid w:val="001A51EF"/>
    <w:rsid w:val="001A5293"/>
    <w:rsid w:val="001A555D"/>
    <w:rsid w:val="001A56BF"/>
    <w:rsid w:val="001A5707"/>
    <w:rsid w:val="001A58BE"/>
    <w:rsid w:val="001A5971"/>
    <w:rsid w:val="001A5F0F"/>
    <w:rsid w:val="001A6457"/>
    <w:rsid w:val="001A6B40"/>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062"/>
    <w:rsid w:val="001B4262"/>
    <w:rsid w:val="001B45BF"/>
    <w:rsid w:val="001B4668"/>
    <w:rsid w:val="001B4731"/>
    <w:rsid w:val="001B4A87"/>
    <w:rsid w:val="001B4A9C"/>
    <w:rsid w:val="001B61F1"/>
    <w:rsid w:val="001B6640"/>
    <w:rsid w:val="001B6BB1"/>
    <w:rsid w:val="001B6EAE"/>
    <w:rsid w:val="001B70EF"/>
    <w:rsid w:val="001B7C0C"/>
    <w:rsid w:val="001B7C30"/>
    <w:rsid w:val="001B7E0D"/>
    <w:rsid w:val="001C0100"/>
    <w:rsid w:val="001C025E"/>
    <w:rsid w:val="001C03D9"/>
    <w:rsid w:val="001C167F"/>
    <w:rsid w:val="001C1BA6"/>
    <w:rsid w:val="001C1C80"/>
    <w:rsid w:val="001C1CEB"/>
    <w:rsid w:val="001C2554"/>
    <w:rsid w:val="001C2959"/>
    <w:rsid w:val="001C2D06"/>
    <w:rsid w:val="001C2DE2"/>
    <w:rsid w:val="001C30C8"/>
    <w:rsid w:val="001C3152"/>
    <w:rsid w:val="001C3413"/>
    <w:rsid w:val="001C3BAF"/>
    <w:rsid w:val="001C3C76"/>
    <w:rsid w:val="001C3DD2"/>
    <w:rsid w:val="001C416A"/>
    <w:rsid w:val="001C45CF"/>
    <w:rsid w:val="001C4A19"/>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C7C8F"/>
    <w:rsid w:val="001D04CF"/>
    <w:rsid w:val="001D09B2"/>
    <w:rsid w:val="001D0B36"/>
    <w:rsid w:val="001D0B7C"/>
    <w:rsid w:val="001D1027"/>
    <w:rsid w:val="001D13F4"/>
    <w:rsid w:val="001D1509"/>
    <w:rsid w:val="001D17C3"/>
    <w:rsid w:val="001D1988"/>
    <w:rsid w:val="001D1EB2"/>
    <w:rsid w:val="001D2AB6"/>
    <w:rsid w:val="001D307C"/>
    <w:rsid w:val="001D32F5"/>
    <w:rsid w:val="001D3C3D"/>
    <w:rsid w:val="001D3C84"/>
    <w:rsid w:val="001D3DBD"/>
    <w:rsid w:val="001D405F"/>
    <w:rsid w:val="001D4246"/>
    <w:rsid w:val="001D4DC7"/>
    <w:rsid w:val="001D4E60"/>
    <w:rsid w:val="001D5159"/>
    <w:rsid w:val="001D5473"/>
    <w:rsid w:val="001D5729"/>
    <w:rsid w:val="001D6116"/>
    <w:rsid w:val="001D61A1"/>
    <w:rsid w:val="001D61A2"/>
    <w:rsid w:val="001D66F4"/>
    <w:rsid w:val="001D6C0F"/>
    <w:rsid w:val="001D7032"/>
    <w:rsid w:val="001D71C6"/>
    <w:rsid w:val="001D744E"/>
    <w:rsid w:val="001D752F"/>
    <w:rsid w:val="001D770B"/>
    <w:rsid w:val="001D7DCA"/>
    <w:rsid w:val="001E0260"/>
    <w:rsid w:val="001E06AD"/>
    <w:rsid w:val="001E096F"/>
    <w:rsid w:val="001E0C3F"/>
    <w:rsid w:val="001E12BC"/>
    <w:rsid w:val="001E1402"/>
    <w:rsid w:val="001E1691"/>
    <w:rsid w:val="001E1D8C"/>
    <w:rsid w:val="001E2223"/>
    <w:rsid w:val="001E2449"/>
    <w:rsid w:val="001E2725"/>
    <w:rsid w:val="001E293E"/>
    <w:rsid w:val="001E2A4C"/>
    <w:rsid w:val="001E2C60"/>
    <w:rsid w:val="001E2E42"/>
    <w:rsid w:val="001E2F45"/>
    <w:rsid w:val="001E3201"/>
    <w:rsid w:val="001E336D"/>
    <w:rsid w:val="001E3436"/>
    <w:rsid w:val="001E358F"/>
    <w:rsid w:val="001E370C"/>
    <w:rsid w:val="001E3AD6"/>
    <w:rsid w:val="001E3BAC"/>
    <w:rsid w:val="001E413A"/>
    <w:rsid w:val="001E4E74"/>
    <w:rsid w:val="001E5197"/>
    <w:rsid w:val="001E5228"/>
    <w:rsid w:val="001E5384"/>
    <w:rsid w:val="001E55DA"/>
    <w:rsid w:val="001E577C"/>
    <w:rsid w:val="001E6313"/>
    <w:rsid w:val="001E6797"/>
    <w:rsid w:val="001E6997"/>
    <w:rsid w:val="001E6C8B"/>
    <w:rsid w:val="001E6DC5"/>
    <w:rsid w:val="001E6E32"/>
    <w:rsid w:val="001E6F8E"/>
    <w:rsid w:val="001E70CB"/>
    <w:rsid w:val="001E77A5"/>
    <w:rsid w:val="001E7D7A"/>
    <w:rsid w:val="001F05D3"/>
    <w:rsid w:val="001F10C6"/>
    <w:rsid w:val="001F17A8"/>
    <w:rsid w:val="001F1802"/>
    <w:rsid w:val="001F18F4"/>
    <w:rsid w:val="001F1F8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FC"/>
    <w:rsid w:val="001F68D8"/>
    <w:rsid w:val="001F6AAB"/>
    <w:rsid w:val="001F6AEC"/>
    <w:rsid w:val="001F6E6C"/>
    <w:rsid w:val="001F74B2"/>
    <w:rsid w:val="001F74B4"/>
    <w:rsid w:val="001F776A"/>
    <w:rsid w:val="001F7A08"/>
    <w:rsid w:val="00200094"/>
    <w:rsid w:val="002001BC"/>
    <w:rsid w:val="00200244"/>
    <w:rsid w:val="00200349"/>
    <w:rsid w:val="00200647"/>
    <w:rsid w:val="002007DA"/>
    <w:rsid w:val="002008DA"/>
    <w:rsid w:val="002009BF"/>
    <w:rsid w:val="00200C66"/>
    <w:rsid w:val="00200CBB"/>
    <w:rsid w:val="00200E58"/>
    <w:rsid w:val="002019F6"/>
    <w:rsid w:val="0020243A"/>
    <w:rsid w:val="002028A7"/>
    <w:rsid w:val="00202CCD"/>
    <w:rsid w:val="00202CD8"/>
    <w:rsid w:val="002030A5"/>
    <w:rsid w:val="00203519"/>
    <w:rsid w:val="00204027"/>
    <w:rsid w:val="00204111"/>
    <w:rsid w:val="002042DE"/>
    <w:rsid w:val="00204871"/>
    <w:rsid w:val="002049BE"/>
    <w:rsid w:val="00204F32"/>
    <w:rsid w:val="00205987"/>
    <w:rsid w:val="00205B96"/>
    <w:rsid w:val="00205C4A"/>
    <w:rsid w:val="002067CF"/>
    <w:rsid w:val="00206ABA"/>
    <w:rsid w:val="00206AD0"/>
    <w:rsid w:val="00206C02"/>
    <w:rsid w:val="00207151"/>
    <w:rsid w:val="0020735B"/>
    <w:rsid w:val="00207D08"/>
    <w:rsid w:val="00210106"/>
    <w:rsid w:val="00210557"/>
    <w:rsid w:val="00210A85"/>
    <w:rsid w:val="00210C31"/>
    <w:rsid w:val="00210CC5"/>
    <w:rsid w:val="00210FF3"/>
    <w:rsid w:val="0021136F"/>
    <w:rsid w:val="00211424"/>
    <w:rsid w:val="002114E5"/>
    <w:rsid w:val="0021152F"/>
    <w:rsid w:val="00211828"/>
    <w:rsid w:val="00211BA2"/>
    <w:rsid w:val="00211CE8"/>
    <w:rsid w:val="00211DDA"/>
    <w:rsid w:val="0021302C"/>
    <w:rsid w:val="00213058"/>
    <w:rsid w:val="00213277"/>
    <w:rsid w:val="0021348A"/>
    <w:rsid w:val="002135B4"/>
    <w:rsid w:val="00213997"/>
    <w:rsid w:val="002139AE"/>
    <w:rsid w:val="00213BFB"/>
    <w:rsid w:val="00213C60"/>
    <w:rsid w:val="00213D3C"/>
    <w:rsid w:val="00213D6F"/>
    <w:rsid w:val="00213FB3"/>
    <w:rsid w:val="00214046"/>
    <w:rsid w:val="002140FC"/>
    <w:rsid w:val="002141D7"/>
    <w:rsid w:val="002141E5"/>
    <w:rsid w:val="002143A0"/>
    <w:rsid w:val="0021458B"/>
    <w:rsid w:val="002146EE"/>
    <w:rsid w:val="00214A3B"/>
    <w:rsid w:val="00214DEC"/>
    <w:rsid w:val="0021522E"/>
    <w:rsid w:val="002153B4"/>
    <w:rsid w:val="00215AB4"/>
    <w:rsid w:val="00215D0A"/>
    <w:rsid w:val="00215E1D"/>
    <w:rsid w:val="0021628F"/>
    <w:rsid w:val="002163D0"/>
    <w:rsid w:val="002164E6"/>
    <w:rsid w:val="00216520"/>
    <w:rsid w:val="00216550"/>
    <w:rsid w:val="002165CA"/>
    <w:rsid w:val="0021666D"/>
    <w:rsid w:val="0021672E"/>
    <w:rsid w:val="00216DA5"/>
    <w:rsid w:val="002176BF"/>
    <w:rsid w:val="00217EA9"/>
    <w:rsid w:val="00220B82"/>
    <w:rsid w:val="0022170E"/>
    <w:rsid w:val="00221994"/>
    <w:rsid w:val="00221FD9"/>
    <w:rsid w:val="002227E8"/>
    <w:rsid w:val="00222BA3"/>
    <w:rsid w:val="00222C12"/>
    <w:rsid w:val="00222E33"/>
    <w:rsid w:val="00222EC2"/>
    <w:rsid w:val="002231BA"/>
    <w:rsid w:val="002231ED"/>
    <w:rsid w:val="002232C0"/>
    <w:rsid w:val="002233C3"/>
    <w:rsid w:val="002234C5"/>
    <w:rsid w:val="00223749"/>
    <w:rsid w:val="00223A5B"/>
    <w:rsid w:val="002246F7"/>
    <w:rsid w:val="00224C2B"/>
    <w:rsid w:val="00224CF4"/>
    <w:rsid w:val="00224D80"/>
    <w:rsid w:val="00224D9E"/>
    <w:rsid w:val="00224EB7"/>
    <w:rsid w:val="002251A4"/>
    <w:rsid w:val="00225879"/>
    <w:rsid w:val="002260F7"/>
    <w:rsid w:val="00226574"/>
    <w:rsid w:val="0022742B"/>
    <w:rsid w:val="002275E8"/>
    <w:rsid w:val="00227901"/>
    <w:rsid w:val="00227CD0"/>
    <w:rsid w:val="0023000F"/>
    <w:rsid w:val="00230DAD"/>
    <w:rsid w:val="00230DC9"/>
    <w:rsid w:val="00230FDD"/>
    <w:rsid w:val="00231D47"/>
    <w:rsid w:val="00232552"/>
    <w:rsid w:val="002327BC"/>
    <w:rsid w:val="00232912"/>
    <w:rsid w:val="00232AB4"/>
    <w:rsid w:val="00232AF6"/>
    <w:rsid w:val="00232BD9"/>
    <w:rsid w:val="00233121"/>
    <w:rsid w:val="00233412"/>
    <w:rsid w:val="00233981"/>
    <w:rsid w:val="00233B0E"/>
    <w:rsid w:val="00234135"/>
    <w:rsid w:val="00234AFE"/>
    <w:rsid w:val="002352D8"/>
    <w:rsid w:val="002355F2"/>
    <w:rsid w:val="0023562B"/>
    <w:rsid w:val="002357E1"/>
    <w:rsid w:val="00235837"/>
    <w:rsid w:val="0023587D"/>
    <w:rsid w:val="00236197"/>
    <w:rsid w:val="002362E3"/>
    <w:rsid w:val="00236550"/>
    <w:rsid w:val="00236565"/>
    <w:rsid w:val="0023668D"/>
    <w:rsid w:val="00236692"/>
    <w:rsid w:val="00236BCF"/>
    <w:rsid w:val="00237670"/>
    <w:rsid w:val="00237876"/>
    <w:rsid w:val="002379BB"/>
    <w:rsid w:val="00237DF9"/>
    <w:rsid w:val="00237FB2"/>
    <w:rsid w:val="00240344"/>
    <w:rsid w:val="0024087E"/>
    <w:rsid w:val="00240937"/>
    <w:rsid w:val="00240961"/>
    <w:rsid w:val="00240B93"/>
    <w:rsid w:val="0024114E"/>
    <w:rsid w:val="002418F8"/>
    <w:rsid w:val="00241A19"/>
    <w:rsid w:val="00241AB0"/>
    <w:rsid w:val="002422C3"/>
    <w:rsid w:val="0024231B"/>
    <w:rsid w:val="00242DF8"/>
    <w:rsid w:val="00242F92"/>
    <w:rsid w:val="002430B1"/>
    <w:rsid w:val="00243223"/>
    <w:rsid w:val="00243C78"/>
    <w:rsid w:val="00244361"/>
    <w:rsid w:val="002444EC"/>
    <w:rsid w:val="0024485F"/>
    <w:rsid w:val="00244A86"/>
    <w:rsid w:val="00245371"/>
    <w:rsid w:val="00245760"/>
    <w:rsid w:val="00245AAF"/>
    <w:rsid w:val="00245D8D"/>
    <w:rsid w:val="00245E38"/>
    <w:rsid w:val="00245F96"/>
    <w:rsid w:val="0024604B"/>
    <w:rsid w:val="002462B4"/>
    <w:rsid w:val="0024726B"/>
    <w:rsid w:val="002479F9"/>
    <w:rsid w:val="00247C64"/>
    <w:rsid w:val="00247C77"/>
    <w:rsid w:val="00247CEA"/>
    <w:rsid w:val="00247F64"/>
    <w:rsid w:val="00247FD6"/>
    <w:rsid w:val="002506D6"/>
    <w:rsid w:val="00250832"/>
    <w:rsid w:val="002508A8"/>
    <w:rsid w:val="00251496"/>
    <w:rsid w:val="00251776"/>
    <w:rsid w:val="00251B5E"/>
    <w:rsid w:val="00251C99"/>
    <w:rsid w:val="00251CF5"/>
    <w:rsid w:val="0025238C"/>
    <w:rsid w:val="00252844"/>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5"/>
    <w:rsid w:val="00256BFF"/>
    <w:rsid w:val="00256D75"/>
    <w:rsid w:val="002577A6"/>
    <w:rsid w:val="00257BCA"/>
    <w:rsid w:val="00257D8E"/>
    <w:rsid w:val="00257DB1"/>
    <w:rsid w:val="00260104"/>
    <w:rsid w:val="0026045F"/>
    <w:rsid w:val="00260B87"/>
    <w:rsid w:val="00260D53"/>
    <w:rsid w:val="00260F9B"/>
    <w:rsid w:val="00261232"/>
    <w:rsid w:val="00261249"/>
    <w:rsid w:val="00261349"/>
    <w:rsid w:val="00261778"/>
    <w:rsid w:val="00261C1E"/>
    <w:rsid w:val="002621A8"/>
    <w:rsid w:val="00262569"/>
    <w:rsid w:val="002625FC"/>
    <w:rsid w:val="0026262A"/>
    <w:rsid w:val="00262725"/>
    <w:rsid w:val="0026277D"/>
    <w:rsid w:val="002627C8"/>
    <w:rsid w:val="00262825"/>
    <w:rsid w:val="00262DF6"/>
    <w:rsid w:val="0026340F"/>
    <w:rsid w:val="00263E0F"/>
    <w:rsid w:val="00263EA9"/>
    <w:rsid w:val="0026400A"/>
    <w:rsid w:val="002644E9"/>
    <w:rsid w:val="002645F6"/>
    <w:rsid w:val="00264637"/>
    <w:rsid w:val="00264877"/>
    <w:rsid w:val="00264C85"/>
    <w:rsid w:val="00264D2A"/>
    <w:rsid w:val="00264D63"/>
    <w:rsid w:val="00265169"/>
    <w:rsid w:val="0026530F"/>
    <w:rsid w:val="002654BF"/>
    <w:rsid w:val="00265B55"/>
    <w:rsid w:val="00266218"/>
    <w:rsid w:val="002663F5"/>
    <w:rsid w:val="0026679A"/>
    <w:rsid w:val="00266BA4"/>
    <w:rsid w:val="00266C92"/>
    <w:rsid w:val="00266D0D"/>
    <w:rsid w:val="00266DA8"/>
    <w:rsid w:val="0026702E"/>
    <w:rsid w:val="002672A6"/>
    <w:rsid w:val="00267795"/>
    <w:rsid w:val="002678FF"/>
    <w:rsid w:val="00267CAF"/>
    <w:rsid w:val="00267E07"/>
    <w:rsid w:val="00267F8E"/>
    <w:rsid w:val="002703C2"/>
    <w:rsid w:val="0027049E"/>
    <w:rsid w:val="00270AA2"/>
    <w:rsid w:val="00270B2B"/>
    <w:rsid w:val="002711F5"/>
    <w:rsid w:val="00271733"/>
    <w:rsid w:val="00271952"/>
    <w:rsid w:val="00271C4C"/>
    <w:rsid w:val="002726E9"/>
    <w:rsid w:val="0027275D"/>
    <w:rsid w:val="002731BE"/>
    <w:rsid w:val="00273823"/>
    <w:rsid w:val="00273AC6"/>
    <w:rsid w:val="00274100"/>
    <w:rsid w:val="00274181"/>
    <w:rsid w:val="00274398"/>
    <w:rsid w:val="002745D0"/>
    <w:rsid w:val="00274814"/>
    <w:rsid w:val="0027488E"/>
    <w:rsid w:val="00274981"/>
    <w:rsid w:val="00275620"/>
    <w:rsid w:val="00275968"/>
    <w:rsid w:val="00275F42"/>
    <w:rsid w:val="00276337"/>
    <w:rsid w:val="00276544"/>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625"/>
    <w:rsid w:val="00282B27"/>
    <w:rsid w:val="00282CE8"/>
    <w:rsid w:val="00282DE8"/>
    <w:rsid w:val="002831F1"/>
    <w:rsid w:val="002832F6"/>
    <w:rsid w:val="0028381B"/>
    <w:rsid w:val="00283C93"/>
    <w:rsid w:val="0028412C"/>
    <w:rsid w:val="00284462"/>
    <w:rsid w:val="00284613"/>
    <w:rsid w:val="00284616"/>
    <w:rsid w:val="002851C1"/>
    <w:rsid w:val="002853AD"/>
    <w:rsid w:val="0028543A"/>
    <w:rsid w:val="0028544A"/>
    <w:rsid w:val="002855C9"/>
    <w:rsid w:val="0028583C"/>
    <w:rsid w:val="00285A2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1DF"/>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1E"/>
    <w:rsid w:val="00294EEE"/>
    <w:rsid w:val="00294F26"/>
    <w:rsid w:val="00294F7F"/>
    <w:rsid w:val="00295157"/>
    <w:rsid w:val="00295377"/>
    <w:rsid w:val="00295688"/>
    <w:rsid w:val="00295C5A"/>
    <w:rsid w:val="00295D4D"/>
    <w:rsid w:val="00296016"/>
    <w:rsid w:val="002960CE"/>
    <w:rsid w:val="00296110"/>
    <w:rsid w:val="002963F0"/>
    <w:rsid w:val="00296742"/>
    <w:rsid w:val="00296950"/>
    <w:rsid w:val="00296972"/>
    <w:rsid w:val="00296DBA"/>
    <w:rsid w:val="00297F48"/>
    <w:rsid w:val="002A0233"/>
    <w:rsid w:val="002A0B81"/>
    <w:rsid w:val="002A0FAA"/>
    <w:rsid w:val="002A1887"/>
    <w:rsid w:val="002A191B"/>
    <w:rsid w:val="002A2011"/>
    <w:rsid w:val="002A2373"/>
    <w:rsid w:val="002A2488"/>
    <w:rsid w:val="002A28C9"/>
    <w:rsid w:val="002A2DD0"/>
    <w:rsid w:val="002A33AE"/>
    <w:rsid w:val="002A3C3F"/>
    <w:rsid w:val="002A3F56"/>
    <w:rsid w:val="002A40FE"/>
    <w:rsid w:val="002A42EC"/>
    <w:rsid w:val="002A436B"/>
    <w:rsid w:val="002A4479"/>
    <w:rsid w:val="002A480D"/>
    <w:rsid w:val="002A492B"/>
    <w:rsid w:val="002A4C1D"/>
    <w:rsid w:val="002A5235"/>
    <w:rsid w:val="002A57A5"/>
    <w:rsid w:val="002A5C0C"/>
    <w:rsid w:val="002A5CE7"/>
    <w:rsid w:val="002A5E2F"/>
    <w:rsid w:val="002A6482"/>
    <w:rsid w:val="002A6546"/>
    <w:rsid w:val="002A69FB"/>
    <w:rsid w:val="002A6DF3"/>
    <w:rsid w:val="002A6F0F"/>
    <w:rsid w:val="002A6FD6"/>
    <w:rsid w:val="002A7161"/>
    <w:rsid w:val="002A73F4"/>
    <w:rsid w:val="002A776B"/>
    <w:rsid w:val="002A786E"/>
    <w:rsid w:val="002A7A48"/>
    <w:rsid w:val="002A7AE5"/>
    <w:rsid w:val="002A7CD0"/>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53"/>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B83"/>
    <w:rsid w:val="002B5D52"/>
    <w:rsid w:val="002B6603"/>
    <w:rsid w:val="002B663B"/>
    <w:rsid w:val="002B6776"/>
    <w:rsid w:val="002B6D5A"/>
    <w:rsid w:val="002B6EB1"/>
    <w:rsid w:val="002B6F1E"/>
    <w:rsid w:val="002B6F73"/>
    <w:rsid w:val="002B72C2"/>
    <w:rsid w:val="002B7588"/>
    <w:rsid w:val="002B7A6E"/>
    <w:rsid w:val="002C00D1"/>
    <w:rsid w:val="002C042F"/>
    <w:rsid w:val="002C082D"/>
    <w:rsid w:val="002C083C"/>
    <w:rsid w:val="002C0C5C"/>
    <w:rsid w:val="002C0D84"/>
    <w:rsid w:val="002C17DD"/>
    <w:rsid w:val="002C247D"/>
    <w:rsid w:val="002C2733"/>
    <w:rsid w:val="002C2AC1"/>
    <w:rsid w:val="002C2AF6"/>
    <w:rsid w:val="002C2DEF"/>
    <w:rsid w:val="002C3141"/>
    <w:rsid w:val="002C3274"/>
    <w:rsid w:val="002C3283"/>
    <w:rsid w:val="002C342F"/>
    <w:rsid w:val="002C34EE"/>
    <w:rsid w:val="002C3586"/>
    <w:rsid w:val="002C35E1"/>
    <w:rsid w:val="002C38B3"/>
    <w:rsid w:val="002C3B6B"/>
    <w:rsid w:val="002C3DFA"/>
    <w:rsid w:val="002C3FEE"/>
    <w:rsid w:val="002C5943"/>
    <w:rsid w:val="002C5A60"/>
    <w:rsid w:val="002C5AEB"/>
    <w:rsid w:val="002C6229"/>
    <w:rsid w:val="002C66EC"/>
    <w:rsid w:val="002C6A95"/>
    <w:rsid w:val="002C6F42"/>
    <w:rsid w:val="002C70F3"/>
    <w:rsid w:val="002C70FB"/>
    <w:rsid w:val="002D0167"/>
    <w:rsid w:val="002D0554"/>
    <w:rsid w:val="002D0583"/>
    <w:rsid w:val="002D05BE"/>
    <w:rsid w:val="002D08E2"/>
    <w:rsid w:val="002D0FC0"/>
    <w:rsid w:val="002D1617"/>
    <w:rsid w:val="002D1762"/>
    <w:rsid w:val="002D224C"/>
    <w:rsid w:val="002D2723"/>
    <w:rsid w:val="002D2D9F"/>
    <w:rsid w:val="002D2DFE"/>
    <w:rsid w:val="002D3297"/>
    <w:rsid w:val="002D32EE"/>
    <w:rsid w:val="002D3319"/>
    <w:rsid w:val="002D339D"/>
    <w:rsid w:val="002D3733"/>
    <w:rsid w:val="002D3869"/>
    <w:rsid w:val="002D3CFA"/>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C33"/>
    <w:rsid w:val="002D6D6E"/>
    <w:rsid w:val="002D6EF4"/>
    <w:rsid w:val="002D7444"/>
    <w:rsid w:val="002D75E4"/>
    <w:rsid w:val="002D785B"/>
    <w:rsid w:val="002D7AB2"/>
    <w:rsid w:val="002D7C76"/>
    <w:rsid w:val="002E08BD"/>
    <w:rsid w:val="002E08EA"/>
    <w:rsid w:val="002E107A"/>
    <w:rsid w:val="002E12CC"/>
    <w:rsid w:val="002E161E"/>
    <w:rsid w:val="002E1783"/>
    <w:rsid w:val="002E183C"/>
    <w:rsid w:val="002E1868"/>
    <w:rsid w:val="002E1904"/>
    <w:rsid w:val="002E1C8E"/>
    <w:rsid w:val="002E2018"/>
    <w:rsid w:val="002E2374"/>
    <w:rsid w:val="002E2F11"/>
    <w:rsid w:val="002E3642"/>
    <w:rsid w:val="002E40BF"/>
    <w:rsid w:val="002E4258"/>
    <w:rsid w:val="002E5445"/>
    <w:rsid w:val="002E5656"/>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AE8"/>
    <w:rsid w:val="002F1C1B"/>
    <w:rsid w:val="002F1D36"/>
    <w:rsid w:val="002F1E22"/>
    <w:rsid w:val="002F2105"/>
    <w:rsid w:val="002F28B2"/>
    <w:rsid w:val="002F2A22"/>
    <w:rsid w:val="002F2DE5"/>
    <w:rsid w:val="002F2E6E"/>
    <w:rsid w:val="002F2F3B"/>
    <w:rsid w:val="002F31B4"/>
    <w:rsid w:val="002F3DAD"/>
    <w:rsid w:val="002F45B3"/>
    <w:rsid w:val="002F48D1"/>
    <w:rsid w:val="002F536E"/>
    <w:rsid w:val="002F53FF"/>
    <w:rsid w:val="002F57A0"/>
    <w:rsid w:val="003003A5"/>
    <w:rsid w:val="00300AC5"/>
    <w:rsid w:val="00300AF6"/>
    <w:rsid w:val="0030144A"/>
    <w:rsid w:val="00301618"/>
    <w:rsid w:val="00302472"/>
    <w:rsid w:val="00302473"/>
    <w:rsid w:val="003024A8"/>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80B"/>
    <w:rsid w:val="00305AD4"/>
    <w:rsid w:val="00305D38"/>
    <w:rsid w:val="003062C1"/>
    <w:rsid w:val="003063C6"/>
    <w:rsid w:val="003068E4"/>
    <w:rsid w:val="00306B60"/>
    <w:rsid w:val="00306EB9"/>
    <w:rsid w:val="00306EDC"/>
    <w:rsid w:val="00306EDF"/>
    <w:rsid w:val="0030777F"/>
    <w:rsid w:val="0030789D"/>
    <w:rsid w:val="00307990"/>
    <w:rsid w:val="00307C0F"/>
    <w:rsid w:val="003100D8"/>
    <w:rsid w:val="00310554"/>
    <w:rsid w:val="003108C8"/>
    <w:rsid w:val="00310B15"/>
    <w:rsid w:val="00310EB6"/>
    <w:rsid w:val="003110E5"/>
    <w:rsid w:val="00311888"/>
    <w:rsid w:val="00311E5C"/>
    <w:rsid w:val="0031223A"/>
    <w:rsid w:val="003122CB"/>
    <w:rsid w:val="00312650"/>
    <w:rsid w:val="00312B44"/>
    <w:rsid w:val="0031310F"/>
    <w:rsid w:val="0031324D"/>
    <w:rsid w:val="00314288"/>
    <w:rsid w:val="00314378"/>
    <w:rsid w:val="003144E0"/>
    <w:rsid w:val="00314573"/>
    <w:rsid w:val="00314768"/>
    <w:rsid w:val="00314AE3"/>
    <w:rsid w:val="003152EB"/>
    <w:rsid w:val="00315802"/>
    <w:rsid w:val="00315A0B"/>
    <w:rsid w:val="00315BF5"/>
    <w:rsid w:val="00315EBA"/>
    <w:rsid w:val="00316098"/>
    <w:rsid w:val="00316135"/>
    <w:rsid w:val="00316899"/>
    <w:rsid w:val="003168CA"/>
    <w:rsid w:val="003170D9"/>
    <w:rsid w:val="003172E3"/>
    <w:rsid w:val="00317845"/>
    <w:rsid w:val="0031798D"/>
    <w:rsid w:val="00317A39"/>
    <w:rsid w:val="00317A45"/>
    <w:rsid w:val="00317AC7"/>
    <w:rsid w:val="00317B7C"/>
    <w:rsid w:val="00317D0B"/>
    <w:rsid w:val="00320065"/>
    <w:rsid w:val="0032007A"/>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18A"/>
    <w:rsid w:val="00322313"/>
    <w:rsid w:val="00322C32"/>
    <w:rsid w:val="00322C56"/>
    <w:rsid w:val="00322D22"/>
    <w:rsid w:val="0032325F"/>
    <w:rsid w:val="0032326E"/>
    <w:rsid w:val="003234AB"/>
    <w:rsid w:val="00323886"/>
    <w:rsid w:val="003238D9"/>
    <w:rsid w:val="003240C9"/>
    <w:rsid w:val="0032453F"/>
    <w:rsid w:val="00324AE5"/>
    <w:rsid w:val="00324CE1"/>
    <w:rsid w:val="00324D24"/>
    <w:rsid w:val="003252AF"/>
    <w:rsid w:val="00325497"/>
    <w:rsid w:val="003255E6"/>
    <w:rsid w:val="00325BE2"/>
    <w:rsid w:val="003260D5"/>
    <w:rsid w:val="003264A0"/>
    <w:rsid w:val="00326C33"/>
    <w:rsid w:val="0032735C"/>
    <w:rsid w:val="0032791C"/>
    <w:rsid w:val="00327E77"/>
    <w:rsid w:val="00327F59"/>
    <w:rsid w:val="00327FAC"/>
    <w:rsid w:val="00330053"/>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A84"/>
    <w:rsid w:val="00334D17"/>
    <w:rsid w:val="003350DA"/>
    <w:rsid w:val="00335525"/>
    <w:rsid w:val="003358B5"/>
    <w:rsid w:val="0033599E"/>
    <w:rsid w:val="00335A01"/>
    <w:rsid w:val="00336292"/>
    <w:rsid w:val="00336343"/>
    <w:rsid w:val="00336FB3"/>
    <w:rsid w:val="003372D6"/>
    <w:rsid w:val="003375F4"/>
    <w:rsid w:val="003376C6"/>
    <w:rsid w:val="00337C5A"/>
    <w:rsid w:val="00337E1E"/>
    <w:rsid w:val="00340161"/>
    <w:rsid w:val="0034052F"/>
    <w:rsid w:val="00340872"/>
    <w:rsid w:val="00340D97"/>
    <w:rsid w:val="003410E3"/>
    <w:rsid w:val="0034118F"/>
    <w:rsid w:val="0034123C"/>
    <w:rsid w:val="003412CC"/>
    <w:rsid w:val="00341536"/>
    <w:rsid w:val="0034193A"/>
    <w:rsid w:val="00341B1C"/>
    <w:rsid w:val="00341B30"/>
    <w:rsid w:val="00341DCE"/>
    <w:rsid w:val="00341F5D"/>
    <w:rsid w:val="00341FC1"/>
    <w:rsid w:val="00342235"/>
    <w:rsid w:val="00342439"/>
    <w:rsid w:val="00342714"/>
    <w:rsid w:val="0034276C"/>
    <w:rsid w:val="00343244"/>
    <w:rsid w:val="00343446"/>
    <w:rsid w:val="003435DE"/>
    <w:rsid w:val="0034372E"/>
    <w:rsid w:val="0034375C"/>
    <w:rsid w:val="003437A5"/>
    <w:rsid w:val="003438AE"/>
    <w:rsid w:val="00343922"/>
    <w:rsid w:val="00343939"/>
    <w:rsid w:val="00343958"/>
    <w:rsid w:val="00343974"/>
    <w:rsid w:val="00343A18"/>
    <w:rsid w:val="00343A1F"/>
    <w:rsid w:val="00343EE5"/>
    <w:rsid w:val="00344337"/>
    <w:rsid w:val="00344368"/>
    <w:rsid w:val="00344587"/>
    <w:rsid w:val="00344E10"/>
    <w:rsid w:val="00344E22"/>
    <w:rsid w:val="00344ED8"/>
    <w:rsid w:val="00345036"/>
    <w:rsid w:val="003454CE"/>
    <w:rsid w:val="0034579D"/>
    <w:rsid w:val="0034602A"/>
    <w:rsid w:val="003460FF"/>
    <w:rsid w:val="003473A0"/>
    <w:rsid w:val="003477C1"/>
    <w:rsid w:val="00347BBC"/>
    <w:rsid w:val="00350395"/>
    <w:rsid w:val="003503BE"/>
    <w:rsid w:val="00350470"/>
    <w:rsid w:val="003508A9"/>
    <w:rsid w:val="003508B5"/>
    <w:rsid w:val="00350A0F"/>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CF"/>
    <w:rsid w:val="003559E9"/>
    <w:rsid w:val="00355AF2"/>
    <w:rsid w:val="00355BFE"/>
    <w:rsid w:val="00355F74"/>
    <w:rsid w:val="00356838"/>
    <w:rsid w:val="00356ACE"/>
    <w:rsid w:val="00356B70"/>
    <w:rsid w:val="00356D65"/>
    <w:rsid w:val="0035720B"/>
    <w:rsid w:val="003572F7"/>
    <w:rsid w:val="00357FBA"/>
    <w:rsid w:val="003602D1"/>
    <w:rsid w:val="0036050C"/>
    <w:rsid w:val="0036054A"/>
    <w:rsid w:val="003605A1"/>
    <w:rsid w:val="00360709"/>
    <w:rsid w:val="00360962"/>
    <w:rsid w:val="003613B7"/>
    <w:rsid w:val="00361491"/>
    <w:rsid w:val="00361978"/>
    <w:rsid w:val="00361E40"/>
    <w:rsid w:val="00362326"/>
    <w:rsid w:val="00362330"/>
    <w:rsid w:val="00362541"/>
    <w:rsid w:val="00362975"/>
    <w:rsid w:val="003629E5"/>
    <w:rsid w:val="00363152"/>
    <w:rsid w:val="0036336A"/>
    <w:rsid w:val="003633A6"/>
    <w:rsid w:val="00363912"/>
    <w:rsid w:val="00363A50"/>
    <w:rsid w:val="00363A99"/>
    <w:rsid w:val="003640AD"/>
    <w:rsid w:val="003644F3"/>
    <w:rsid w:val="0036470A"/>
    <w:rsid w:val="00364E8B"/>
    <w:rsid w:val="00364EF9"/>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A0"/>
    <w:rsid w:val="00367850"/>
    <w:rsid w:val="003679DB"/>
    <w:rsid w:val="003679DF"/>
    <w:rsid w:val="00367BFF"/>
    <w:rsid w:val="0037008B"/>
    <w:rsid w:val="0037009A"/>
    <w:rsid w:val="003709D3"/>
    <w:rsid w:val="00370AA9"/>
    <w:rsid w:val="00370BD0"/>
    <w:rsid w:val="00370E97"/>
    <w:rsid w:val="003711B1"/>
    <w:rsid w:val="003713EF"/>
    <w:rsid w:val="003715D3"/>
    <w:rsid w:val="00371603"/>
    <w:rsid w:val="00371618"/>
    <w:rsid w:val="003716D8"/>
    <w:rsid w:val="00371BC9"/>
    <w:rsid w:val="00371DBF"/>
    <w:rsid w:val="0037260A"/>
    <w:rsid w:val="00372C90"/>
    <w:rsid w:val="00372D45"/>
    <w:rsid w:val="00372D67"/>
    <w:rsid w:val="00372FB4"/>
    <w:rsid w:val="00372FED"/>
    <w:rsid w:val="00373291"/>
    <w:rsid w:val="00373705"/>
    <w:rsid w:val="003737F4"/>
    <w:rsid w:val="00373F61"/>
    <w:rsid w:val="00374227"/>
    <w:rsid w:val="003746CC"/>
    <w:rsid w:val="00374D0A"/>
    <w:rsid w:val="00374D49"/>
    <w:rsid w:val="00374EE7"/>
    <w:rsid w:val="00374FCD"/>
    <w:rsid w:val="00375021"/>
    <w:rsid w:val="003756A2"/>
    <w:rsid w:val="00375838"/>
    <w:rsid w:val="00375FF5"/>
    <w:rsid w:val="00376130"/>
    <w:rsid w:val="003762D5"/>
    <w:rsid w:val="00376538"/>
    <w:rsid w:val="00376716"/>
    <w:rsid w:val="00376A5A"/>
    <w:rsid w:val="00376CA5"/>
    <w:rsid w:val="003771A2"/>
    <w:rsid w:val="003772D0"/>
    <w:rsid w:val="00377540"/>
    <w:rsid w:val="0037783D"/>
    <w:rsid w:val="00377ACF"/>
    <w:rsid w:val="00377BB1"/>
    <w:rsid w:val="00377EA6"/>
    <w:rsid w:val="003807DF"/>
    <w:rsid w:val="00381009"/>
    <w:rsid w:val="00381027"/>
    <w:rsid w:val="003810FE"/>
    <w:rsid w:val="00381315"/>
    <w:rsid w:val="00381889"/>
    <w:rsid w:val="003818BB"/>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824"/>
    <w:rsid w:val="00387971"/>
    <w:rsid w:val="003879CE"/>
    <w:rsid w:val="003879DB"/>
    <w:rsid w:val="003904AC"/>
    <w:rsid w:val="003904F7"/>
    <w:rsid w:val="00390889"/>
    <w:rsid w:val="003916EB"/>
    <w:rsid w:val="00391789"/>
    <w:rsid w:val="003917AE"/>
    <w:rsid w:val="003918E7"/>
    <w:rsid w:val="00391CCF"/>
    <w:rsid w:val="00391D2E"/>
    <w:rsid w:val="0039277E"/>
    <w:rsid w:val="00392978"/>
    <w:rsid w:val="0039298E"/>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5B4"/>
    <w:rsid w:val="00397A48"/>
    <w:rsid w:val="00397DF3"/>
    <w:rsid w:val="00397F14"/>
    <w:rsid w:val="003A02E9"/>
    <w:rsid w:val="003A0662"/>
    <w:rsid w:val="003A0CD6"/>
    <w:rsid w:val="003A1017"/>
    <w:rsid w:val="003A1278"/>
    <w:rsid w:val="003A15C6"/>
    <w:rsid w:val="003A1867"/>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79"/>
    <w:rsid w:val="003A5AAB"/>
    <w:rsid w:val="003A5AD4"/>
    <w:rsid w:val="003A5B11"/>
    <w:rsid w:val="003A5B1E"/>
    <w:rsid w:val="003A5BD4"/>
    <w:rsid w:val="003A5D72"/>
    <w:rsid w:val="003A681D"/>
    <w:rsid w:val="003A7252"/>
    <w:rsid w:val="003A74F5"/>
    <w:rsid w:val="003A7C94"/>
    <w:rsid w:val="003B05F9"/>
    <w:rsid w:val="003B0703"/>
    <w:rsid w:val="003B0A49"/>
    <w:rsid w:val="003B0FEF"/>
    <w:rsid w:val="003B1316"/>
    <w:rsid w:val="003B15D1"/>
    <w:rsid w:val="003B17F1"/>
    <w:rsid w:val="003B1B5E"/>
    <w:rsid w:val="003B1E10"/>
    <w:rsid w:val="003B2544"/>
    <w:rsid w:val="003B2CDC"/>
    <w:rsid w:val="003B2E47"/>
    <w:rsid w:val="003B36F4"/>
    <w:rsid w:val="003B38C3"/>
    <w:rsid w:val="003B3D6E"/>
    <w:rsid w:val="003B40FC"/>
    <w:rsid w:val="003B4152"/>
    <w:rsid w:val="003B42AD"/>
    <w:rsid w:val="003B4978"/>
    <w:rsid w:val="003B4FCA"/>
    <w:rsid w:val="003B51FA"/>
    <w:rsid w:val="003B53C5"/>
    <w:rsid w:val="003B58FA"/>
    <w:rsid w:val="003B5BC3"/>
    <w:rsid w:val="003B5D08"/>
    <w:rsid w:val="003B5F82"/>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118"/>
    <w:rsid w:val="003C528E"/>
    <w:rsid w:val="003C53F5"/>
    <w:rsid w:val="003C5563"/>
    <w:rsid w:val="003C5ADB"/>
    <w:rsid w:val="003C5B52"/>
    <w:rsid w:val="003C5E1C"/>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E71"/>
    <w:rsid w:val="003D0F3F"/>
    <w:rsid w:val="003D1178"/>
    <w:rsid w:val="003D1474"/>
    <w:rsid w:val="003D1E6B"/>
    <w:rsid w:val="003D1E86"/>
    <w:rsid w:val="003D1E8D"/>
    <w:rsid w:val="003D2418"/>
    <w:rsid w:val="003D2E38"/>
    <w:rsid w:val="003D3400"/>
    <w:rsid w:val="003D3414"/>
    <w:rsid w:val="003D37B2"/>
    <w:rsid w:val="003D38B6"/>
    <w:rsid w:val="003D529D"/>
    <w:rsid w:val="003D5362"/>
    <w:rsid w:val="003D562E"/>
    <w:rsid w:val="003D580D"/>
    <w:rsid w:val="003D5844"/>
    <w:rsid w:val="003D58C1"/>
    <w:rsid w:val="003D6058"/>
    <w:rsid w:val="003D6164"/>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7D"/>
    <w:rsid w:val="003E109F"/>
    <w:rsid w:val="003E13B0"/>
    <w:rsid w:val="003E140D"/>
    <w:rsid w:val="003E1697"/>
    <w:rsid w:val="003E1875"/>
    <w:rsid w:val="003E1D34"/>
    <w:rsid w:val="003E1D89"/>
    <w:rsid w:val="003E20ED"/>
    <w:rsid w:val="003E3078"/>
    <w:rsid w:val="003E3199"/>
    <w:rsid w:val="003E36F7"/>
    <w:rsid w:val="003E3843"/>
    <w:rsid w:val="003E3931"/>
    <w:rsid w:val="003E3C52"/>
    <w:rsid w:val="003E3F1E"/>
    <w:rsid w:val="003E3FC1"/>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17"/>
    <w:rsid w:val="003F2182"/>
    <w:rsid w:val="003F21FF"/>
    <w:rsid w:val="003F2910"/>
    <w:rsid w:val="003F2EF6"/>
    <w:rsid w:val="003F3107"/>
    <w:rsid w:val="003F3479"/>
    <w:rsid w:val="003F348E"/>
    <w:rsid w:val="003F36EE"/>
    <w:rsid w:val="003F38EF"/>
    <w:rsid w:val="003F3999"/>
    <w:rsid w:val="003F3B8E"/>
    <w:rsid w:val="003F3DBA"/>
    <w:rsid w:val="003F3E4B"/>
    <w:rsid w:val="003F43F4"/>
    <w:rsid w:val="003F46E3"/>
    <w:rsid w:val="003F4863"/>
    <w:rsid w:val="003F5024"/>
    <w:rsid w:val="003F5025"/>
    <w:rsid w:val="003F5919"/>
    <w:rsid w:val="003F5EAC"/>
    <w:rsid w:val="003F5ED0"/>
    <w:rsid w:val="003F60C3"/>
    <w:rsid w:val="003F6656"/>
    <w:rsid w:val="003F670B"/>
    <w:rsid w:val="003F6726"/>
    <w:rsid w:val="003F6858"/>
    <w:rsid w:val="003F6B67"/>
    <w:rsid w:val="003F6D84"/>
    <w:rsid w:val="003F6DAF"/>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09D"/>
    <w:rsid w:val="00403B69"/>
    <w:rsid w:val="00403BD9"/>
    <w:rsid w:val="00403C47"/>
    <w:rsid w:val="00404DD4"/>
    <w:rsid w:val="00405342"/>
    <w:rsid w:val="00405684"/>
    <w:rsid w:val="00405E5E"/>
    <w:rsid w:val="004062E7"/>
    <w:rsid w:val="004065AE"/>
    <w:rsid w:val="00406C79"/>
    <w:rsid w:val="00406F7D"/>
    <w:rsid w:val="0040775A"/>
    <w:rsid w:val="004077E5"/>
    <w:rsid w:val="00410307"/>
    <w:rsid w:val="004107FE"/>
    <w:rsid w:val="00411041"/>
    <w:rsid w:val="0041123A"/>
    <w:rsid w:val="00411871"/>
    <w:rsid w:val="004118CB"/>
    <w:rsid w:val="00411DC3"/>
    <w:rsid w:val="00412011"/>
    <w:rsid w:val="004120AE"/>
    <w:rsid w:val="004125D6"/>
    <w:rsid w:val="00412AC4"/>
    <w:rsid w:val="00412FFF"/>
    <w:rsid w:val="00413198"/>
    <w:rsid w:val="00413236"/>
    <w:rsid w:val="0041370C"/>
    <w:rsid w:val="00413AFE"/>
    <w:rsid w:val="00413BCE"/>
    <w:rsid w:val="00413ECB"/>
    <w:rsid w:val="00414215"/>
    <w:rsid w:val="004143B5"/>
    <w:rsid w:val="004143E5"/>
    <w:rsid w:val="00414A97"/>
    <w:rsid w:val="00414ABC"/>
    <w:rsid w:val="00415058"/>
    <w:rsid w:val="00415A39"/>
    <w:rsid w:val="0041601E"/>
    <w:rsid w:val="00416358"/>
    <w:rsid w:val="0041640B"/>
    <w:rsid w:val="004164A3"/>
    <w:rsid w:val="004166B2"/>
    <w:rsid w:val="00416B98"/>
    <w:rsid w:val="00417EBA"/>
    <w:rsid w:val="00417FDA"/>
    <w:rsid w:val="004206CB"/>
    <w:rsid w:val="00420EF6"/>
    <w:rsid w:val="00420F5D"/>
    <w:rsid w:val="00421BD7"/>
    <w:rsid w:val="00421E1D"/>
    <w:rsid w:val="00422032"/>
    <w:rsid w:val="00422350"/>
    <w:rsid w:val="00422578"/>
    <w:rsid w:val="00422D01"/>
    <w:rsid w:val="004232F7"/>
    <w:rsid w:val="00423C07"/>
    <w:rsid w:val="00423F85"/>
    <w:rsid w:val="00424296"/>
    <w:rsid w:val="004249F8"/>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4F3"/>
    <w:rsid w:val="004276AD"/>
    <w:rsid w:val="00427883"/>
    <w:rsid w:val="00427A8A"/>
    <w:rsid w:val="00427AA1"/>
    <w:rsid w:val="00427CE2"/>
    <w:rsid w:val="00427E21"/>
    <w:rsid w:val="00427EB4"/>
    <w:rsid w:val="0043024A"/>
    <w:rsid w:val="00430374"/>
    <w:rsid w:val="00430427"/>
    <w:rsid w:val="004312D3"/>
    <w:rsid w:val="004316F6"/>
    <w:rsid w:val="004317EF"/>
    <w:rsid w:val="00431B8E"/>
    <w:rsid w:val="00431C00"/>
    <w:rsid w:val="0043237C"/>
    <w:rsid w:val="00432535"/>
    <w:rsid w:val="00432657"/>
    <w:rsid w:val="004327B8"/>
    <w:rsid w:val="00432942"/>
    <w:rsid w:val="00432D69"/>
    <w:rsid w:val="0043312E"/>
    <w:rsid w:val="00433673"/>
    <w:rsid w:val="0043375F"/>
    <w:rsid w:val="00433784"/>
    <w:rsid w:val="004338C4"/>
    <w:rsid w:val="00433B83"/>
    <w:rsid w:val="00434166"/>
    <w:rsid w:val="0043431B"/>
    <w:rsid w:val="00434B16"/>
    <w:rsid w:val="00435443"/>
    <w:rsid w:val="0043547E"/>
    <w:rsid w:val="004354FC"/>
    <w:rsid w:val="00435A98"/>
    <w:rsid w:val="00435C5B"/>
    <w:rsid w:val="00436336"/>
    <w:rsid w:val="00436347"/>
    <w:rsid w:val="004363D8"/>
    <w:rsid w:val="0043654E"/>
    <w:rsid w:val="0043679B"/>
    <w:rsid w:val="00436B3B"/>
    <w:rsid w:val="00436DA9"/>
    <w:rsid w:val="00436EE1"/>
    <w:rsid w:val="00437049"/>
    <w:rsid w:val="004373C9"/>
    <w:rsid w:val="0043742D"/>
    <w:rsid w:val="00437A68"/>
    <w:rsid w:val="00437B87"/>
    <w:rsid w:val="00437E4B"/>
    <w:rsid w:val="00437F73"/>
    <w:rsid w:val="00440A71"/>
    <w:rsid w:val="00440AD5"/>
    <w:rsid w:val="00441026"/>
    <w:rsid w:val="00441499"/>
    <w:rsid w:val="00441785"/>
    <w:rsid w:val="00441BAB"/>
    <w:rsid w:val="00441E54"/>
    <w:rsid w:val="0044217C"/>
    <w:rsid w:val="004424A0"/>
    <w:rsid w:val="004424DD"/>
    <w:rsid w:val="004425F5"/>
    <w:rsid w:val="00442999"/>
    <w:rsid w:val="004433E9"/>
    <w:rsid w:val="004435FD"/>
    <w:rsid w:val="00443729"/>
    <w:rsid w:val="00443819"/>
    <w:rsid w:val="004439A4"/>
    <w:rsid w:val="00443A2F"/>
    <w:rsid w:val="00443A6A"/>
    <w:rsid w:val="00443AD9"/>
    <w:rsid w:val="00443BFF"/>
    <w:rsid w:val="00443DBF"/>
    <w:rsid w:val="00444649"/>
    <w:rsid w:val="004448D7"/>
    <w:rsid w:val="004448E7"/>
    <w:rsid w:val="00444C86"/>
    <w:rsid w:val="0044590F"/>
    <w:rsid w:val="00445A55"/>
    <w:rsid w:val="00445E54"/>
    <w:rsid w:val="0044613E"/>
    <w:rsid w:val="00446633"/>
    <w:rsid w:val="00446DE9"/>
    <w:rsid w:val="00446EC0"/>
    <w:rsid w:val="00447244"/>
    <w:rsid w:val="00447529"/>
    <w:rsid w:val="00447702"/>
    <w:rsid w:val="0044779D"/>
    <w:rsid w:val="00447B18"/>
    <w:rsid w:val="00447D24"/>
    <w:rsid w:val="00450C9B"/>
    <w:rsid w:val="00450CD0"/>
    <w:rsid w:val="00450EB3"/>
    <w:rsid w:val="004511D5"/>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A04"/>
    <w:rsid w:val="00453B90"/>
    <w:rsid w:val="00454317"/>
    <w:rsid w:val="0045469A"/>
    <w:rsid w:val="004554E0"/>
    <w:rsid w:val="0045575A"/>
    <w:rsid w:val="004559F1"/>
    <w:rsid w:val="00455D19"/>
    <w:rsid w:val="00455D84"/>
    <w:rsid w:val="00455E5C"/>
    <w:rsid w:val="00456435"/>
    <w:rsid w:val="0045685C"/>
    <w:rsid w:val="00456A8F"/>
    <w:rsid w:val="00456AAB"/>
    <w:rsid w:val="00457A99"/>
    <w:rsid w:val="00460996"/>
    <w:rsid w:val="004612CD"/>
    <w:rsid w:val="004618A5"/>
    <w:rsid w:val="00461F43"/>
    <w:rsid w:val="0046293B"/>
    <w:rsid w:val="00462A28"/>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C35"/>
    <w:rsid w:val="004662D2"/>
    <w:rsid w:val="00466372"/>
    <w:rsid w:val="0046641A"/>
    <w:rsid w:val="00466485"/>
    <w:rsid w:val="004669D3"/>
    <w:rsid w:val="00466BD5"/>
    <w:rsid w:val="00466BDC"/>
    <w:rsid w:val="00467220"/>
    <w:rsid w:val="004672E2"/>
    <w:rsid w:val="00467355"/>
    <w:rsid w:val="00467477"/>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1B6"/>
    <w:rsid w:val="00475220"/>
    <w:rsid w:val="004753EA"/>
    <w:rsid w:val="004756E7"/>
    <w:rsid w:val="004757F0"/>
    <w:rsid w:val="00475814"/>
    <w:rsid w:val="00475BD1"/>
    <w:rsid w:val="00475F7B"/>
    <w:rsid w:val="004764F9"/>
    <w:rsid w:val="004765B3"/>
    <w:rsid w:val="00476735"/>
    <w:rsid w:val="00476E54"/>
    <w:rsid w:val="004770B9"/>
    <w:rsid w:val="0047715C"/>
    <w:rsid w:val="004772F7"/>
    <w:rsid w:val="0047743A"/>
    <w:rsid w:val="004777DD"/>
    <w:rsid w:val="0047790C"/>
    <w:rsid w:val="00480077"/>
    <w:rsid w:val="00480907"/>
    <w:rsid w:val="00480A0F"/>
    <w:rsid w:val="004812AF"/>
    <w:rsid w:val="00481BC8"/>
    <w:rsid w:val="00481BCC"/>
    <w:rsid w:val="00482208"/>
    <w:rsid w:val="00482257"/>
    <w:rsid w:val="00482743"/>
    <w:rsid w:val="0048279A"/>
    <w:rsid w:val="004829D9"/>
    <w:rsid w:val="00482AAA"/>
    <w:rsid w:val="00482D4C"/>
    <w:rsid w:val="00483BB4"/>
    <w:rsid w:val="00483CD8"/>
    <w:rsid w:val="00483EFF"/>
    <w:rsid w:val="00484F79"/>
    <w:rsid w:val="0048566A"/>
    <w:rsid w:val="004856F3"/>
    <w:rsid w:val="0048599A"/>
    <w:rsid w:val="00485A9D"/>
    <w:rsid w:val="00485AB8"/>
    <w:rsid w:val="00485C55"/>
    <w:rsid w:val="00485F02"/>
    <w:rsid w:val="004863B7"/>
    <w:rsid w:val="0048686C"/>
    <w:rsid w:val="004872C9"/>
    <w:rsid w:val="00487309"/>
    <w:rsid w:val="00487825"/>
    <w:rsid w:val="00487906"/>
    <w:rsid w:val="004905AB"/>
    <w:rsid w:val="00490B65"/>
    <w:rsid w:val="00490CD4"/>
    <w:rsid w:val="00490DA3"/>
    <w:rsid w:val="00490F97"/>
    <w:rsid w:val="004910E9"/>
    <w:rsid w:val="004913CE"/>
    <w:rsid w:val="00491E05"/>
    <w:rsid w:val="00491EFB"/>
    <w:rsid w:val="00491FDD"/>
    <w:rsid w:val="004929FE"/>
    <w:rsid w:val="00492AC4"/>
    <w:rsid w:val="00492DD4"/>
    <w:rsid w:val="0049306E"/>
    <w:rsid w:val="0049324F"/>
    <w:rsid w:val="004934A8"/>
    <w:rsid w:val="004938FD"/>
    <w:rsid w:val="004939D2"/>
    <w:rsid w:val="004942C8"/>
    <w:rsid w:val="004947DD"/>
    <w:rsid w:val="00494BB7"/>
    <w:rsid w:val="00494CD6"/>
    <w:rsid w:val="00494F64"/>
    <w:rsid w:val="0049540A"/>
    <w:rsid w:val="00495801"/>
    <w:rsid w:val="00495BD3"/>
    <w:rsid w:val="00495CA8"/>
    <w:rsid w:val="00495D9E"/>
    <w:rsid w:val="00496294"/>
    <w:rsid w:val="00496843"/>
    <w:rsid w:val="00496C79"/>
    <w:rsid w:val="00496F05"/>
    <w:rsid w:val="00496F56"/>
    <w:rsid w:val="0049721E"/>
    <w:rsid w:val="004973F2"/>
    <w:rsid w:val="004975C4"/>
    <w:rsid w:val="00497A81"/>
    <w:rsid w:val="00497C91"/>
    <w:rsid w:val="00497EB1"/>
    <w:rsid w:val="004A0A58"/>
    <w:rsid w:val="004A0B49"/>
    <w:rsid w:val="004A0E5D"/>
    <w:rsid w:val="004A0E72"/>
    <w:rsid w:val="004A12CB"/>
    <w:rsid w:val="004A1538"/>
    <w:rsid w:val="004A169D"/>
    <w:rsid w:val="004A1C7B"/>
    <w:rsid w:val="004A20F9"/>
    <w:rsid w:val="004A2358"/>
    <w:rsid w:val="004A23B2"/>
    <w:rsid w:val="004A2650"/>
    <w:rsid w:val="004A28A7"/>
    <w:rsid w:val="004A2AA7"/>
    <w:rsid w:val="004A2E80"/>
    <w:rsid w:val="004A304D"/>
    <w:rsid w:val="004A34A8"/>
    <w:rsid w:val="004A375E"/>
    <w:rsid w:val="004A3E6F"/>
    <w:rsid w:val="004A3EB1"/>
    <w:rsid w:val="004A41DC"/>
    <w:rsid w:val="004A491C"/>
    <w:rsid w:val="004A4FE8"/>
    <w:rsid w:val="004A5249"/>
    <w:rsid w:val="004A53A1"/>
    <w:rsid w:val="004A547C"/>
    <w:rsid w:val="004A58A1"/>
    <w:rsid w:val="004A58FB"/>
    <w:rsid w:val="004A5947"/>
    <w:rsid w:val="004A597C"/>
    <w:rsid w:val="004A5D09"/>
    <w:rsid w:val="004A5F4F"/>
    <w:rsid w:val="004A61E3"/>
    <w:rsid w:val="004A71AA"/>
    <w:rsid w:val="004A725C"/>
    <w:rsid w:val="004A766B"/>
    <w:rsid w:val="004B0321"/>
    <w:rsid w:val="004B03F3"/>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FC0"/>
    <w:rsid w:val="004C00C4"/>
    <w:rsid w:val="004C09AE"/>
    <w:rsid w:val="004C0D89"/>
    <w:rsid w:val="004C11DA"/>
    <w:rsid w:val="004C125A"/>
    <w:rsid w:val="004C17AC"/>
    <w:rsid w:val="004C1F97"/>
    <w:rsid w:val="004C29D8"/>
    <w:rsid w:val="004C2A8A"/>
    <w:rsid w:val="004C2BB8"/>
    <w:rsid w:val="004C2C09"/>
    <w:rsid w:val="004C2E11"/>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BE3"/>
    <w:rsid w:val="004D0F24"/>
    <w:rsid w:val="004D1386"/>
    <w:rsid w:val="004D14FC"/>
    <w:rsid w:val="004D1D45"/>
    <w:rsid w:val="004D2468"/>
    <w:rsid w:val="004D271C"/>
    <w:rsid w:val="004D2869"/>
    <w:rsid w:val="004D28EB"/>
    <w:rsid w:val="004D2DB8"/>
    <w:rsid w:val="004D2EC4"/>
    <w:rsid w:val="004D2EEA"/>
    <w:rsid w:val="004D311B"/>
    <w:rsid w:val="004D31AD"/>
    <w:rsid w:val="004D34EE"/>
    <w:rsid w:val="004D385B"/>
    <w:rsid w:val="004D3FF6"/>
    <w:rsid w:val="004D41C8"/>
    <w:rsid w:val="004D4636"/>
    <w:rsid w:val="004D4766"/>
    <w:rsid w:val="004D4A56"/>
    <w:rsid w:val="004D5405"/>
    <w:rsid w:val="004D5546"/>
    <w:rsid w:val="004D55E9"/>
    <w:rsid w:val="004D5A94"/>
    <w:rsid w:val="004D5D2B"/>
    <w:rsid w:val="004D5D45"/>
    <w:rsid w:val="004D68B9"/>
    <w:rsid w:val="004D6D01"/>
    <w:rsid w:val="004D6D60"/>
    <w:rsid w:val="004D6DE7"/>
    <w:rsid w:val="004D6DF4"/>
    <w:rsid w:val="004D6F4A"/>
    <w:rsid w:val="004D6FD4"/>
    <w:rsid w:val="004D728A"/>
    <w:rsid w:val="004D757A"/>
    <w:rsid w:val="004D7A10"/>
    <w:rsid w:val="004D7CE3"/>
    <w:rsid w:val="004E004D"/>
    <w:rsid w:val="004E02EE"/>
    <w:rsid w:val="004E038A"/>
    <w:rsid w:val="004E0B26"/>
    <w:rsid w:val="004E0FFC"/>
    <w:rsid w:val="004E171F"/>
    <w:rsid w:val="004E18C2"/>
    <w:rsid w:val="004E1B12"/>
    <w:rsid w:val="004E1B58"/>
    <w:rsid w:val="004E2137"/>
    <w:rsid w:val="004E2434"/>
    <w:rsid w:val="004E25C2"/>
    <w:rsid w:val="004E26CB"/>
    <w:rsid w:val="004E2917"/>
    <w:rsid w:val="004E297C"/>
    <w:rsid w:val="004E2C0C"/>
    <w:rsid w:val="004E2CD2"/>
    <w:rsid w:val="004E3430"/>
    <w:rsid w:val="004E3AB0"/>
    <w:rsid w:val="004E3B14"/>
    <w:rsid w:val="004E4047"/>
    <w:rsid w:val="004E465A"/>
    <w:rsid w:val="004E469E"/>
    <w:rsid w:val="004E496A"/>
    <w:rsid w:val="004E4985"/>
    <w:rsid w:val="004E4BFC"/>
    <w:rsid w:val="004E4C8A"/>
    <w:rsid w:val="004E4D51"/>
    <w:rsid w:val="004E53C5"/>
    <w:rsid w:val="004E5460"/>
    <w:rsid w:val="004E5665"/>
    <w:rsid w:val="004E5985"/>
    <w:rsid w:val="004E59E4"/>
    <w:rsid w:val="004E5C38"/>
    <w:rsid w:val="004E60E0"/>
    <w:rsid w:val="004E61F1"/>
    <w:rsid w:val="004E65E3"/>
    <w:rsid w:val="004E67C0"/>
    <w:rsid w:val="004E6CE6"/>
    <w:rsid w:val="004E725E"/>
    <w:rsid w:val="004E7380"/>
    <w:rsid w:val="004E7414"/>
    <w:rsid w:val="004E7466"/>
    <w:rsid w:val="004E75AB"/>
    <w:rsid w:val="004E75F9"/>
    <w:rsid w:val="004E7F7B"/>
    <w:rsid w:val="004F01B7"/>
    <w:rsid w:val="004F0358"/>
    <w:rsid w:val="004F1238"/>
    <w:rsid w:val="004F17E7"/>
    <w:rsid w:val="004F18B1"/>
    <w:rsid w:val="004F18B4"/>
    <w:rsid w:val="004F1A0A"/>
    <w:rsid w:val="004F1E87"/>
    <w:rsid w:val="004F1EB3"/>
    <w:rsid w:val="004F2821"/>
    <w:rsid w:val="004F3285"/>
    <w:rsid w:val="004F3373"/>
    <w:rsid w:val="004F3396"/>
    <w:rsid w:val="004F3781"/>
    <w:rsid w:val="004F3D64"/>
    <w:rsid w:val="004F419E"/>
    <w:rsid w:val="004F4790"/>
    <w:rsid w:val="004F49BB"/>
    <w:rsid w:val="004F49E3"/>
    <w:rsid w:val="004F4C91"/>
    <w:rsid w:val="004F4DA8"/>
    <w:rsid w:val="004F4DBA"/>
    <w:rsid w:val="004F5367"/>
    <w:rsid w:val="004F5616"/>
    <w:rsid w:val="004F5A19"/>
    <w:rsid w:val="004F6256"/>
    <w:rsid w:val="004F68FD"/>
    <w:rsid w:val="004F6A0B"/>
    <w:rsid w:val="004F6AEF"/>
    <w:rsid w:val="004F6FB6"/>
    <w:rsid w:val="004F70D8"/>
    <w:rsid w:val="004F7288"/>
    <w:rsid w:val="004F7502"/>
    <w:rsid w:val="004F767C"/>
    <w:rsid w:val="004F77AB"/>
    <w:rsid w:val="004F7E41"/>
    <w:rsid w:val="004F7EA1"/>
    <w:rsid w:val="00500143"/>
    <w:rsid w:val="00500222"/>
    <w:rsid w:val="00500309"/>
    <w:rsid w:val="0050060B"/>
    <w:rsid w:val="00500824"/>
    <w:rsid w:val="00500825"/>
    <w:rsid w:val="00500BF6"/>
    <w:rsid w:val="00501035"/>
    <w:rsid w:val="005010CC"/>
    <w:rsid w:val="005012E9"/>
    <w:rsid w:val="00501389"/>
    <w:rsid w:val="0050179E"/>
    <w:rsid w:val="00501965"/>
    <w:rsid w:val="005019BE"/>
    <w:rsid w:val="00501A26"/>
    <w:rsid w:val="005020CD"/>
    <w:rsid w:val="0050212F"/>
    <w:rsid w:val="00502238"/>
    <w:rsid w:val="005026BD"/>
    <w:rsid w:val="005027BC"/>
    <w:rsid w:val="00502847"/>
    <w:rsid w:val="00502D60"/>
    <w:rsid w:val="00502E1C"/>
    <w:rsid w:val="00503040"/>
    <w:rsid w:val="005033F0"/>
    <w:rsid w:val="00503666"/>
    <w:rsid w:val="0050381D"/>
    <w:rsid w:val="00503CAC"/>
    <w:rsid w:val="00503FEB"/>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02A"/>
    <w:rsid w:val="00507617"/>
    <w:rsid w:val="00507883"/>
    <w:rsid w:val="00507896"/>
    <w:rsid w:val="00507C51"/>
    <w:rsid w:val="00507C67"/>
    <w:rsid w:val="005102CB"/>
    <w:rsid w:val="0051076C"/>
    <w:rsid w:val="00510945"/>
    <w:rsid w:val="00511584"/>
    <w:rsid w:val="00511710"/>
    <w:rsid w:val="00511FA0"/>
    <w:rsid w:val="0051241C"/>
    <w:rsid w:val="00512BED"/>
    <w:rsid w:val="00512D63"/>
    <w:rsid w:val="005133AD"/>
    <w:rsid w:val="005134F6"/>
    <w:rsid w:val="005135F1"/>
    <w:rsid w:val="00513DC0"/>
    <w:rsid w:val="00514086"/>
    <w:rsid w:val="0051447F"/>
    <w:rsid w:val="00514481"/>
    <w:rsid w:val="00514504"/>
    <w:rsid w:val="005147A8"/>
    <w:rsid w:val="00514BA1"/>
    <w:rsid w:val="00514C8A"/>
    <w:rsid w:val="00514CB3"/>
    <w:rsid w:val="00514EFD"/>
    <w:rsid w:val="0051544C"/>
    <w:rsid w:val="00515618"/>
    <w:rsid w:val="0051561A"/>
    <w:rsid w:val="005159C5"/>
    <w:rsid w:val="00515D98"/>
    <w:rsid w:val="005160C0"/>
    <w:rsid w:val="00516502"/>
    <w:rsid w:val="00516699"/>
    <w:rsid w:val="00516B6B"/>
    <w:rsid w:val="005170D9"/>
    <w:rsid w:val="0051721A"/>
    <w:rsid w:val="0051727E"/>
    <w:rsid w:val="00517282"/>
    <w:rsid w:val="00517338"/>
    <w:rsid w:val="005175C3"/>
    <w:rsid w:val="00517769"/>
    <w:rsid w:val="00517899"/>
    <w:rsid w:val="005178E4"/>
    <w:rsid w:val="00517E4D"/>
    <w:rsid w:val="00520516"/>
    <w:rsid w:val="00520604"/>
    <w:rsid w:val="00520978"/>
    <w:rsid w:val="00520B5B"/>
    <w:rsid w:val="0052108C"/>
    <w:rsid w:val="00521704"/>
    <w:rsid w:val="0052207E"/>
    <w:rsid w:val="00522165"/>
    <w:rsid w:val="00522381"/>
    <w:rsid w:val="00522ABF"/>
    <w:rsid w:val="00522D84"/>
    <w:rsid w:val="00522E07"/>
    <w:rsid w:val="005232DA"/>
    <w:rsid w:val="0052331A"/>
    <w:rsid w:val="005240E1"/>
    <w:rsid w:val="0052460F"/>
    <w:rsid w:val="005247F2"/>
    <w:rsid w:val="00524BCE"/>
    <w:rsid w:val="00525053"/>
    <w:rsid w:val="00525055"/>
    <w:rsid w:val="0052562A"/>
    <w:rsid w:val="00525669"/>
    <w:rsid w:val="005256F8"/>
    <w:rsid w:val="00525BA5"/>
    <w:rsid w:val="00525C03"/>
    <w:rsid w:val="00525DFF"/>
    <w:rsid w:val="0052656C"/>
    <w:rsid w:val="005265BC"/>
    <w:rsid w:val="00526694"/>
    <w:rsid w:val="00526985"/>
    <w:rsid w:val="00526C9A"/>
    <w:rsid w:val="00526DAD"/>
    <w:rsid w:val="0052736F"/>
    <w:rsid w:val="00527AD1"/>
    <w:rsid w:val="00527D2B"/>
    <w:rsid w:val="00527F85"/>
    <w:rsid w:val="005302BC"/>
    <w:rsid w:val="005309C9"/>
    <w:rsid w:val="00530A5C"/>
    <w:rsid w:val="00530AB7"/>
    <w:rsid w:val="00530BEF"/>
    <w:rsid w:val="0053102B"/>
    <w:rsid w:val="00531165"/>
    <w:rsid w:val="00531ACB"/>
    <w:rsid w:val="00531B86"/>
    <w:rsid w:val="00531CA5"/>
    <w:rsid w:val="00531CC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12"/>
    <w:rsid w:val="0054056C"/>
    <w:rsid w:val="005406A0"/>
    <w:rsid w:val="0054098C"/>
    <w:rsid w:val="00540A43"/>
    <w:rsid w:val="00540BE5"/>
    <w:rsid w:val="00540CD8"/>
    <w:rsid w:val="005410D0"/>
    <w:rsid w:val="005419DB"/>
    <w:rsid w:val="00541B8C"/>
    <w:rsid w:val="00541E19"/>
    <w:rsid w:val="005420B2"/>
    <w:rsid w:val="00542127"/>
    <w:rsid w:val="00542354"/>
    <w:rsid w:val="00542429"/>
    <w:rsid w:val="00542457"/>
    <w:rsid w:val="005424A0"/>
    <w:rsid w:val="005425D7"/>
    <w:rsid w:val="00542700"/>
    <w:rsid w:val="00542F8D"/>
    <w:rsid w:val="00543191"/>
    <w:rsid w:val="005431C8"/>
    <w:rsid w:val="00543210"/>
    <w:rsid w:val="00543870"/>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05"/>
    <w:rsid w:val="00547363"/>
    <w:rsid w:val="005473FC"/>
    <w:rsid w:val="005474B1"/>
    <w:rsid w:val="00547506"/>
    <w:rsid w:val="0054751B"/>
    <w:rsid w:val="00547654"/>
    <w:rsid w:val="00550451"/>
    <w:rsid w:val="00550552"/>
    <w:rsid w:val="00550BFA"/>
    <w:rsid w:val="00550FE2"/>
    <w:rsid w:val="0055106E"/>
    <w:rsid w:val="00551100"/>
    <w:rsid w:val="005519B6"/>
    <w:rsid w:val="00551C38"/>
    <w:rsid w:val="00551EF0"/>
    <w:rsid w:val="00552254"/>
    <w:rsid w:val="0055247D"/>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03"/>
    <w:rsid w:val="00555E19"/>
    <w:rsid w:val="00556100"/>
    <w:rsid w:val="005563EC"/>
    <w:rsid w:val="00556499"/>
    <w:rsid w:val="005565AE"/>
    <w:rsid w:val="005565EE"/>
    <w:rsid w:val="00556695"/>
    <w:rsid w:val="00556D24"/>
    <w:rsid w:val="00556E16"/>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BDD"/>
    <w:rsid w:val="00563146"/>
    <w:rsid w:val="0056349E"/>
    <w:rsid w:val="00563C23"/>
    <w:rsid w:val="00563DD7"/>
    <w:rsid w:val="00564277"/>
    <w:rsid w:val="0056455D"/>
    <w:rsid w:val="005645FF"/>
    <w:rsid w:val="00564E84"/>
    <w:rsid w:val="00565119"/>
    <w:rsid w:val="00565159"/>
    <w:rsid w:val="0056571E"/>
    <w:rsid w:val="00565922"/>
    <w:rsid w:val="00565BD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181"/>
    <w:rsid w:val="005723A9"/>
    <w:rsid w:val="005724FE"/>
    <w:rsid w:val="0057279F"/>
    <w:rsid w:val="00572B5D"/>
    <w:rsid w:val="00572C64"/>
    <w:rsid w:val="00572F7C"/>
    <w:rsid w:val="0057328C"/>
    <w:rsid w:val="0057367F"/>
    <w:rsid w:val="00573CC8"/>
    <w:rsid w:val="00574472"/>
    <w:rsid w:val="005746C8"/>
    <w:rsid w:val="00574B7B"/>
    <w:rsid w:val="0057545E"/>
    <w:rsid w:val="0057567D"/>
    <w:rsid w:val="00575745"/>
    <w:rsid w:val="005757A9"/>
    <w:rsid w:val="00575EE0"/>
    <w:rsid w:val="00575EE4"/>
    <w:rsid w:val="0057608F"/>
    <w:rsid w:val="005765F7"/>
    <w:rsid w:val="00576B30"/>
    <w:rsid w:val="00576EBE"/>
    <w:rsid w:val="005776F5"/>
    <w:rsid w:val="005777D3"/>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A51"/>
    <w:rsid w:val="00582431"/>
    <w:rsid w:val="005824F7"/>
    <w:rsid w:val="005829C3"/>
    <w:rsid w:val="005829D3"/>
    <w:rsid w:val="0058323D"/>
    <w:rsid w:val="00583259"/>
    <w:rsid w:val="005832AA"/>
    <w:rsid w:val="00583667"/>
    <w:rsid w:val="00583A40"/>
    <w:rsid w:val="00584430"/>
    <w:rsid w:val="00584509"/>
    <w:rsid w:val="005847B0"/>
    <w:rsid w:val="00584BDB"/>
    <w:rsid w:val="005851BE"/>
    <w:rsid w:val="005852D5"/>
    <w:rsid w:val="005853AF"/>
    <w:rsid w:val="00585A47"/>
    <w:rsid w:val="005863F4"/>
    <w:rsid w:val="0058657D"/>
    <w:rsid w:val="00586789"/>
    <w:rsid w:val="00586F76"/>
    <w:rsid w:val="0058756C"/>
    <w:rsid w:val="00587B94"/>
    <w:rsid w:val="00587C8E"/>
    <w:rsid w:val="005906B4"/>
    <w:rsid w:val="00590C50"/>
    <w:rsid w:val="00591069"/>
    <w:rsid w:val="00591B88"/>
    <w:rsid w:val="00592656"/>
    <w:rsid w:val="00592C7D"/>
    <w:rsid w:val="00593106"/>
    <w:rsid w:val="0059310C"/>
    <w:rsid w:val="00593148"/>
    <w:rsid w:val="005933F4"/>
    <w:rsid w:val="00593434"/>
    <w:rsid w:val="00593EB1"/>
    <w:rsid w:val="00594D1F"/>
    <w:rsid w:val="00594F71"/>
    <w:rsid w:val="00595000"/>
    <w:rsid w:val="00595112"/>
    <w:rsid w:val="0059530D"/>
    <w:rsid w:val="0059587B"/>
    <w:rsid w:val="005959ED"/>
    <w:rsid w:val="00595CDD"/>
    <w:rsid w:val="005969BC"/>
    <w:rsid w:val="005971F8"/>
    <w:rsid w:val="00597748"/>
    <w:rsid w:val="005978EE"/>
    <w:rsid w:val="00597AD9"/>
    <w:rsid w:val="00597DB7"/>
    <w:rsid w:val="005A039C"/>
    <w:rsid w:val="005A05CB"/>
    <w:rsid w:val="005A0657"/>
    <w:rsid w:val="005A06DD"/>
    <w:rsid w:val="005A0926"/>
    <w:rsid w:val="005A0D1E"/>
    <w:rsid w:val="005A0DB1"/>
    <w:rsid w:val="005A0F05"/>
    <w:rsid w:val="005A12A9"/>
    <w:rsid w:val="005A157D"/>
    <w:rsid w:val="005A1AB0"/>
    <w:rsid w:val="005A1C0B"/>
    <w:rsid w:val="005A1C33"/>
    <w:rsid w:val="005A1D01"/>
    <w:rsid w:val="005A200F"/>
    <w:rsid w:val="005A2380"/>
    <w:rsid w:val="005A2403"/>
    <w:rsid w:val="005A2831"/>
    <w:rsid w:val="005A2CE1"/>
    <w:rsid w:val="005A2EDE"/>
    <w:rsid w:val="005A2F80"/>
    <w:rsid w:val="005A3029"/>
    <w:rsid w:val="005A3999"/>
    <w:rsid w:val="005A3E21"/>
    <w:rsid w:val="005A4646"/>
    <w:rsid w:val="005A4D75"/>
    <w:rsid w:val="005A4F7B"/>
    <w:rsid w:val="005A5069"/>
    <w:rsid w:val="005A5497"/>
    <w:rsid w:val="005A5617"/>
    <w:rsid w:val="005A5626"/>
    <w:rsid w:val="005A57D4"/>
    <w:rsid w:val="005A5C44"/>
    <w:rsid w:val="005A5E7B"/>
    <w:rsid w:val="005A6144"/>
    <w:rsid w:val="005A65AD"/>
    <w:rsid w:val="005A699B"/>
    <w:rsid w:val="005A699E"/>
    <w:rsid w:val="005A6E71"/>
    <w:rsid w:val="005A7129"/>
    <w:rsid w:val="005A7161"/>
    <w:rsid w:val="005A78EE"/>
    <w:rsid w:val="005B08A3"/>
    <w:rsid w:val="005B0B4C"/>
    <w:rsid w:val="005B108A"/>
    <w:rsid w:val="005B1156"/>
    <w:rsid w:val="005B1305"/>
    <w:rsid w:val="005B14C3"/>
    <w:rsid w:val="005B14F4"/>
    <w:rsid w:val="005B191A"/>
    <w:rsid w:val="005B19AC"/>
    <w:rsid w:val="005B1CE6"/>
    <w:rsid w:val="005B24DF"/>
    <w:rsid w:val="005B2A19"/>
    <w:rsid w:val="005B337D"/>
    <w:rsid w:val="005B420F"/>
    <w:rsid w:val="005B4A29"/>
    <w:rsid w:val="005B4B50"/>
    <w:rsid w:val="005B4B5C"/>
    <w:rsid w:val="005B4BF7"/>
    <w:rsid w:val="005B5392"/>
    <w:rsid w:val="005B54E7"/>
    <w:rsid w:val="005B56D4"/>
    <w:rsid w:val="005B5A1F"/>
    <w:rsid w:val="005B5A2D"/>
    <w:rsid w:val="005B5D37"/>
    <w:rsid w:val="005B6192"/>
    <w:rsid w:val="005B6257"/>
    <w:rsid w:val="005B62A0"/>
    <w:rsid w:val="005B6494"/>
    <w:rsid w:val="005B6621"/>
    <w:rsid w:val="005B71D4"/>
    <w:rsid w:val="005B71F8"/>
    <w:rsid w:val="005B75E1"/>
    <w:rsid w:val="005B7669"/>
    <w:rsid w:val="005B76B6"/>
    <w:rsid w:val="005B775B"/>
    <w:rsid w:val="005B79E8"/>
    <w:rsid w:val="005B7B42"/>
    <w:rsid w:val="005B7BBC"/>
    <w:rsid w:val="005B7DA9"/>
    <w:rsid w:val="005B7FA2"/>
    <w:rsid w:val="005C025D"/>
    <w:rsid w:val="005C02B3"/>
    <w:rsid w:val="005C0A4D"/>
    <w:rsid w:val="005C0AF9"/>
    <w:rsid w:val="005C0BE4"/>
    <w:rsid w:val="005C0D14"/>
    <w:rsid w:val="005C13DD"/>
    <w:rsid w:val="005C16BF"/>
    <w:rsid w:val="005C1995"/>
    <w:rsid w:val="005C2322"/>
    <w:rsid w:val="005C2435"/>
    <w:rsid w:val="005C2A56"/>
    <w:rsid w:val="005C2EF7"/>
    <w:rsid w:val="005C301A"/>
    <w:rsid w:val="005C31BC"/>
    <w:rsid w:val="005C32A0"/>
    <w:rsid w:val="005C32CE"/>
    <w:rsid w:val="005C33B2"/>
    <w:rsid w:val="005C396D"/>
    <w:rsid w:val="005C4B44"/>
    <w:rsid w:val="005C4DB6"/>
    <w:rsid w:val="005C4F53"/>
    <w:rsid w:val="005C5088"/>
    <w:rsid w:val="005C5298"/>
    <w:rsid w:val="005C548F"/>
    <w:rsid w:val="005C5A99"/>
    <w:rsid w:val="005C5D39"/>
    <w:rsid w:val="005C5D7F"/>
    <w:rsid w:val="005C5EB5"/>
    <w:rsid w:val="005C63ED"/>
    <w:rsid w:val="005C668D"/>
    <w:rsid w:val="005C6890"/>
    <w:rsid w:val="005C68EF"/>
    <w:rsid w:val="005C6920"/>
    <w:rsid w:val="005C6B40"/>
    <w:rsid w:val="005C6D4C"/>
    <w:rsid w:val="005C7028"/>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68"/>
    <w:rsid w:val="005D44BB"/>
    <w:rsid w:val="005D4A8F"/>
    <w:rsid w:val="005D4D68"/>
    <w:rsid w:val="005D5269"/>
    <w:rsid w:val="005D5348"/>
    <w:rsid w:val="005D571A"/>
    <w:rsid w:val="005D5729"/>
    <w:rsid w:val="005D606A"/>
    <w:rsid w:val="005D61CE"/>
    <w:rsid w:val="005D6460"/>
    <w:rsid w:val="005D65A6"/>
    <w:rsid w:val="005D6D74"/>
    <w:rsid w:val="005E00D5"/>
    <w:rsid w:val="005E0151"/>
    <w:rsid w:val="005E122D"/>
    <w:rsid w:val="005E1232"/>
    <w:rsid w:val="005E14C7"/>
    <w:rsid w:val="005E176F"/>
    <w:rsid w:val="005E17C4"/>
    <w:rsid w:val="005E18A5"/>
    <w:rsid w:val="005E18FC"/>
    <w:rsid w:val="005E1A2F"/>
    <w:rsid w:val="005E1C5F"/>
    <w:rsid w:val="005E1E5D"/>
    <w:rsid w:val="005E1E61"/>
    <w:rsid w:val="005E2334"/>
    <w:rsid w:val="005E2602"/>
    <w:rsid w:val="005E2611"/>
    <w:rsid w:val="005E27AA"/>
    <w:rsid w:val="005E2CDC"/>
    <w:rsid w:val="005E2D05"/>
    <w:rsid w:val="005E2D71"/>
    <w:rsid w:val="005E3715"/>
    <w:rsid w:val="005E487E"/>
    <w:rsid w:val="005E4EE3"/>
    <w:rsid w:val="005E4F99"/>
    <w:rsid w:val="005E5085"/>
    <w:rsid w:val="005E50F1"/>
    <w:rsid w:val="005E531A"/>
    <w:rsid w:val="005E5432"/>
    <w:rsid w:val="005E5779"/>
    <w:rsid w:val="005E58D5"/>
    <w:rsid w:val="005E5B77"/>
    <w:rsid w:val="005E5E93"/>
    <w:rsid w:val="005E692E"/>
    <w:rsid w:val="005E69B6"/>
    <w:rsid w:val="005E6C70"/>
    <w:rsid w:val="005E6C85"/>
    <w:rsid w:val="005E71A2"/>
    <w:rsid w:val="005E73B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35A"/>
    <w:rsid w:val="005F36FA"/>
    <w:rsid w:val="005F3C41"/>
    <w:rsid w:val="005F3F39"/>
    <w:rsid w:val="005F4229"/>
    <w:rsid w:val="005F4261"/>
    <w:rsid w:val="005F4697"/>
    <w:rsid w:val="005F4770"/>
    <w:rsid w:val="005F4A91"/>
    <w:rsid w:val="005F4FD3"/>
    <w:rsid w:val="005F56B6"/>
    <w:rsid w:val="005F5B67"/>
    <w:rsid w:val="005F5B94"/>
    <w:rsid w:val="005F5C73"/>
    <w:rsid w:val="005F62FE"/>
    <w:rsid w:val="005F6421"/>
    <w:rsid w:val="005F6498"/>
    <w:rsid w:val="005F68E7"/>
    <w:rsid w:val="005F6E1E"/>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47F"/>
    <w:rsid w:val="00603870"/>
    <w:rsid w:val="006038F0"/>
    <w:rsid w:val="00603900"/>
    <w:rsid w:val="00603992"/>
    <w:rsid w:val="00603C9D"/>
    <w:rsid w:val="00604015"/>
    <w:rsid w:val="00604141"/>
    <w:rsid w:val="006041CB"/>
    <w:rsid w:val="0060421A"/>
    <w:rsid w:val="00604725"/>
    <w:rsid w:val="0060486C"/>
    <w:rsid w:val="00604B2B"/>
    <w:rsid w:val="00604B66"/>
    <w:rsid w:val="00604C9F"/>
    <w:rsid w:val="00605555"/>
    <w:rsid w:val="00605624"/>
    <w:rsid w:val="0060566D"/>
    <w:rsid w:val="006058F1"/>
    <w:rsid w:val="0060593A"/>
    <w:rsid w:val="00605980"/>
    <w:rsid w:val="00605C42"/>
    <w:rsid w:val="00605D81"/>
    <w:rsid w:val="006060DF"/>
    <w:rsid w:val="00606100"/>
    <w:rsid w:val="00606356"/>
    <w:rsid w:val="00606B56"/>
    <w:rsid w:val="00606BA9"/>
    <w:rsid w:val="00606DC4"/>
    <w:rsid w:val="00607610"/>
    <w:rsid w:val="0060795F"/>
    <w:rsid w:val="00607CF3"/>
    <w:rsid w:val="00607E84"/>
    <w:rsid w:val="00607ECD"/>
    <w:rsid w:val="006103C9"/>
    <w:rsid w:val="0061088E"/>
    <w:rsid w:val="00610975"/>
    <w:rsid w:val="006109C2"/>
    <w:rsid w:val="00610BD0"/>
    <w:rsid w:val="00610C49"/>
    <w:rsid w:val="0061168C"/>
    <w:rsid w:val="00611713"/>
    <w:rsid w:val="006117E1"/>
    <w:rsid w:val="006118C9"/>
    <w:rsid w:val="00611A8D"/>
    <w:rsid w:val="00611BC0"/>
    <w:rsid w:val="00611DC2"/>
    <w:rsid w:val="0061212F"/>
    <w:rsid w:val="00612982"/>
    <w:rsid w:val="00612F4B"/>
    <w:rsid w:val="00613075"/>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0A"/>
    <w:rsid w:val="00620511"/>
    <w:rsid w:val="00620723"/>
    <w:rsid w:val="00620E07"/>
    <w:rsid w:val="006213F4"/>
    <w:rsid w:val="00621752"/>
    <w:rsid w:val="00621765"/>
    <w:rsid w:val="006220D5"/>
    <w:rsid w:val="006222FF"/>
    <w:rsid w:val="0062245B"/>
    <w:rsid w:val="006225D2"/>
    <w:rsid w:val="00622B66"/>
    <w:rsid w:val="00622C18"/>
    <w:rsid w:val="00622E65"/>
    <w:rsid w:val="00622EE8"/>
    <w:rsid w:val="006231F4"/>
    <w:rsid w:val="00623752"/>
    <w:rsid w:val="0062379B"/>
    <w:rsid w:val="00623832"/>
    <w:rsid w:val="00623925"/>
    <w:rsid w:val="0062395F"/>
    <w:rsid w:val="00623ACF"/>
    <w:rsid w:val="00623FBB"/>
    <w:rsid w:val="00624479"/>
    <w:rsid w:val="00624497"/>
    <w:rsid w:val="006248E0"/>
    <w:rsid w:val="00624A6A"/>
    <w:rsid w:val="00624AEE"/>
    <w:rsid w:val="00624CD3"/>
    <w:rsid w:val="00624DFF"/>
    <w:rsid w:val="00624FDC"/>
    <w:rsid w:val="00625273"/>
    <w:rsid w:val="00625377"/>
    <w:rsid w:val="0062540E"/>
    <w:rsid w:val="0062562C"/>
    <w:rsid w:val="00625A32"/>
    <w:rsid w:val="00626034"/>
    <w:rsid w:val="00626522"/>
    <w:rsid w:val="0062654B"/>
    <w:rsid w:val="00626AAA"/>
    <w:rsid w:val="00626C2D"/>
    <w:rsid w:val="00626D7A"/>
    <w:rsid w:val="00626DCA"/>
    <w:rsid w:val="00626FC9"/>
    <w:rsid w:val="006274B4"/>
    <w:rsid w:val="006274FB"/>
    <w:rsid w:val="0063017F"/>
    <w:rsid w:val="00630278"/>
    <w:rsid w:val="0063038F"/>
    <w:rsid w:val="00630421"/>
    <w:rsid w:val="00630AE1"/>
    <w:rsid w:val="00630EB5"/>
    <w:rsid w:val="00631036"/>
    <w:rsid w:val="00631454"/>
    <w:rsid w:val="006318B6"/>
    <w:rsid w:val="00631E7E"/>
    <w:rsid w:val="006324EC"/>
    <w:rsid w:val="006327A1"/>
    <w:rsid w:val="006328D3"/>
    <w:rsid w:val="00632FBA"/>
    <w:rsid w:val="00633020"/>
    <w:rsid w:val="00633DAC"/>
    <w:rsid w:val="00633DC1"/>
    <w:rsid w:val="00634B08"/>
    <w:rsid w:val="00634B29"/>
    <w:rsid w:val="00634B35"/>
    <w:rsid w:val="00634C74"/>
    <w:rsid w:val="00635397"/>
    <w:rsid w:val="006357EF"/>
    <w:rsid w:val="00635958"/>
    <w:rsid w:val="00635F37"/>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617"/>
    <w:rsid w:val="00641947"/>
    <w:rsid w:val="00641ED3"/>
    <w:rsid w:val="00642070"/>
    <w:rsid w:val="00642267"/>
    <w:rsid w:val="00642389"/>
    <w:rsid w:val="00642650"/>
    <w:rsid w:val="00642665"/>
    <w:rsid w:val="00642798"/>
    <w:rsid w:val="006431A9"/>
    <w:rsid w:val="0064325D"/>
    <w:rsid w:val="00643A8E"/>
    <w:rsid w:val="00643D46"/>
    <w:rsid w:val="006441A1"/>
    <w:rsid w:val="00644370"/>
    <w:rsid w:val="0064484E"/>
    <w:rsid w:val="00644D45"/>
    <w:rsid w:val="0064553E"/>
    <w:rsid w:val="0064572D"/>
    <w:rsid w:val="00645F72"/>
    <w:rsid w:val="006460AA"/>
    <w:rsid w:val="0064647F"/>
    <w:rsid w:val="006469F3"/>
    <w:rsid w:val="00647193"/>
    <w:rsid w:val="00647A26"/>
    <w:rsid w:val="00650121"/>
    <w:rsid w:val="00650243"/>
    <w:rsid w:val="006506C2"/>
    <w:rsid w:val="006513E4"/>
    <w:rsid w:val="00651550"/>
    <w:rsid w:val="006518CA"/>
    <w:rsid w:val="0065197C"/>
    <w:rsid w:val="00651A7A"/>
    <w:rsid w:val="00651AA8"/>
    <w:rsid w:val="00651E34"/>
    <w:rsid w:val="00651EBA"/>
    <w:rsid w:val="006522F7"/>
    <w:rsid w:val="00652A26"/>
    <w:rsid w:val="00652D53"/>
    <w:rsid w:val="00652D55"/>
    <w:rsid w:val="0065369F"/>
    <w:rsid w:val="00653A2A"/>
    <w:rsid w:val="00653FA4"/>
    <w:rsid w:val="00654117"/>
    <w:rsid w:val="00654492"/>
    <w:rsid w:val="00654FEE"/>
    <w:rsid w:val="00655066"/>
    <w:rsid w:val="006551C1"/>
    <w:rsid w:val="00655849"/>
    <w:rsid w:val="0065596B"/>
    <w:rsid w:val="00655C81"/>
    <w:rsid w:val="00655D42"/>
    <w:rsid w:val="00655DE3"/>
    <w:rsid w:val="006560A0"/>
    <w:rsid w:val="0065691A"/>
    <w:rsid w:val="00656B13"/>
    <w:rsid w:val="00656CAA"/>
    <w:rsid w:val="00656FA5"/>
    <w:rsid w:val="00657021"/>
    <w:rsid w:val="0065720C"/>
    <w:rsid w:val="00657291"/>
    <w:rsid w:val="006577BC"/>
    <w:rsid w:val="00660662"/>
    <w:rsid w:val="0066068A"/>
    <w:rsid w:val="00660771"/>
    <w:rsid w:val="006609AA"/>
    <w:rsid w:val="006609D0"/>
    <w:rsid w:val="00660E11"/>
    <w:rsid w:val="00660E4F"/>
    <w:rsid w:val="006618E1"/>
    <w:rsid w:val="006619FB"/>
    <w:rsid w:val="00661A0A"/>
    <w:rsid w:val="00661BB7"/>
    <w:rsid w:val="006625C2"/>
    <w:rsid w:val="00662F41"/>
    <w:rsid w:val="00663B08"/>
    <w:rsid w:val="00663D9E"/>
    <w:rsid w:val="00664027"/>
    <w:rsid w:val="006644DB"/>
    <w:rsid w:val="00664534"/>
    <w:rsid w:val="00664A23"/>
    <w:rsid w:val="00664F29"/>
    <w:rsid w:val="0066500B"/>
    <w:rsid w:val="00665143"/>
    <w:rsid w:val="00665720"/>
    <w:rsid w:val="006658AD"/>
    <w:rsid w:val="00665BAE"/>
    <w:rsid w:val="00666A36"/>
    <w:rsid w:val="00666FF0"/>
    <w:rsid w:val="00667A08"/>
    <w:rsid w:val="00667E84"/>
    <w:rsid w:val="00670208"/>
    <w:rsid w:val="00670461"/>
    <w:rsid w:val="00670808"/>
    <w:rsid w:val="006709E5"/>
    <w:rsid w:val="00670C4B"/>
    <w:rsid w:val="00670DB0"/>
    <w:rsid w:val="006720CE"/>
    <w:rsid w:val="00672264"/>
    <w:rsid w:val="00672C02"/>
    <w:rsid w:val="00672DAC"/>
    <w:rsid w:val="006732C4"/>
    <w:rsid w:val="006734A8"/>
    <w:rsid w:val="0067367A"/>
    <w:rsid w:val="00673B4A"/>
    <w:rsid w:val="00673FA5"/>
    <w:rsid w:val="00674172"/>
    <w:rsid w:val="006744BC"/>
    <w:rsid w:val="00674689"/>
    <w:rsid w:val="00674801"/>
    <w:rsid w:val="00675613"/>
    <w:rsid w:val="0067574B"/>
    <w:rsid w:val="006757B1"/>
    <w:rsid w:val="006758F3"/>
    <w:rsid w:val="00675983"/>
    <w:rsid w:val="00675C40"/>
    <w:rsid w:val="00676017"/>
    <w:rsid w:val="00676071"/>
    <w:rsid w:val="006760E6"/>
    <w:rsid w:val="0067657A"/>
    <w:rsid w:val="0067671E"/>
    <w:rsid w:val="00676A2B"/>
    <w:rsid w:val="00676A6F"/>
    <w:rsid w:val="00676EF9"/>
    <w:rsid w:val="006771E4"/>
    <w:rsid w:val="0067791E"/>
    <w:rsid w:val="00677C6C"/>
    <w:rsid w:val="00677CF8"/>
    <w:rsid w:val="00677E0F"/>
    <w:rsid w:val="0068075D"/>
    <w:rsid w:val="00681D48"/>
    <w:rsid w:val="00681DD6"/>
    <w:rsid w:val="006828A6"/>
    <w:rsid w:val="00682C42"/>
    <w:rsid w:val="00682C79"/>
    <w:rsid w:val="0068305D"/>
    <w:rsid w:val="0068310D"/>
    <w:rsid w:val="00683450"/>
    <w:rsid w:val="006837B3"/>
    <w:rsid w:val="00683CE7"/>
    <w:rsid w:val="00683DAD"/>
    <w:rsid w:val="00684031"/>
    <w:rsid w:val="006840FE"/>
    <w:rsid w:val="006841A6"/>
    <w:rsid w:val="006841FC"/>
    <w:rsid w:val="006842CD"/>
    <w:rsid w:val="00684392"/>
    <w:rsid w:val="00684815"/>
    <w:rsid w:val="00685A12"/>
    <w:rsid w:val="00685A19"/>
    <w:rsid w:val="00685B9E"/>
    <w:rsid w:val="00685BAF"/>
    <w:rsid w:val="006865CB"/>
    <w:rsid w:val="00686711"/>
    <w:rsid w:val="00686947"/>
    <w:rsid w:val="00686AD9"/>
    <w:rsid w:val="0068778C"/>
    <w:rsid w:val="00687EE4"/>
    <w:rsid w:val="00690255"/>
    <w:rsid w:val="0069097C"/>
    <w:rsid w:val="006913BB"/>
    <w:rsid w:val="0069160E"/>
    <w:rsid w:val="00691ACB"/>
    <w:rsid w:val="00691F1E"/>
    <w:rsid w:val="0069215A"/>
    <w:rsid w:val="0069229A"/>
    <w:rsid w:val="00692D14"/>
    <w:rsid w:val="006931FA"/>
    <w:rsid w:val="00693302"/>
    <w:rsid w:val="00693989"/>
    <w:rsid w:val="006939B4"/>
    <w:rsid w:val="00694227"/>
    <w:rsid w:val="006946A0"/>
    <w:rsid w:val="00694B66"/>
    <w:rsid w:val="00694C9A"/>
    <w:rsid w:val="00694F79"/>
    <w:rsid w:val="00694F95"/>
    <w:rsid w:val="00695096"/>
    <w:rsid w:val="006953AC"/>
    <w:rsid w:val="0069548B"/>
    <w:rsid w:val="00695698"/>
    <w:rsid w:val="006957B5"/>
    <w:rsid w:val="006959A6"/>
    <w:rsid w:val="00696025"/>
    <w:rsid w:val="006961EE"/>
    <w:rsid w:val="0069635B"/>
    <w:rsid w:val="006966EE"/>
    <w:rsid w:val="00696883"/>
    <w:rsid w:val="00696CE8"/>
    <w:rsid w:val="00696EC6"/>
    <w:rsid w:val="0069705A"/>
    <w:rsid w:val="00697194"/>
    <w:rsid w:val="006975AD"/>
    <w:rsid w:val="00697A9B"/>
    <w:rsid w:val="00697EB8"/>
    <w:rsid w:val="006A0A56"/>
    <w:rsid w:val="006A0D89"/>
    <w:rsid w:val="006A0DCC"/>
    <w:rsid w:val="006A0F23"/>
    <w:rsid w:val="006A0F2F"/>
    <w:rsid w:val="006A10D1"/>
    <w:rsid w:val="006A1120"/>
    <w:rsid w:val="006A17A2"/>
    <w:rsid w:val="006A19B3"/>
    <w:rsid w:val="006A1CD1"/>
    <w:rsid w:val="006A1E7E"/>
    <w:rsid w:val="006A296F"/>
    <w:rsid w:val="006A2F54"/>
    <w:rsid w:val="006A3059"/>
    <w:rsid w:val="006A3139"/>
    <w:rsid w:val="006A3550"/>
    <w:rsid w:val="006A3AD6"/>
    <w:rsid w:val="006A4169"/>
    <w:rsid w:val="006A41C3"/>
    <w:rsid w:val="006A443F"/>
    <w:rsid w:val="006A4475"/>
    <w:rsid w:val="006A4727"/>
    <w:rsid w:val="006A48CE"/>
    <w:rsid w:val="006A49E0"/>
    <w:rsid w:val="006A4C93"/>
    <w:rsid w:val="006A4EF9"/>
    <w:rsid w:val="006A500A"/>
    <w:rsid w:val="006A546E"/>
    <w:rsid w:val="006A54E8"/>
    <w:rsid w:val="006A5859"/>
    <w:rsid w:val="006A59FC"/>
    <w:rsid w:val="006A5E41"/>
    <w:rsid w:val="006A6575"/>
    <w:rsid w:val="006A671E"/>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81"/>
    <w:rsid w:val="006B2301"/>
    <w:rsid w:val="006B29E3"/>
    <w:rsid w:val="006B2B89"/>
    <w:rsid w:val="006B2DF7"/>
    <w:rsid w:val="006B3210"/>
    <w:rsid w:val="006B327C"/>
    <w:rsid w:val="006B348B"/>
    <w:rsid w:val="006B35EB"/>
    <w:rsid w:val="006B374C"/>
    <w:rsid w:val="006B4028"/>
    <w:rsid w:val="006B40A5"/>
    <w:rsid w:val="006B420D"/>
    <w:rsid w:val="006B42EF"/>
    <w:rsid w:val="006B46A6"/>
    <w:rsid w:val="006B4846"/>
    <w:rsid w:val="006B4B7C"/>
    <w:rsid w:val="006B521C"/>
    <w:rsid w:val="006B556C"/>
    <w:rsid w:val="006B557B"/>
    <w:rsid w:val="006B5D70"/>
    <w:rsid w:val="006B5E95"/>
    <w:rsid w:val="006B627B"/>
    <w:rsid w:val="006B659A"/>
    <w:rsid w:val="006B6740"/>
    <w:rsid w:val="006B736E"/>
    <w:rsid w:val="006B7C6C"/>
    <w:rsid w:val="006C0070"/>
    <w:rsid w:val="006C05A3"/>
    <w:rsid w:val="006C08E2"/>
    <w:rsid w:val="006C099B"/>
    <w:rsid w:val="006C0E01"/>
    <w:rsid w:val="006C0EF9"/>
    <w:rsid w:val="006C0FCB"/>
    <w:rsid w:val="006C173A"/>
    <w:rsid w:val="006C1CEB"/>
    <w:rsid w:val="006C269D"/>
    <w:rsid w:val="006C2E55"/>
    <w:rsid w:val="006C2F8C"/>
    <w:rsid w:val="006C3D5B"/>
    <w:rsid w:val="006C3E61"/>
    <w:rsid w:val="006C3E7E"/>
    <w:rsid w:val="006C3FDA"/>
    <w:rsid w:val="006C4222"/>
    <w:rsid w:val="006C42F2"/>
    <w:rsid w:val="006C455A"/>
    <w:rsid w:val="006C4BDD"/>
    <w:rsid w:val="006C54BD"/>
    <w:rsid w:val="006C5763"/>
    <w:rsid w:val="006C5787"/>
    <w:rsid w:val="006C598D"/>
    <w:rsid w:val="006C5BE0"/>
    <w:rsid w:val="006C5C97"/>
    <w:rsid w:val="006C5D2A"/>
    <w:rsid w:val="006C5F2E"/>
    <w:rsid w:val="006C62B6"/>
    <w:rsid w:val="006C6488"/>
    <w:rsid w:val="006C6AF1"/>
    <w:rsid w:val="006C6FDF"/>
    <w:rsid w:val="006C7060"/>
    <w:rsid w:val="006C769D"/>
    <w:rsid w:val="006C7843"/>
    <w:rsid w:val="006D00CC"/>
    <w:rsid w:val="006D00E6"/>
    <w:rsid w:val="006D01C7"/>
    <w:rsid w:val="006D0551"/>
    <w:rsid w:val="006D06C1"/>
    <w:rsid w:val="006D089A"/>
    <w:rsid w:val="006D0B88"/>
    <w:rsid w:val="006D0E88"/>
    <w:rsid w:val="006D1969"/>
    <w:rsid w:val="006D1B53"/>
    <w:rsid w:val="006D1E79"/>
    <w:rsid w:val="006D2017"/>
    <w:rsid w:val="006D2917"/>
    <w:rsid w:val="006D2DDB"/>
    <w:rsid w:val="006D2E32"/>
    <w:rsid w:val="006D319A"/>
    <w:rsid w:val="006D37D1"/>
    <w:rsid w:val="006D3A32"/>
    <w:rsid w:val="006D3ADF"/>
    <w:rsid w:val="006D3C3D"/>
    <w:rsid w:val="006D3DF3"/>
    <w:rsid w:val="006D3EF0"/>
    <w:rsid w:val="006D3F41"/>
    <w:rsid w:val="006D434E"/>
    <w:rsid w:val="006D4378"/>
    <w:rsid w:val="006D44C9"/>
    <w:rsid w:val="006D4977"/>
    <w:rsid w:val="006D5007"/>
    <w:rsid w:val="006D5434"/>
    <w:rsid w:val="006D582F"/>
    <w:rsid w:val="006D5840"/>
    <w:rsid w:val="006D615C"/>
    <w:rsid w:val="006D6314"/>
    <w:rsid w:val="006D6772"/>
    <w:rsid w:val="006D6E0D"/>
    <w:rsid w:val="006D6FBA"/>
    <w:rsid w:val="006D70F1"/>
    <w:rsid w:val="006D757A"/>
    <w:rsid w:val="006D76B0"/>
    <w:rsid w:val="006D7DE0"/>
    <w:rsid w:val="006D7E02"/>
    <w:rsid w:val="006D7E43"/>
    <w:rsid w:val="006E0A7E"/>
    <w:rsid w:val="006E0AB0"/>
    <w:rsid w:val="006E0EFC"/>
    <w:rsid w:val="006E0F67"/>
    <w:rsid w:val="006E0F8A"/>
    <w:rsid w:val="006E13B0"/>
    <w:rsid w:val="006E13C8"/>
    <w:rsid w:val="006E143E"/>
    <w:rsid w:val="006E17BF"/>
    <w:rsid w:val="006E1932"/>
    <w:rsid w:val="006E21F3"/>
    <w:rsid w:val="006E23B5"/>
    <w:rsid w:val="006E2646"/>
    <w:rsid w:val="006E27DD"/>
    <w:rsid w:val="006E2A6B"/>
    <w:rsid w:val="006E2D1F"/>
    <w:rsid w:val="006E2DB9"/>
    <w:rsid w:val="006E3186"/>
    <w:rsid w:val="006E3215"/>
    <w:rsid w:val="006E34E1"/>
    <w:rsid w:val="006E3697"/>
    <w:rsid w:val="006E3DF8"/>
    <w:rsid w:val="006E3F62"/>
    <w:rsid w:val="006E40DA"/>
    <w:rsid w:val="006E4159"/>
    <w:rsid w:val="006E43B6"/>
    <w:rsid w:val="006E45B6"/>
    <w:rsid w:val="006E45E4"/>
    <w:rsid w:val="006E487F"/>
    <w:rsid w:val="006E4A82"/>
    <w:rsid w:val="006E4B32"/>
    <w:rsid w:val="006E56A8"/>
    <w:rsid w:val="006E5C38"/>
    <w:rsid w:val="006E5CFB"/>
    <w:rsid w:val="006E5EEB"/>
    <w:rsid w:val="006E67DA"/>
    <w:rsid w:val="006E6D11"/>
    <w:rsid w:val="006E6D5E"/>
    <w:rsid w:val="006E7441"/>
    <w:rsid w:val="006E7512"/>
    <w:rsid w:val="006E7B9D"/>
    <w:rsid w:val="006E7BBE"/>
    <w:rsid w:val="006F031E"/>
    <w:rsid w:val="006F0448"/>
    <w:rsid w:val="006F08F5"/>
    <w:rsid w:val="006F0C0D"/>
    <w:rsid w:val="006F0D1E"/>
    <w:rsid w:val="006F0F5E"/>
    <w:rsid w:val="006F1669"/>
    <w:rsid w:val="006F1791"/>
    <w:rsid w:val="006F1B4D"/>
    <w:rsid w:val="006F1CDF"/>
    <w:rsid w:val="006F1E4F"/>
    <w:rsid w:val="006F1FC4"/>
    <w:rsid w:val="006F2017"/>
    <w:rsid w:val="006F21D0"/>
    <w:rsid w:val="006F241B"/>
    <w:rsid w:val="006F27AA"/>
    <w:rsid w:val="006F3560"/>
    <w:rsid w:val="006F35C3"/>
    <w:rsid w:val="006F3750"/>
    <w:rsid w:val="006F3866"/>
    <w:rsid w:val="006F3A60"/>
    <w:rsid w:val="006F41BB"/>
    <w:rsid w:val="006F48D1"/>
    <w:rsid w:val="006F48E4"/>
    <w:rsid w:val="006F549A"/>
    <w:rsid w:val="006F570F"/>
    <w:rsid w:val="006F571D"/>
    <w:rsid w:val="006F602A"/>
    <w:rsid w:val="006F6412"/>
    <w:rsid w:val="006F642E"/>
    <w:rsid w:val="006F6DDA"/>
    <w:rsid w:val="006F6DEA"/>
    <w:rsid w:val="006F7C9A"/>
    <w:rsid w:val="006F7D53"/>
    <w:rsid w:val="00700220"/>
    <w:rsid w:val="00700281"/>
    <w:rsid w:val="007005DC"/>
    <w:rsid w:val="0070080F"/>
    <w:rsid w:val="00700E79"/>
    <w:rsid w:val="00700F9D"/>
    <w:rsid w:val="007014DA"/>
    <w:rsid w:val="00701505"/>
    <w:rsid w:val="007017E1"/>
    <w:rsid w:val="00701CC1"/>
    <w:rsid w:val="00701CE0"/>
    <w:rsid w:val="00701EA4"/>
    <w:rsid w:val="00702003"/>
    <w:rsid w:val="0070275C"/>
    <w:rsid w:val="00702886"/>
    <w:rsid w:val="00702938"/>
    <w:rsid w:val="00702E85"/>
    <w:rsid w:val="007036B0"/>
    <w:rsid w:val="00703856"/>
    <w:rsid w:val="00703AB7"/>
    <w:rsid w:val="00704445"/>
    <w:rsid w:val="0070454D"/>
    <w:rsid w:val="0070465D"/>
    <w:rsid w:val="007047E2"/>
    <w:rsid w:val="007049D1"/>
    <w:rsid w:val="00704B92"/>
    <w:rsid w:val="00704EEE"/>
    <w:rsid w:val="0070553E"/>
    <w:rsid w:val="00705847"/>
    <w:rsid w:val="00705961"/>
    <w:rsid w:val="00705C88"/>
    <w:rsid w:val="007064C1"/>
    <w:rsid w:val="00706756"/>
    <w:rsid w:val="00706BC4"/>
    <w:rsid w:val="00706D83"/>
    <w:rsid w:val="00706E24"/>
    <w:rsid w:val="00706F57"/>
    <w:rsid w:val="007079CB"/>
    <w:rsid w:val="00707DD9"/>
    <w:rsid w:val="00707EEC"/>
    <w:rsid w:val="0071011B"/>
    <w:rsid w:val="00710304"/>
    <w:rsid w:val="00710339"/>
    <w:rsid w:val="00710AAD"/>
    <w:rsid w:val="00710DDD"/>
    <w:rsid w:val="00710E89"/>
    <w:rsid w:val="0071137E"/>
    <w:rsid w:val="007116C0"/>
    <w:rsid w:val="007116E8"/>
    <w:rsid w:val="00711AF1"/>
    <w:rsid w:val="00711DF6"/>
    <w:rsid w:val="0071231D"/>
    <w:rsid w:val="00712A1E"/>
    <w:rsid w:val="00712D22"/>
    <w:rsid w:val="00713006"/>
    <w:rsid w:val="00713067"/>
    <w:rsid w:val="0071311C"/>
    <w:rsid w:val="00713279"/>
    <w:rsid w:val="00713A8C"/>
    <w:rsid w:val="00713B67"/>
    <w:rsid w:val="00713C4F"/>
    <w:rsid w:val="00713E3E"/>
    <w:rsid w:val="00714717"/>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52B"/>
    <w:rsid w:val="00720FAB"/>
    <w:rsid w:val="00720FB7"/>
    <w:rsid w:val="00721732"/>
    <w:rsid w:val="00721793"/>
    <w:rsid w:val="007217B0"/>
    <w:rsid w:val="00721F60"/>
    <w:rsid w:val="00722152"/>
    <w:rsid w:val="007223C9"/>
    <w:rsid w:val="007226DA"/>
    <w:rsid w:val="007228FE"/>
    <w:rsid w:val="00722955"/>
    <w:rsid w:val="0072295D"/>
    <w:rsid w:val="007229F3"/>
    <w:rsid w:val="00722ACB"/>
    <w:rsid w:val="00722BD6"/>
    <w:rsid w:val="00722E3C"/>
    <w:rsid w:val="00723592"/>
    <w:rsid w:val="007237AF"/>
    <w:rsid w:val="00723E3E"/>
    <w:rsid w:val="007240A8"/>
    <w:rsid w:val="00724536"/>
    <w:rsid w:val="007248F1"/>
    <w:rsid w:val="00724A35"/>
    <w:rsid w:val="00724A6C"/>
    <w:rsid w:val="00724C84"/>
    <w:rsid w:val="00725046"/>
    <w:rsid w:val="00725217"/>
    <w:rsid w:val="0072543B"/>
    <w:rsid w:val="00725CD5"/>
    <w:rsid w:val="00726173"/>
    <w:rsid w:val="007262C8"/>
    <w:rsid w:val="0072639E"/>
    <w:rsid w:val="00726615"/>
    <w:rsid w:val="007267FC"/>
    <w:rsid w:val="00726EA7"/>
    <w:rsid w:val="00727026"/>
    <w:rsid w:val="00727104"/>
    <w:rsid w:val="007272C9"/>
    <w:rsid w:val="007275AF"/>
    <w:rsid w:val="00727A2E"/>
    <w:rsid w:val="00727D38"/>
    <w:rsid w:val="00727D77"/>
    <w:rsid w:val="00727DFF"/>
    <w:rsid w:val="00727F69"/>
    <w:rsid w:val="00730208"/>
    <w:rsid w:val="00730227"/>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752"/>
    <w:rsid w:val="00733E87"/>
    <w:rsid w:val="00733EB3"/>
    <w:rsid w:val="0073440B"/>
    <w:rsid w:val="00734629"/>
    <w:rsid w:val="00734A1B"/>
    <w:rsid w:val="00734A9C"/>
    <w:rsid w:val="00734CA1"/>
    <w:rsid w:val="00734D0A"/>
    <w:rsid w:val="0073540F"/>
    <w:rsid w:val="00735502"/>
    <w:rsid w:val="007358BC"/>
    <w:rsid w:val="007358C0"/>
    <w:rsid w:val="00735940"/>
    <w:rsid w:val="00735AF5"/>
    <w:rsid w:val="00735B55"/>
    <w:rsid w:val="00735FD8"/>
    <w:rsid w:val="00736018"/>
    <w:rsid w:val="0073665D"/>
    <w:rsid w:val="00736CDC"/>
    <w:rsid w:val="00737550"/>
    <w:rsid w:val="00737598"/>
    <w:rsid w:val="007377C4"/>
    <w:rsid w:val="00737BF7"/>
    <w:rsid w:val="007400B8"/>
    <w:rsid w:val="00740167"/>
    <w:rsid w:val="007407F7"/>
    <w:rsid w:val="00740954"/>
    <w:rsid w:val="00740E12"/>
    <w:rsid w:val="00740FD5"/>
    <w:rsid w:val="00741046"/>
    <w:rsid w:val="0074190A"/>
    <w:rsid w:val="00741BD5"/>
    <w:rsid w:val="00741F26"/>
    <w:rsid w:val="0074253B"/>
    <w:rsid w:val="007427B0"/>
    <w:rsid w:val="00742BAE"/>
    <w:rsid w:val="00742CF1"/>
    <w:rsid w:val="00742D71"/>
    <w:rsid w:val="00742E7C"/>
    <w:rsid w:val="00743102"/>
    <w:rsid w:val="0074342B"/>
    <w:rsid w:val="00743433"/>
    <w:rsid w:val="00743CB1"/>
    <w:rsid w:val="00744024"/>
    <w:rsid w:val="007440A6"/>
    <w:rsid w:val="0074417D"/>
    <w:rsid w:val="00744715"/>
    <w:rsid w:val="00745189"/>
    <w:rsid w:val="007454E0"/>
    <w:rsid w:val="007455F3"/>
    <w:rsid w:val="007457C7"/>
    <w:rsid w:val="00745BA2"/>
    <w:rsid w:val="00745C70"/>
    <w:rsid w:val="00746006"/>
    <w:rsid w:val="0074637B"/>
    <w:rsid w:val="0074701B"/>
    <w:rsid w:val="00747325"/>
    <w:rsid w:val="00747611"/>
    <w:rsid w:val="00747669"/>
    <w:rsid w:val="007477B6"/>
    <w:rsid w:val="00747DCE"/>
    <w:rsid w:val="00750519"/>
    <w:rsid w:val="0075081F"/>
    <w:rsid w:val="0075083C"/>
    <w:rsid w:val="0075140E"/>
    <w:rsid w:val="007515C1"/>
    <w:rsid w:val="007516E0"/>
    <w:rsid w:val="00751B9C"/>
    <w:rsid w:val="00751C9C"/>
    <w:rsid w:val="00751F65"/>
    <w:rsid w:val="007526EE"/>
    <w:rsid w:val="00752BF3"/>
    <w:rsid w:val="00752CD8"/>
    <w:rsid w:val="00752EAC"/>
    <w:rsid w:val="00753180"/>
    <w:rsid w:val="00753245"/>
    <w:rsid w:val="0075384F"/>
    <w:rsid w:val="0075390E"/>
    <w:rsid w:val="00753A3E"/>
    <w:rsid w:val="00753B0C"/>
    <w:rsid w:val="00753B2B"/>
    <w:rsid w:val="00753C2B"/>
    <w:rsid w:val="00753FD4"/>
    <w:rsid w:val="007540D1"/>
    <w:rsid w:val="00754218"/>
    <w:rsid w:val="00754A3E"/>
    <w:rsid w:val="00754B7C"/>
    <w:rsid w:val="00754E1F"/>
    <w:rsid w:val="00754EF3"/>
    <w:rsid w:val="007550F3"/>
    <w:rsid w:val="0075530E"/>
    <w:rsid w:val="00755800"/>
    <w:rsid w:val="0075590C"/>
    <w:rsid w:val="00755DB0"/>
    <w:rsid w:val="00755FA2"/>
    <w:rsid w:val="0075646A"/>
    <w:rsid w:val="007565AB"/>
    <w:rsid w:val="007565FA"/>
    <w:rsid w:val="00756876"/>
    <w:rsid w:val="007569B5"/>
    <w:rsid w:val="00756A02"/>
    <w:rsid w:val="00757322"/>
    <w:rsid w:val="00757974"/>
    <w:rsid w:val="00757EEA"/>
    <w:rsid w:val="00760071"/>
    <w:rsid w:val="00760114"/>
    <w:rsid w:val="00760321"/>
    <w:rsid w:val="00760495"/>
    <w:rsid w:val="00760642"/>
    <w:rsid w:val="0076075B"/>
    <w:rsid w:val="0076084E"/>
    <w:rsid w:val="00760851"/>
    <w:rsid w:val="00760B10"/>
    <w:rsid w:val="00760DF3"/>
    <w:rsid w:val="00760E58"/>
    <w:rsid w:val="00761016"/>
    <w:rsid w:val="00761464"/>
    <w:rsid w:val="007616C4"/>
    <w:rsid w:val="00761811"/>
    <w:rsid w:val="007618BD"/>
    <w:rsid w:val="007618CB"/>
    <w:rsid w:val="0076199E"/>
    <w:rsid w:val="00761C57"/>
    <w:rsid w:val="00761C73"/>
    <w:rsid w:val="00761E0A"/>
    <w:rsid w:val="007623AB"/>
    <w:rsid w:val="0076241B"/>
    <w:rsid w:val="0076262B"/>
    <w:rsid w:val="00762656"/>
    <w:rsid w:val="00762BBD"/>
    <w:rsid w:val="00763460"/>
    <w:rsid w:val="00763481"/>
    <w:rsid w:val="00763931"/>
    <w:rsid w:val="007649C8"/>
    <w:rsid w:val="00765629"/>
    <w:rsid w:val="007657B6"/>
    <w:rsid w:val="00765876"/>
    <w:rsid w:val="0076599B"/>
    <w:rsid w:val="00765AFA"/>
    <w:rsid w:val="00766437"/>
    <w:rsid w:val="007669FF"/>
    <w:rsid w:val="00766E41"/>
    <w:rsid w:val="00767011"/>
    <w:rsid w:val="00767658"/>
    <w:rsid w:val="00767ECD"/>
    <w:rsid w:val="00767EE6"/>
    <w:rsid w:val="00770350"/>
    <w:rsid w:val="007703CC"/>
    <w:rsid w:val="0077045B"/>
    <w:rsid w:val="00770572"/>
    <w:rsid w:val="00770799"/>
    <w:rsid w:val="007708EE"/>
    <w:rsid w:val="00770B29"/>
    <w:rsid w:val="00770B96"/>
    <w:rsid w:val="00770E58"/>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AF9"/>
    <w:rsid w:val="00775CAD"/>
    <w:rsid w:val="00776559"/>
    <w:rsid w:val="00776867"/>
    <w:rsid w:val="00776B9A"/>
    <w:rsid w:val="00776D17"/>
    <w:rsid w:val="00776F7F"/>
    <w:rsid w:val="007772EE"/>
    <w:rsid w:val="0077748A"/>
    <w:rsid w:val="007774B4"/>
    <w:rsid w:val="0077751C"/>
    <w:rsid w:val="00777A57"/>
    <w:rsid w:val="00777DDA"/>
    <w:rsid w:val="0078075B"/>
    <w:rsid w:val="00780A92"/>
    <w:rsid w:val="00780A98"/>
    <w:rsid w:val="00780EC9"/>
    <w:rsid w:val="00781AC3"/>
    <w:rsid w:val="00781DDA"/>
    <w:rsid w:val="00782390"/>
    <w:rsid w:val="00782552"/>
    <w:rsid w:val="007826BF"/>
    <w:rsid w:val="00782A09"/>
    <w:rsid w:val="007837BC"/>
    <w:rsid w:val="0078391A"/>
    <w:rsid w:val="007842E0"/>
    <w:rsid w:val="00784463"/>
    <w:rsid w:val="0078494E"/>
    <w:rsid w:val="00785033"/>
    <w:rsid w:val="00785302"/>
    <w:rsid w:val="007854CE"/>
    <w:rsid w:val="00785A36"/>
    <w:rsid w:val="00785BC1"/>
    <w:rsid w:val="00785E50"/>
    <w:rsid w:val="0078604C"/>
    <w:rsid w:val="00786594"/>
    <w:rsid w:val="00786746"/>
    <w:rsid w:val="00786775"/>
    <w:rsid w:val="00786904"/>
    <w:rsid w:val="00786965"/>
    <w:rsid w:val="00786A21"/>
    <w:rsid w:val="00786CA5"/>
    <w:rsid w:val="00786D15"/>
    <w:rsid w:val="007878F9"/>
    <w:rsid w:val="00787BD1"/>
    <w:rsid w:val="007901E4"/>
    <w:rsid w:val="007903CB"/>
    <w:rsid w:val="007904A5"/>
    <w:rsid w:val="00790505"/>
    <w:rsid w:val="00790A2E"/>
    <w:rsid w:val="00790AE8"/>
    <w:rsid w:val="00790B6E"/>
    <w:rsid w:val="00791DF1"/>
    <w:rsid w:val="00791F30"/>
    <w:rsid w:val="007922C8"/>
    <w:rsid w:val="00792427"/>
    <w:rsid w:val="00792952"/>
    <w:rsid w:val="00792C3B"/>
    <w:rsid w:val="00792E35"/>
    <w:rsid w:val="00793032"/>
    <w:rsid w:val="0079381F"/>
    <w:rsid w:val="00793C62"/>
    <w:rsid w:val="00793D30"/>
    <w:rsid w:val="00793E95"/>
    <w:rsid w:val="007944FF"/>
    <w:rsid w:val="00794ED5"/>
    <w:rsid w:val="00794F50"/>
    <w:rsid w:val="00795238"/>
    <w:rsid w:val="00795810"/>
    <w:rsid w:val="0079586C"/>
    <w:rsid w:val="00795A97"/>
    <w:rsid w:val="00795B2C"/>
    <w:rsid w:val="00795B64"/>
    <w:rsid w:val="007967C4"/>
    <w:rsid w:val="007969FB"/>
    <w:rsid w:val="00797082"/>
    <w:rsid w:val="0079748E"/>
    <w:rsid w:val="007976DA"/>
    <w:rsid w:val="0079796E"/>
    <w:rsid w:val="00797AE8"/>
    <w:rsid w:val="00797B34"/>
    <w:rsid w:val="00797B8F"/>
    <w:rsid w:val="00797DFD"/>
    <w:rsid w:val="007A026A"/>
    <w:rsid w:val="007A0327"/>
    <w:rsid w:val="007A0727"/>
    <w:rsid w:val="007A0BA8"/>
    <w:rsid w:val="007A0C9E"/>
    <w:rsid w:val="007A0D1D"/>
    <w:rsid w:val="007A0E4E"/>
    <w:rsid w:val="007A163E"/>
    <w:rsid w:val="007A1828"/>
    <w:rsid w:val="007A192D"/>
    <w:rsid w:val="007A1990"/>
    <w:rsid w:val="007A1EB4"/>
    <w:rsid w:val="007A20A9"/>
    <w:rsid w:val="007A287C"/>
    <w:rsid w:val="007A2F57"/>
    <w:rsid w:val="007A3126"/>
    <w:rsid w:val="007A37F7"/>
    <w:rsid w:val="007A38B0"/>
    <w:rsid w:val="007A3D45"/>
    <w:rsid w:val="007A3FDC"/>
    <w:rsid w:val="007A40A1"/>
    <w:rsid w:val="007A4692"/>
    <w:rsid w:val="007A4AD3"/>
    <w:rsid w:val="007A4BCE"/>
    <w:rsid w:val="007A5011"/>
    <w:rsid w:val="007A51E1"/>
    <w:rsid w:val="007A5494"/>
    <w:rsid w:val="007A5621"/>
    <w:rsid w:val="007A565C"/>
    <w:rsid w:val="007A5AE6"/>
    <w:rsid w:val="007A5B97"/>
    <w:rsid w:val="007A5C0D"/>
    <w:rsid w:val="007A5D90"/>
    <w:rsid w:val="007A6247"/>
    <w:rsid w:val="007A634D"/>
    <w:rsid w:val="007A6499"/>
    <w:rsid w:val="007A6AF0"/>
    <w:rsid w:val="007A7107"/>
    <w:rsid w:val="007A781F"/>
    <w:rsid w:val="007A7B4F"/>
    <w:rsid w:val="007A7D40"/>
    <w:rsid w:val="007A7DEB"/>
    <w:rsid w:val="007A7ED2"/>
    <w:rsid w:val="007B0642"/>
    <w:rsid w:val="007B0716"/>
    <w:rsid w:val="007B07AD"/>
    <w:rsid w:val="007B07E3"/>
    <w:rsid w:val="007B089A"/>
    <w:rsid w:val="007B14BE"/>
    <w:rsid w:val="007B2102"/>
    <w:rsid w:val="007B2128"/>
    <w:rsid w:val="007B235D"/>
    <w:rsid w:val="007B2459"/>
    <w:rsid w:val="007B2BAE"/>
    <w:rsid w:val="007B3264"/>
    <w:rsid w:val="007B338C"/>
    <w:rsid w:val="007B369D"/>
    <w:rsid w:val="007B3A0D"/>
    <w:rsid w:val="007B3B1D"/>
    <w:rsid w:val="007B3EA3"/>
    <w:rsid w:val="007B4799"/>
    <w:rsid w:val="007B48BB"/>
    <w:rsid w:val="007B4C68"/>
    <w:rsid w:val="007B5554"/>
    <w:rsid w:val="007B607C"/>
    <w:rsid w:val="007B6B7C"/>
    <w:rsid w:val="007B6D4F"/>
    <w:rsid w:val="007B7529"/>
    <w:rsid w:val="007B78A6"/>
    <w:rsid w:val="007B7BDF"/>
    <w:rsid w:val="007B7CEF"/>
    <w:rsid w:val="007B7F39"/>
    <w:rsid w:val="007C0E7C"/>
    <w:rsid w:val="007C114C"/>
    <w:rsid w:val="007C1277"/>
    <w:rsid w:val="007C17D1"/>
    <w:rsid w:val="007C18A0"/>
    <w:rsid w:val="007C1E51"/>
    <w:rsid w:val="007C1FBB"/>
    <w:rsid w:val="007C1FDE"/>
    <w:rsid w:val="007C2103"/>
    <w:rsid w:val="007C2957"/>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4F31"/>
    <w:rsid w:val="007C5423"/>
    <w:rsid w:val="007C559B"/>
    <w:rsid w:val="007C575E"/>
    <w:rsid w:val="007C6607"/>
    <w:rsid w:val="007C6AE0"/>
    <w:rsid w:val="007C6F96"/>
    <w:rsid w:val="007C74D1"/>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74"/>
    <w:rsid w:val="007D2647"/>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0D4E"/>
    <w:rsid w:val="007E1181"/>
    <w:rsid w:val="007E1360"/>
    <w:rsid w:val="007E1C3A"/>
    <w:rsid w:val="007E2195"/>
    <w:rsid w:val="007E255D"/>
    <w:rsid w:val="007E2D86"/>
    <w:rsid w:val="007E3266"/>
    <w:rsid w:val="007E3496"/>
    <w:rsid w:val="007E361F"/>
    <w:rsid w:val="007E374E"/>
    <w:rsid w:val="007E3AF6"/>
    <w:rsid w:val="007E3FEC"/>
    <w:rsid w:val="007E44E5"/>
    <w:rsid w:val="007E4730"/>
    <w:rsid w:val="007E4738"/>
    <w:rsid w:val="007E473E"/>
    <w:rsid w:val="007E4744"/>
    <w:rsid w:val="007E484E"/>
    <w:rsid w:val="007E4BCD"/>
    <w:rsid w:val="007E4C12"/>
    <w:rsid w:val="007E4CDF"/>
    <w:rsid w:val="007E50D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410"/>
    <w:rsid w:val="007F1516"/>
    <w:rsid w:val="007F153D"/>
    <w:rsid w:val="007F164E"/>
    <w:rsid w:val="007F26BE"/>
    <w:rsid w:val="007F2721"/>
    <w:rsid w:val="007F2ABC"/>
    <w:rsid w:val="007F2CBD"/>
    <w:rsid w:val="007F2CD7"/>
    <w:rsid w:val="007F2D62"/>
    <w:rsid w:val="007F2F46"/>
    <w:rsid w:val="007F3043"/>
    <w:rsid w:val="007F34EF"/>
    <w:rsid w:val="007F3679"/>
    <w:rsid w:val="007F36A5"/>
    <w:rsid w:val="007F3961"/>
    <w:rsid w:val="007F39B6"/>
    <w:rsid w:val="007F3BDA"/>
    <w:rsid w:val="007F3CFE"/>
    <w:rsid w:val="007F3EDB"/>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D92"/>
    <w:rsid w:val="007F721A"/>
    <w:rsid w:val="007F7431"/>
    <w:rsid w:val="007F7D7A"/>
    <w:rsid w:val="0080073F"/>
    <w:rsid w:val="00800808"/>
    <w:rsid w:val="00800967"/>
    <w:rsid w:val="008009C1"/>
    <w:rsid w:val="00800E18"/>
    <w:rsid w:val="00801702"/>
    <w:rsid w:val="00801B65"/>
    <w:rsid w:val="00801E1C"/>
    <w:rsid w:val="00801F19"/>
    <w:rsid w:val="008020F5"/>
    <w:rsid w:val="008024EB"/>
    <w:rsid w:val="00802896"/>
    <w:rsid w:val="00802E86"/>
    <w:rsid w:val="00802EF1"/>
    <w:rsid w:val="00803A6F"/>
    <w:rsid w:val="00803F62"/>
    <w:rsid w:val="0080402C"/>
    <w:rsid w:val="0080403A"/>
    <w:rsid w:val="00804048"/>
    <w:rsid w:val="008040E5"/>
    <w:rsid w:val="00804186"/>
    <w:rsid w:val="0080428B"/>
    <w:rsid w:val="008046C5"/>
    <w:rsid w:val="00804A37"/>
    <w:rsid w:val="008051EE"/>
    <w:rsid w:val="00805216"/>
    <w:rsid w:val="00805309"/>
    <w:rsid w:val="00805310"/>
    <w:rsid w:val="00805799"/>
    <w:rsid w:val="00805811"/>
    <w:rsid w:val="00805821"/>
    <w:rsid w:val="00805C3A"/>
    <w:rsid w:val="00806B68"/>
    <w:rsid w:val="00807456"/>
    <w:rsid w:val="0080749B"/>
    <w:rsid w:val="00807A5A"/>
    <w:rsid w:val="00810146"/>
    <w:rsid w:val="0081022B"/>
    <w:rsid w:val="00810A92"/>
    <w:rsid w:val="00810E5A"/>
    <w:rsid w:val="00810EDE"/>
    <w:rsid w:val="00810F21"/>
    <w:rsid w:val="00810F50"/>
    <w:rsid w:val="00810FB4"/>
    <w:rsid w:val="008112A2"/>
    <w:rsid w:val="00811DB9"/>
    <w:rsid w:val="0081219A"/>
    <w:rsid w:val="0081219D"/>
    <w:rsid w:val="0081219E"/>
    <w:rsid w:val="008121AB"/>
    <w:rsid w:val="0081221C"/>
    <w:rsid w:val="0081247E"/>
    <w:rsid w:val="00812777"/>
    <w:rsid w:val="00812FB3"/>
    <w:rsid w:val="0081305D"/>
    <w:rsid w:val="00813495"/>
    <w:rsid w:val="00814263"/>
    <w:rsid w:val="0081473B"/>
    <w:rsid w:val="0081489B"/>
    <w:rsid w:val="0081499B"/>
    <w:rsid w:val="00814AC8"/>
    <w:rsid w:val="00814DDA"/>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7C"/>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5B"/>
    <w:rsid w:val="0082469D"/>
    <w:rsid w:val="00824861"/>
    <w:rsid w:val="00824899"/>
    <w:rsid w:val="00824B3D"/>
    <w:rsid w:val="00824BD2"/>
    <w:rsid w:val="0082520C"/>
    <w:rsid w:val="008252C7"/>
    <w:rsid w:val="008254FC"/>
    <w:rsid w:val="00825598"/>
    <w:rsid w:val="0082595F"/>
    <w:rsid w:val="008260CD"/>
    <w:rsid w:val="00826DCC"/>
    <w:rsid w:val="00827257"/>
    <w:rsid w:val="00830956"/>
    <w:rsid w:val="00830C44"/>
    <w:rsid w:val="00830C9C"/>
    <w:rsid w:val="00830EFE"/>
    <w:rsid w:val="0083122D"/>
    <w:rsid w:val="0083139A"/>
    <w:rsid w:val="00831BD7"/>
    <w:rsid w:val="00831E81"/>
    <w:rsid w:val="00832564"/>
    <w:rsid w:val="008337DE"/>
    <w:rsid w:val="00833911"/>
    <w:rsid w:val="0083398F"/>
    <w:rsid w:val="00834673"/>
    <w:rsid w:val="00834839"/>
    <w:rsid w:val="00834929"/>
    <w:rsid w:val="00834A47"/>
    <w:rsid w:val="00834F58"/>
    <w:rsid w:val="00835139"/>
    <w:rsid w:val="00835FA9"/>
    <w:rsid w:val="00836E6D"/>
    <w:rsid w:val="00837753"/>
    <w:rsid w:val="008378D6"/>
    <w:rsid w:val="00837B79"/>
    <w:rsid w:val="00837D4A"/>
    <w:rsid w:val="00840030"/>
    <w:rsid w:val="00840364"/>
    <w:rsid w:val="00840E10"/>
    <w:rsid w:val="00840E9E"/>
    <w:rsid w:val="0084157B"/>
    <w:rsid w:val="00841BC4"/>
    <w:rsid w:val="00841BE7"/>
    <w:rsid w:val="00841EBF"/>
    <w:rsid w:val="00841F94"/>
    <w:rsid w:val="008423A9"/>
    <w:rsid w:val="0084294B"/>
    <w:rsid w:val="00842A1C"/>
    <w:rsid w:val="00842B3D"/>
    <w:rsid w:val="00842CAD"/>
    <w:rsid w:val="00842E4F"/>
    <w:rsid w:val="00842F08"/>
    <w:rsid w:val="00842F4C"/>
    <w:rsid w:val="00843AEC"/>
    <w:rsid w:val="00844295"/>
    <w:rsid w:val="008443D9"/>
    <w:rsid w:val="00844A5E"/>
    <w:rsid w:val="00844C48"/>
    <w:rsid w:val="0084571A"/>
    <w:rsid w:val="008457D5"/>
    <w:rsid w:val="008459D0"/>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B0"/>
    <w:rsid w:val="008512C6"/>
    <w:rsid w:val="008514C9"/>
    <w:rsid w:val="00851719"/>
    <w:rsid w:val="00851B57"/>
    <w:rsid w:val="00851E92"/>
    <w:rsid w:val="00852473"/>
    <w:rsid w:val="00852548"/>
    <w:rsid w:val="008525AD"/>
    <w:rsid w:val="00852C22"/>
    <w:rsid w:val="00852D71"/>
    <w:rsid w:val="0085336B"/>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621"/>
    <w:rsid w:val="00855D97"/>
    <w:rsid w:val="00855F92"/>
    <w:rsid w:val="0085614C"/>
    <w:rsid w:val="00856228"/>
    <w:rsid w:val="00856260"/>
    <w:rsid w:val="008564A4"/>
    <w:rsid w:val="008567F1"/>
    <w:rsid w:val="008568C8"/>
    <w:rsid w:val="00856933"/>
    <w:rsid w:val="00856D51"/>
    <w:rsid w:val="00857339"/>
    <w:rsid w:val="008576CB"/>
    <w:rsid w:val="0085791C"/>
    <w:rsid w:val="00857BCE"/>
    <w:rsid w:val="00857FB0"/>
    <w:rsid w:val="008604BF"/>
    <w:rsid w:val="00860691"/>
    <w:rsid w:val="00860E44"/>
    <w:rsid w:val="00860F13"/>
    <w:rsid w:val="008610E8"/>
    <w:rsid w:val="00861417"/>
    <w:rsid w:val="00861701"/>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3FED"/>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DD3"/>
    <w:rsid w:val="0087005E"/>
    <w:rsid w:val="0087037D"/>
    <w:rsid w:val="008706F2"/>
    <w:rsid w:val="00870797"/>
    <w:rsid w:val="008709ED"/>
    <w:rsid w:val="00870AF0"/>
    <w:rsid w:val="0087107B"/>
    <w:rsid w:val="008712F1"/>
    <w:rsid w:val="008713FD"/>
    <w:rsid w:val="008716C9"/>
    <w:rsid w:val="00871A56"/>
    <w:rsid w:val="00871C4A"/>
    <w:rsid w:val="00871D62"/>
    <w:rsid w:val="00871F24"/>
    <w:rsid w:val="008721DB"/>
    <w:rsid w:val="008726B6"/>
    <w:rsid w:val="00872C75"/>
    <w:rsid w:val="00873021"/>
    <w:rsid w:val="0087305C"/>
    <w:rsid w:val="008731C6"/>
    <w:rsid w:val="008736E4"/>
    <w:rsid w:val="00873B2B"/>
    <w:rsid w:val="0087407E"/>
    <w:rsid w:val="00874659"/>
    <w:rsid w:val="008749CF"/>
    <w:rsid w:val="00874B28"/>
    <w:rsid w:val="00874C37"/>
    <w:rsid w:val="00874EB9"/>
    <w:rsid w:val="00874F5B"/>
    <w:rsid w:val="00875033"/>
    <w:rsid w:val="00875359"/>
    <w:rsid w:val="00875BAB"/>
    <w:rsid w:val="00875E57"/>
    <w:rsid w:val="00875FAD"/>
    <w:rsid w:val="00876181"/>
    <w:rsid w:val="00876388"/>
    <w:rsid w:val="008768C0"/>
    <w:rsid w:val="00876912"/>
    <w:rsid w:val="008770C4"/>
    <w:rsid w:val="008774EC"/>
    <w:rsid w:val="00877513"/>
    <w:rsid w:val="0087760F"/>
    <w:rsid w:val="00877AFB"/>
    <w:rsid w:val="00877BA7"/>
    <w:rsid w:val="00877D1A"/>
    <w:rsid w:val="00877D80"/>
    <w:rsid w:val="00877EFF"/>
    <w:rsid w:val="00877F45"/>
    <w:rsid w:val="00880A4D"/>
    <w:rsid w:val="00880B40"/>
    <w:rsid w:val="00880C30"/>
    <w:rsid w:val="00880C65"/>
    <w:rsid w:val="00880E64"/>
    <w:rsid w:val="00881072"/>
    <w:rsid w:val="00881801"/>
    <w:rsid w:val="008821F5"/>
    <w:rsid w:val="008824BD"/>
    <w:rsid w:val="008824F8"/>
    <w:rsid w:val="00882518"/>
    <w:rsid w:val="008826D7"/>
    <w:rsid w:val="00882AF6"/>
    <w:rsid w:val="0088310B"/>
    <w:rsid w:val="008837A7"/>
    <w:rsid w:val="00883B05"/>
    <w:rsid w:val="00883E20"/>
    <w:rsid w:val="00884497"/>
    <w:rsid w:val="00884794"/>
    <w:rsid w:val="00884BCC"/>
    <w:rsid w:val="00884F52"/>
    <w:rsid w:val="0088571B"/>
    <w:rsid w:val="00885A94"/>
    <w:rsid w:val="00885B4B"/>
    <w:rsid w:val="00886461"/>
    <w:rsid w:val="00886647"/>
    <w:rsid w:val="0088667F"/>
    <w:rsid w:val="00886827"/>
    <w:rsid w:val="00886892"/>
    <w:rsid w:val="00886A95"/>
    <w:rsid w:val="00886D2E"/>
    <w:rsid w:val="00886F16"/>
    <w:rsid w:val="00886FAE"/>
    <w:rsid w:val="00887219"/>
    <w:rsid w:val="0088724B"/>
    <w:rsid w:val="00887410"/>
    <w:rsid w:val="00887753"/>
    <w:rsid w:val="0088775D"/>
    <w:rsid w:val="00887807"/>
    <w:rsid w:val="00890111"/>
    <w:rsid w:val="00890598"/>
    <w:rsid w:val="00890D9E"/>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0D"/>
    <w:rsid w:val="008965E0"/>
    <w:rsid w:val="00896A1D"/>
    <w:rsid w:val="00896DC8"/>
    <w:rsid w:val="00897218"/>
    <w:rsid w:val="00897674"/>
    <w:rsid w:val="00897711"/>
    <w:rsid w:val="00897A36"/>
    <w:rsid w:val="00897D3B"/>
    <w:rsid w:val="008A0536"/>
    <w:rsid w:val="008A1111"/>
    <w:rsid w:val="008A1998"/>
    <w:rsid w:val="008A1AB7"/>
    <w:rsid w:val="008A1EF4"/>
    <w:rsid w:val="008A22E4"/>
    <w:rsid w:val="008A2347"/>
    <w:rsid w:val="008A23E6"/>
    <w:rsid w:val="008A2AA5"/>
    <w:rsid w:val="008A2CDE"/>
    <w:rsid w:val="008A36DD"/>
    <w:rsid w:val="008A39A0"/>
    <w:rsid w:val="008A3BE1"/>
    <w:rsid w:val="008A3D50"/>
    <w:rsid w:val="008A3E0A"/>
    <w:rsid w:val="008A3E25"/>
    <w:rsid w:val="008A4217"/>
    <w:rsid w:val="008A4F28"/>
    <w:rsid w:val="008A5791"/>
    <w:rsid w:val="008A5EF9"/>
    <w:rsid w:val="008A6413"/>
    <w:rsid w:val="008A6424"/>
    <w:rsid w:val="008A6558"/>
    <w:rsid w:val="008A6C2B"/>
    <w:rsid w:val="008A71C9"/>
    <w:rsid w:val="008A7584"/>
    <w:rsid w:val="008A7E4C"/>
    <w:rsid w:val="008A7FB7"/>
    <w:rsid w:val="008B0035"/>
    <w:rsid w:val="008B0730"/>
    <w:rsid w:val="008B080E"/>
    <w:rsid w:val="008B0B49"/>
    <w:rsid w:val="008B0CB1"/>
    <w:rsid w:val="008B0CB9"/>
    <w:rsid w:val="008B1270"/>
    <w:rsid w:val="008B1371"/>
    <w:rsid w:val="008B1947"/>
    <w:rsid w:val="008B2582"/>
    <w:rsid w:val="008B27FA"/>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167"/>
    <w:rsid w:val="008C12A9"/>
    <w:rsid w:val="008C13A6"/>
    <w:rsid w:val="008C13A8"/>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1E"/>
    <w:rsid w:val="008D0796"/>
    <w:rsid w:val="008D0941"/>
    <w:rsid w:val="008D0BAF"/>
    <w:rsid w:val="008D0DE9"/>
    <w:rsid w:val="008D13EE"/>
    <w:rsid w:val="008D14FD"/>
    <w:rsid w:val="008D16A4"/>
    <w:rsid w:val="008D1769"/>
    <w:rsid w:val="008D18F8"/>
    <w:rsid w:val="008D1946"/>
    <w:rsid w:val="008D1C85"/>
    <w:rsid w:val="008D1E4E"/>
    <w:rsid w:val="008D209C"/>
    <w:rsid w:val="008D24ED"/>
    <w:rsid w:val="008D2B23"/>
    <w:rsid w:val="008D2C40"/>
    <w:rsid w:val="008D33B1"/>
    <w:rsid w:val="008D3AD4"/>
    <w:rsid w:val="008D46DF"/>
    <w:rsid w:val="008D476D"/>
    <w:rsid w:val="008D4C2B"/>
    <w:rsid w:val="008D4F98"/>
    <w:rsid w:val="008D5016"/>
    <w:rsid w:val="008D5429"/>
    <w:rsid w:val="008D5F13"/>
    <w:rsid w:val="008D60CF"/>
    <w:rsid w:val="008D6471"/>
    <w:rsid w:val="008D6CD5"/>
    <w:rsid w:val="008D6D61"/>
    <w:rsid w:val="008D71DE"/>
    <w:rsid w:val="008D71FC"/>
    <w:rsid w:val="008D72EB"/>
    <w:rsid w:val="008D7AB5"/>
    <w:rsid w:val="008E0174"/>
    <w:rsid w:val="008E02D6"/>
    <w:rsid w:val="008E0504"/>
    <w:rsid w:val="008E0524"/>
    <w:rsid w:val="008E052A"/>
    <w:rsid w:val="008E0895"/>
    <w:rsid w:val="008E0BD1"/>
    <w:rsid w:val="008E1385"/>
    <w:rsid w:val="008E140B"/>
    <w:rsid w:val="008E143A"/>
    <w:rsid w:val="008E1460"/>
    <w:rsid w:val="008E14F1"/>
    <w:rsid w:val="008E176E"/>
    <w:rsid w:val="008E1828"/>
    <w:rsid w:val="008E1AB8"/>
    <w:rsid w:val="008E21F5"/>
    <w:rsid w:val="008E28FE"/>
    <w:rsid w:val="008E2976"/>
    <w:rsid w:val="008E2C91"/>
    <w:rsid w:val="008E2D1B"/>
    <w:rsid w:val="008E2D8E"/>
    <w:rsid w:val="008E33E7"/>
    <w:rsid w:val="008E3DE9"/>
    <w:rsid w:val="008E3EE1"/>
    <w:rsid w:val="008E42BF"/>
    <w:rsid w:val="008E449F"/>
    <w:rsid w:val="008E528D"/>
    <w:rsid w:val="008E52D9"/>
    <w:rsid w:val="008E5400"/>
    <w:rsid w:val="008E583F"/>
    <w:rsid w:val="008E585A"/>
    <w:rsid w:val="008E5BBB"/>
    <w:rsid w:val="008E5EED"/>
    <w:rsid w:val="008E6C55"/>
    <w:rsid w:val="008E6E16"/>
    <w:rsid w:val="008E6FD6"/>
    <w:rsid w:val="008E7418"/>
    <w:rsid w:val="008E75B3"/>
    <w:rsid w:val="008E75D3"/>
    <w:rsid w:val="008E7B2E"/>
    <w:rsid w:val="008F0168"/>
    <w:rsid w:val="008F05EA"/>
    <w:rsid w:val="008F08B8"/>
    <w:rsid w:val="008F08E2"/>
    <w:rsid w:val="008F0C57"/>
    <w:rsid w:val="008F0C9C"/>
    <w:rsid w:val="008F0CFD"/>
    <w:rsid w:val="008F0DE7"/>
    <w:rsid w:val="008F0F46"/>
    <w:rsid w:val="008F14C2"/>
    <w:rsid w:val="008F1536"/>
    <w:rsid w:val="008F1635"/>
    <w:rsid w:val="008F16EC"/>
    <w:rsid w:val="008F18BC"/>
    <w:rsid w:val="008F1A91"/>
    <w:rsid w:val="008F2087"/>
    <w:rsid w:val="008F28CA"/>
    <w:rsid w:val="008F2F52"/>
    <w:rsid w:val="008F312A"/>
    <w:rsid w:val="008F410E"/>
    <w:rsid w:val="008F4198"/>
    <w:rsid w:val="008F4430"/>
    <w:rsid w:val="008F4479"/>
    <w:rsid w:val="008F4598"/>
    <w:rsid w:val="008F4CC3"/>
    <w:rsid w:val="008F555D"/>
    <w:rsid w:val="008F5C6E"/>
    <w:rsid w:val="008F6097"/>
    <w:rsid w:val="008F61DB"/>
    <w:rsid w:val="008F6221"/>
    <w:rsid w:val="008F6669"/>
    <w:rsid w:val="008F679A"/>
    <w:rsid w:val="008F6AD1"/>
    <w:rsid w:val="008F6DB0"/>
    <w:rsid w:val="008F70C2"/>
    <w:rsid w:val="008F70F6"/>
    <w:rsid w:val="008F72B1"/>
    <w:rsid w:val="008F774C"/>
    <w:rsid w:val="008F7C41"/>
    <w:rsid w:val="008F7E1F"/>
    <w:rsid w:val="008F7F28"/>
    <w:rsid w:val="009003F2"/>
    <w:rsid w:val="00900607"/>
    <w:rsid w:val="009006BC"/>
    <w:rsid w:val="009009DC"/>
    <w:rsid w:val="00900A0D"/>
    <w:rsid w:val="00900F5C"/>
    <w:rsid w:val="0090118F"/>
    <w:rsid w:val="0090162E"/>
    <w:rsid w:val="00901AF9"/>
    <w:rsid w:val="00902495"/>
    <w:rsid w:val="009026F1"/>
    <w:rsid w:val="00902B64"/>
    <w:rsid w:val="00902C40"/>
    <w:rsid w:val="00902C8F"/>
    <w:rsid w:val="00903326"/>
    <w:rsid w:val="00903921"/>
    <w:rsid w:val="00903FE0"/>
    <w:rsid w:val="0090402E"/>
    <w:rsid w:val="0090442B"/>
    <w:rsid w:val="0090472D"/>
    <w:rsid w:val="009047C1"/>
    <w:rsid w:val="00904D15"/>
    <w:rsid w:val="00904FF3"/>
    <w:rsid w:val="0090507D"/>
    <w:rsid w:val="009051BD"/>
    <w:rsid w:val="009051E4"/>
    <w:rsid w:val="00905911"/>
    <w:rsid w:val="00905A1E"/>
    <w:rsid w:val="00905A9D"/>
    <w:rsid w:val="00905ABF"/>
    <w:rsid w:val="00905AED"/>
    <w:rsid w:val="00905B0F"/>
    <w:rsid w:val="00905E88"/>
    <w:rsid w:val="00905EC5"/>
    <w:rsid w:val="00905F5A"/>
    <w:rsid w:val="009060E7"/>
    <w:rsid w:val="0090651B"/>
    <w:rsid w:val="009065B2"/>
    <w:rsid w:val="00906878"/>
    <w:rsid w:val="009071DE"/>
    <w:rsid w:val="00907DB6"/>
    <w:rsid w:val="009101BE"/>
    <w:rsid w:val="00910312"/>
    <w:rsid w:val="009103F8"/>
    <w:rsid w:val="00910720"/>
    <w:rsid w:val="00910A1A"/>
    <w:rsid w:val="009110D5"/>
    <w:rsid w:val="00911108"/>
    <w:rsid w:val="009112D5"/>
    <w:rsid w:val="00911B82"/>
    <w:rsid w:val="00911D29"/>
    <w:rsid w:val="0091234D"/>
    <w:rsid w:val="0091248D"/>
    <w:rsid w:val="00912668"/>
    <w:rsid w:val="00912B70"/>
    <w:rsid w:val="00912E0D"/>
    <w:rsid w:val="00912E2D"/>
    <w:rsid w:val="00913926"/>
    <w:rsid w:val="00913B1A"/>
    <w:rsid w:val="00913B82"/>
    <w:rsid w:val="0091448B"/>
    <w:rsid w:val="009149FA"/>
    <w:rsid w:val="00914BEF"/>
    <w:rsid w:val="00915590"/>
    <w:rsid w:val="0091597A"/>
    <w:rsid w:val="00915B26"/>
    <w:rsid w:val="009168B5"/>
    <w:rsid w:val="00916E86"/>
    <w:rsid w:val="00917181"/>
    <w:rsid w:val="00917410"/>
    <w:rsid w:val="00917B98"/>
    <w:rsid w:val="00917F71"/>
    <w:rsid w:val="0092000A"/>
    <w:rsid w:val="0092014D"/>
    <w:rsid w:val="009204F5"/>
    <w:rsid w:val="009206AC"/>
    <w:rsid w:val="009207CC"/>
    <w:rsid w:val="00920E0C"/>
    <w:rsid w:val="00920F20"/>
    <w:rsid w:val="00921474"/>
    <w:rsid w:val="009218A7"/>
    <w:rsid w:val="009219F7"/>
    <w:rsid w:val="00921EEF"/>
    <w:rsid w:val="00921F64"/>
    <w:rsid w:val="00921FC1"/>
    <w:rsid w:val="009226C3"/>
    <w:rsid w:val="00922714"/>
    <w:rsid w:val="00922AFE"/>
    <w:rsid w:val="00922EDB"/>
    <w:rsid w:val="009231A9"/>
    <w:rsid w:val="0092373B"/>
    <w:rsid w:val="00923B13"/>
    <w:rsid w:val="00923C4E"/>
    <w:rsid w:val="00924266"/>
    <w:rsid w:val="00924420"/>
    <w:rsid w:val="009244A0"/>
    <w:rsid w:val="009244BF"/>
    <w:rsid w:val="00924829"/>
    <w:rsid w:val="0092490E"/>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657"/>
    <w:rsid w:val="00927EC6"/>
    <w:rsid w:val="00930400"/>
    <w:rsid w:val="0093067A"/>
    <w:rsid w:val="009313B7"/>
    <w:rsid w:val="00931669"/>
    <w:rsid w:val="00931774"/>
    <w:rsid w:val="009321EF"/>
    <w:rsid w:val="0093229A"/>
    <w:rsid w:val="00932408"/>
    <w:rsid w:val="00932668"/>
    <w:rsid w:val="00932678"/>
    <w:rsid w:val="00932CD3"/>
    <w:rsid w:val="00932D2D"/>
    <w:rsid w:val="00932DEC"/>
    <w:rsid w:val="00932FBF"/>
    <w:rsid w:val="009331EB"/>
    <w:rsid w:val="009333C3"/>
    <w:rsid w:val="009336CE"/>
    <w:rsid w:val="009339B1"/>
    <w:rsid w:val="00933BA9"/>
    <w:rsid w:val="00933EBC"/>
    <w:rsid w:val="00933F8C"/>
    <w:rsid w:val="00933FDA"/>
    <w:rsid w:val="00934C61"/>
    <w:rsid w:val="0093512C"/>
    <w:rsid w:val="009355E8"/>
    <w:rsid w:val="00935B7F"/>
    <w:rsid w:val="00935BF6"/>
    <w:rsid w:val="00936537"/>
    <w:rsid w:val="00936709"/>
    <w:rsid w:val="009371F7"/>
    <w:rsid w:val="00937BA5"/>
    <w:rsid w:val="00940069"/>
    <w:rsid w:val="0094044D"/>
    <w:rsid w:val="0094057D"/>
    <w:rsid w:val="00940764"/>
    <w:rsid w:val="00940772"/>
    <w:rsid w:val="00940C74"/>
    <w:rsid w:val="00941296"/>
    <w:rsid w:val="00941558"/>
    <w:rsid w:val="009415F6"/>
    <w:rsid w:val="00941CD4"/>
    <w:rsid w:val="00942016"/>
    <w:rsid w:val="0094234B"/>
    <w:rsid w:val="00942550"/>
    <w:rsid w:val="00942559"/>
    <w:rsid w:val="0094288D"/>
    <w:rsid w:val="009428E0"/>
    <w:rsid w:val="00942B95"/>
    <w:rsid w:val="009435FF"/>
    <w:rsid w:val="009440B1"/>
    <w:rsid w:val="00944391"/>
    <w:rsid w:val="00944830"/>
    <w:rsid w:val="009449E5"/>
    <w:rsid w:val="00944DED"/>
    <w:rsid w:val="009458E5"/>
    <w:rsid w:val="00945951"/>
    <w:rsid w:val="00945D51"/>
    <w:rsid w:val="009464BD"/>
    <w:rsid w:val="009465FA"/>
    <w:rsid w:val="009467EE"/>
    <w:rsid w:val="00946A68"/>
    <w:rsid w:val="00946D7D"/>
    <w:rsid w:val="00946F1C"/>
    <w:rsid w:val="009474F9"/>
    <w:rsid w:val="009475BE"/>
    <w:rsid w:val="0095086A"/>
    <w:rsid w:val="00950883"/>
    <w:rsid w:val="00950897"/>
    <w:rsid w:val="00950B76"/>
    <w:rsid w:val="00950BA7"/>
    <w:rsid w:val="00950E8D"/>
    <w:rsid w:val="009513DF"/>
    <w:rsid w:val="00951C3E"/>
    <w:rsid w:val="00951E6D"/>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768"/>
    <w:rsid w:val="00956DB4"/>
    <w:rsid w:val="009577E3"/>
    <w:rsid w:val="00957820"/>
    <w:rsid w:val="00957C05"/>
    <w:rsid w:val="00957C91"/>
    <w:rsid w:val="00957EA5"/>
    <w:rsid w:val="009603F7"/>
    <w:rsid w:val="009605D4"/>
    <w:rsid w:val="00960DE8"/>
    <w:rsid w:val="00960F87"/>
    <w:rsid w:val="00960FF0"/>
    <w:rsid w:val="009612C1"/>
    <w:rsid w:val="0096133A"/>
    <w:rsid w:val="009613AD"/>
    <w:rsid w:val="0096182A"/>
    <w:rsid w:val="00961A1C"/>
    <w:rsid w:val="00961A80"/>
    <w:rsid w:val="00961A97"/>
    <w:rsid w:val="00961F5C"/>
    <w:rsid w:val="009622AB"/>
    <w:rsid w:val="00962337"/>
    <w:rsid w:val="00962793"/>
    <w:rsid w:val="009627E0"/>
    <w:rsid w:val="00962838"/>
    <w:rsid w:val="00962DFB"/>
    <w:rsid w:val="00962F48"/>
    <w:rsid w:val="00963109"/>
    <w:rsid w:val="009631C3"/>
    <w:rsid w:val="00963301"/>
    <w:rsid w:val="0096379A"/>
    <w:rsid w:val="00964208"/>
    <w:rsid w:val="009642F1"/>
    <w:rsid w:val="00964D68"/>
    <w:rsid w:val="00964D77"/>
    <w:rsid w:val="00965931"/>
    <w:rsid w:val="009659BC"/>
    <w:rsid w:val="00965AEB"/>
    <w:rsid w:val="00965B93"/>
    <w:rsid w:val="00965F46"/>
    <w:rsid w:val="0096608B"/>
    <w:rsid w:val="00966A52"/>
    <w:rsid w:val="00966DC2"/>
    <w:rsid w:val="00966ED3"/>
    <w:rsid w:val="00966F48"/>
    <w:rsid w:val="00966FDF"/>
    <w:rsid w:val="00967248"/>
    <w:rsid w:val="0096766D"/>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35F"/>
    <w:rsid w:val="00972464"/>
    <w:rsid w:val="00972B42"/>
    <w:rsid w:val="00972CFE"/>
    <w:rsid w:val="00973585"/>
    <w:rsid w:val="0097370A"/>
    <w:rsid w:val="00973925"/>
    <w:rsid w:val="00973AE7"/>
    <w:rsid w:val="00973B4B"/>
    <w:rsid w:val="00973E53"/>
    <w:rsid w:val="00974148"/>
    <w:rsid w:val="00974649"/>
    <w:rsid w:val="009747C4"/>
    <w:rsid w:val="00974B1E"/>
    <w:rsid w:val="00974BB4"/>
    <w:rsid w:val="00974DAE"/>
    <w:rsid w:val="00975822"/>
    <w:rsid w:val="00975EE5"/>
    <w:rsid w:val="009761ED"/>
    <w:rsid w:val="00976344"/>
    <w:rsid w:val="0097655D"/>
    <w:rsid w:val="0097665D"/>
    <w:rsid w:val="0097666D"/>
    <w:rsid w:val="009768D6"/>
    <w:rsid w:val="009769E4"/>
    <w:rsid w:val="00976C29"/>
    <w:rsid w:val="00976FA7"/>
    <w:rsid w:val="0097701C"/>
    <w:rsid w:val="0097714D"/>
    <w:rsid w:val="009771B3"/>
    <w:rsid w:val="00977487"/>
    <w:rsid w:val="009774FF"/>
    <w:rsid w:val="0097758D"/>
    <w:rsid w:val="0097794F"/>
    <w:rsid w:val="00977B13"/>
    <w:rsid w:val="00977BA7"/>
    <w:rsid w:val="00977CC5"/>
    <w:rsid w:val="009802EA"/>
    <w:rsid w:val="0098045D"/>
    <w:rsid w:val="00980546"/>
    <w:rsid w:val="0098056A"/>
    <w:rsid w:val="00980639"/>
    <w:rsid w:val="009808EA"/>
    <w:rsid w:val="00981349"/>
    <w:rsid w:val="009818B8"/>
    <w:rsid w:val="00981BE0"/>
    <w:rsid w:val="00981D6E"/>
    <w:rsid w:val="00981DC1"/>
    <w:rsid w:val="00981EFA"/>
    <w:rsid w:val="00982070"/>
    <w:rsid w:val="009821EF"/>
    <w:rsid w:val="00982BE5"/>
    <w:rsid w:val="009832B9"/>
    <w:rsid w:val="009833A8"/>
    <w:rsid w:val="009833C9"/>
    <w:rsid w:val="00983B15"/>
    <w:rsid w:val="00983B9D"/>
    <w:rsid w:val="009840AB"/>
    <w:rsid w:val="0098440C"/>
    <w:rsid w:val="00984938"/>
    <w:rsid w:val="0098526A"/>
    <w:rsid w:val="00985529"/>
    <w:rsid w:val="00985669"/>
    <w:rsid w:val="00985742"/>
    <w:rsid w:val="00985FCA"/>
    <w:rsid w:val="0098669F"/>
    <w:rsid w:val="00986757"/>
    <w:rsid w:val="009867A8"/>
    <w:rsid w:val="00986F3D"/>
    <w:rsid w:val="00987239"/>
    <w:rsid w:val="0098738E"/>
    <w:rsid w:val="00987F9A"/>
    <w:rsid w:val="00990043"/>
    <w:rsid w:val="00990690"/>
    <w:rsid w:val="00990957"/>
    <w:rsid w:val="009915BC"/>
    <w:rsid w:val="00991890"/>
    <w:rsid w:val="009918E8"/>
    <w:rsid w:val="009919AE"/>
    <w:rsid w:val="009919EF"/>
    <w:rsid w:val="00991A45"/>
    <w:rsid w:val="0099239F"/>
    <w:rsid w:val="009927B8"/>
    <w:rsid w:val="009927D3"/>
    <w:rsid w:val="00992AC0"/>
    <w:rsid w:val="00992E0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9F"/>
    <w:rsid w:val="00994DCC"/>
    <w:rsid w:val="00994E95"/>
    <w:rsid w:val="0099520B"/>
    <w:rsid w:val="009957A0"/>
    <w:rsid w:val="00995A49"/>
    <w:rsid w:val="00995AA6"/>
    <w:rsid w:val="00995CB0"/>
    <w:rsid w:val="0099622F"/>
    <w:rsid w:val="00996EC8"/>
    <w:rsid w:val="009977EB"/>
    <w:rsid w:val="0099791F"/>
    <w:rsid w:val="00997DA3"/>
    <w:rsid w:val="00997FBB"/>
    <w:rsid w:val="009A0096"/>
    <w:rsid w:val="009A0144"/>
    <w:rsid w:val="009A0881"/>
    <w:rsid w:val="009A09D8"/>
    <w:rsid w:val="009A0DC0"/>
    <w:rsid w:val="009A10B5"/>
    <w:rsid w:val="009A11E6"/>
    <w:rsid w:val="009A1A14"/>
    <w:rsid w:val="009A1BE0"/>
    <w:rsid w:val="009A224D"/>
    <w:rsid w:val="009A2711"/>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277"/>
    <w:rsid w:val="009B3371"/>
    <w:rsid w:val="009B344D"/>
    <w:rsid w:val="009B34F2"/>
    <w:rsid w:val="009B3553"/>
    <w:rsid w:val="009B380E"/>
    <w:rsid w:val="009B3D65"/>
    <w:rsid w:val="009B3E2F"/>
    <w:rsid w:val="009B4337"/>
    <w:rsid w:val="009B43A2"/>
    <w:rsid w:val="009B47D1"/>
    <w:rsid w:val="009B49BA"/>
    <w:rsid w:val="009B4AE7"/>
    <w:rsid w:val="009B4DE6"/>
    <w:rsid w:val="009B4E38"/>
    <w:rsid w:val="009B4E99"/>
    <w:rsid w:val="009B6426"/>
    <w:rsid w:val="009B686A"/>
    <w:rsid w:val="009B6B56"/>
    <w:rsid w:val="009B6BE5"/>
    <w:rsid w:val="009B6C48"/>
    <w:rsid w:val="009B6CF1"/>
    <w:rsid w:val="009B6E6A"/>
    <w:rsid w:val="009B7D7F"/>
    <w:rsid w:val="009B7E8B"/>
    <w:rsid w:val="009C0057"/>
    <w:rsid w:val="009C021D"/>
    <w:rsid w:val="009C052A"/>
    <w:rsid w:val="009C0A47"/>
    <w:rsid w:val="009C0BD9"/>
    <w:rsid w:val="009C0CFD"/>
    <w:rsid w:val="009C0D01"/>
    <w:rsid w:val="009C0DB9"/>
    <w:rsid w:val="009C104B"/>
    <w:rsid w:val="009C1091"/>
    <w:rsid w:val="009C18C6"/>
    <w:rsid w:val="009C2690"/>
    <w:rsid w:val="009C2BBA"/>
    <w:rsid w:val="009C2E94"/>
    <w:rsid w:val="009C3715"/>
    <w:rsid w:val="009C37D9"/>
    <w:rsid w:val="009C3D6D"/>
    <w:rsid w:val="009C41B8"/>
    <w:rsid w:val="009C478F"/>
    <w:rsid w:val="009C4AAA"/>
    <w:rsid w:val="009C4AF7"/>
    <w:rsid w:val="009C51AF"/>
    <w:rsid w:val="009C52E7"/>
    <w:rsid w:val="009C5318"/>
    <w:rsid w:val="009C60B1"/>
    <w:rsid w:val="009C6333"/>
    <w:rsid w:val="009C703B"/>
    <w:rsid w:val="009C74F8"/>
    <w:rsid w:val="009C75DA"/>
    <w:rsid w:val="009C783B"/>
    <w:rsid w:val="009C7D92"/>
    <w:rsid w:val="009C7E94"/>
    <w:rsid w:val="009D023E"/>
    <w:rsid w:val="009D02AE"/>
    <w:rsid w:val="009D04F3"/>
    <w:rsid w:val="009D09EB"/>
    <w:rsid w:val="009D0AB6"/>
    <w:rsid w:val="009D11F3"/>
    <w:rsid w:val="009D1237"/>
    <w:rsid w:val="009D13B8"/>
    <w:rsid w:val="009D1F9F"/>
    <w:rsid w:val="009D2510"/>
    <w:rsid w:val="009D2639"/>
    <w:rsid w:val="009D29D6"/>
    <w:rsid w:val="009D2AF4"/>
    <w:rsid w:val="009D2B90"/>
    <w:rsid w:val="009D2FB1"/>
    <w:rsid w:val="009D3699"/>
    <w:rsid w:val="009D3D43"/>
    <w:rsid w:val="009D4035"/>
    <w:rsid w:val="009D42DA"/>
    <w:rsid w:val="009D4543"/>
    <w:rsid w:val="009D4AA1"/>
    <w:rsid w:val="009D4B17"/>
    <w:rsid w:val="009D4B46"/>
    <w:rsid w:val="009D4C89"/>
    <w:rsid w:val="009D565E"/>
    <w:rsid w:val="009D5749"/>
    <w:rsid w:val="009D5973"/>
    <w:rsid w:val="009D5A6F"/>
    <w:rsid w:val="009D5DA9"/>
    <w:rsid w:val="009D639F"/>
    <w:rsid w:val="009D691E"/>
    <w:rsid w:val="009D6D05"/>
    <w:rsid w:val="009D70C5"/>
    <w:rsid w:val="009D74B5"/>
    <w:rsid w:val="009D7604"/>
    <w:rsid w:val="009D791C"/>
    <w:rsid w:val="009D7B3C"/>
    <w:rsid w:val="009D7C04"/>
    <w:rsid w:val="009E00BF"/>
    <w:rsid w:val="009E0408"/>
    <w:rsid w:val="009E0772"/>
    <w:rsid w:val="009E0E9B"/>
    <w:rsid w:val="009E1340"/>
    <w:rsid w:val="009E180F"/>
    <w:rsid w:val="009E1E91"/>
    <w:rsid w:val="009E215B"/>
    <w:rsid w:val="009E2179"/>
    <w:rsid w:val="009E2308"/>
    <w:rsid w:val="009E23DB"/>
    <w:rsid w:val="009E285D"/>
    <w:rsid w:val="009E29C5"/>
    <w:rsid w:val="009E2BC8"/>
    <w:rsid w:val="009E2CBB"/>
    <w:rsid w:val="009E2DD3"/>
    <w:rsid w:val="009E339A"/>
    <w:rsid w:val="009E38AC"/>
    <w:rsid w:val="009E3D3F"/>
    <w:rsid w:val="009E3F77"/>
    <w:rsid w:val="009E41E2"/>
    <w:rsid w:val="009E42F0"/>
    <w:rsid w:val="009E482A"/>
    <w:rsid w:val="009E49BB"/>
    <w:rsid w:val="009E4AAA"/>
    <w:rsid w:val="009E5027"/>
    <w:rsid w:val="009E52BA"/>
    <w:rsid w:val="009E52C7"/>
    <w:rsid w:val="009E5DA0"/>
    <w:rsid w:val="009E64F6"/>
    <w:rsid w:val="009E68FE"/>
    <w:rsid w:val="009E69BC"/>
    <w:rsid w:val="009E6FF5"/>
    <w:rsid w:val="009E77C9"/>
    <w:rsid w:val="009E7811"/>
    <w:rsid w:val="009E7DAE"/>
    <w:rsid w:val="009E7DBF"/>
    <w:rsid w:val="009E7E10"/>
    <w:rsid w:val="009E7E4E"/>
    <w:rsid w:val="009F0316"/>
    <w:rsid w:val="009F03E6"/>
    <w:rsid w:val="009F08A5"/>
    <w:rsid w:val="009F0D52"/>
    <w:rsid w:val="009F0E4B"/>
    <w:rsid w:val="009F0FF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2E03"/>
    <w:rsid w:val="009F31B3"/>
    <w:rsid w:val="009F3A79"/>
    <w:rsid w:val="009F3EDD"/>
    <w:rsid w:val="009F3FCC"/>
    <w:rsid w:val="009F4360"/>
    <w:rsid w:val="009F4383"/>
    <w:rsid w:val="009F4AF2"/>
    <w:rsid w:val="009F4B0A"/>
    <w:rsid w:val="009F4E66"/>
    <w:rsid w:val="009F4EBD"/>
    <w:rsid w:val="009F501F"/>
    <w:rsid w:val="009F5124"/>
    <w:rsid w:val="009F5583"/>
    <w:rsid w:val="009F574E"/>
    <w:rsid w:val="009F586F"/>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BC3"/>
    <w:rsid w:val="00A0450A"/>
    <w:rsid w:val="00A04B1D"/>
    <w:rsid w:val="00A04BDE"/>
    <w:rsid w:val="00A05007"/>
    <w:rsid w:val="00A05273"/>
    <w:rsid w:val="00A05499"/>
    <w:rsid w:val="00A058CB"/>
    <w:rsid w:val="00A05BBC"/>
    <w:rsid w:val="00A05D7D"/>
    <w:rsid w:val="00A05DDF"/>
    <w:rsid w:val="00A0624F"/>
    <w:rsid w:val="00A062D2"/>
    <w:rsid w:val="00A0637C"/>
    <w:rsid w:val="00A06D89"/>
    <w:rsid w:val="00A06F0F"/>
    <w:rsid w:val="00A07052"/>
    <w:rsid w:val="00A072C8"/>
    <w:rsid w:val="00A074BF"/>
    <w:rsid w:val="00A0751E"/>
    <w:rsid w:val="00A102AD"/>
    <w:rsid w:val="00A107D3"/>
    <w:rsid w:val="00A1104B"/>
    <w:rsid w:val="00A11094"/>
    <w:rsid w:val="00A112B9"/>
    <w:rsid w:val="00A118B0"/>
    <w:rsid w:val="00A118E0"/>
    <w:rsid w:val="00A11AC0"/>
    <w:rsid w:val="00A120B9"/>
    <w:rsid w:val="00A128FE"/>
    <w:rsid w:val="00A1319D"/>
    <w:rsid w:val="00A13254"/>
    <w:rsid w:val="00A13398"/>
    <w:rsid w:val="00A133B9"/>
    <w:rsid w:val="00A13B02"/>
    <w:rsid w:val="00A13C87"/>
    <w:rsid w:val="00A13CDA"/>
    <w:rsid w:val="00A1400A"/>
    <w:rsid w:val="00A14432"/>
    <w:rsid w:val="00A1452A"/>
    <w:rsid w:val="00A1486A"/>
    <w:rsid w:val="00A14F1F"/>
    <w:rsid w:val="00A1596B"/>
    <w:rsid w:val="00A15EE3"/>
    <w:rsid w:val="00A1604B"/>
    <w:rsid w:val="00A164F8"/>
    <w:rsid w:val="00A16518"/>
    <w:rsid w:val="00A165DF"/>
    <w:rsid w:val="00A16719"/>
    <w:rsid w:val="00A1676B"/>
    <w:rsid w:val="00A167FE"/>
    <w:rsid w:val="00A16DEF"/>
    <w:rsid w:val="00A16FEC"/>
    <w:rsid w:val="00A17134"/>
    <w:rsid w:val="00A1780C"/>
    <w:rsid w:val="00A17D16"/>
    <w:rsid w:val="00A17EB1"/>
    <w:rsid w:val="00A17ECD"/>
    <w:rsid w:val="00A17FE4"/>
    <w:rsid w:val="00A2002D"/>
    <w:rsid w:val="00A201F2"/>
    <w:rsid w:val="00A207AE"/>
    <w:rsid w:val="00A207DD"/>
    <w:rsid w:val="00A20CE7"/>
    <w:rsid w:val="00A20D58"/>
    <w:rsid w:val="00A215D1"/>
    <w:rsid w:val="00A2190F"/>
    <w:rsid w:val="00A21A88"/>
    <w:rsid w:val="00A221EE"/>
    <w:rsid w:val="00A227E1"/>
    <w:rsid w:val="00A22F1B"/>
    <w:rsid w:val="00A2376D"/>
    <w:rsid w:val="00A238D1"/>
    <w:rsid w:val="00A23976"/>
    <w:rsid w:val="00A239AC"/>
    <w:rsid w:val="00A23A68"/>
    <w:rsid w:val="00A23BB4"/>
    <w:rsid w:val="00A23FE0"/>
    <w:rsid w:val="00A2404F"/>
    <w:rsid w:val="00A240F7"/>
    <w:rsid w:val="00A24A3E"/>
    <w:rsid w:val="00A24AA3"/>
    <w:rsid w:val="00A24FA9"/>
    <w:rsid w:val="00A254DA"/>
    <w:rsid w:val="00A25735"/>
    <w:rsid w:val="00A257F5"/>
    <w:rsid w:val="00A25A1D"/>
    <w:rsid w:val="00A25D00"/>
    <w:rsid w:val="00A25D78"/>
    <w:rsid w:val="00A26526"/>
    <w:rsid w:val="00A26614"/>
    <w:rsid w:val="00A266F8"/>
    <w:rsid w:val="00A26C19"/>
    <w:rsid w:val="00A27030"/>
    <w:rsid w:val="00A308F9"/>
    <w:rsid w:val="00A30F40"/>
    <w:rsid w:val="00A310F5"/>
    <w:rsid w:val="00A3140C"/>
    <w:rsid w:val="00A315D5"/>
    <w:rsid w:val="00A31602"/>
    <w:rsid w:val="00A316B1"/>
    <w:rsid w:val="00A31DC5"/>
    <w:rsid w:val="00A31FAC"/>
    <w:rsid w:val="00A32211"/>
    <w:rsid w:val="00A3224D"/>
    <w:rsid w:val="00A324E2"/>
    <w:rsid w:val="00A32AAB"/>
    <w:rsid w:val="00A331EF"/>
    <w:rsid w:val="00A33552"/>
    <w:rsid w:val="00A33761"/>
    <w:rsid w:val="00A3390C"/>
    <w:rsid w:val="00A33D5B"/>
    <w:rsid w:val="00A34113"/>
    <w:rsid w:val="00A3466B"/>
    <w:rsid w:val="00A34797"/>
    <w:rsid w:val="00A348CF"/>
    <w:rsid w:val="00A34CE4"/>
    <w:rsid w:val="00A34F3A"/>
    <w:rsid w:val="00A35156"/>
    <w:rsid w:val="00A35347"/>
    <w:rsid w:val="00A353B8"/>
    <w:rsid w:val="00A356F1"/>
    <w:rsid w:val="00A359B0"/>
    <w:rsid w:val="00A35D61"/>
    <w:rsid w:val="00A35F56"/>
    <w:rsid w:val="00A369B3"/>
    <w:rsid w:val="00A376F9"/>
    <w:rsid w:val="00A3774E"/>
    <w:rsid w:val="00A37FA3"/>
    <w:rsid w:val="00A400D5"/>
    <w:rsid w:val="00A40992"/>
    <w:rsid w:val="00A40E79"/>
    <w:rsid w:val="00A41655"/>
    <w:rsid w:val="00A416A2"/>
    <w:rsid w:val="00A419B5"/>
    <w:rsid w:val="00A42020"/>
    <w:rsid w:val="00A4250B"/>
    <w:rsid w:val="00A42768"/>
    <w:rsid w:val="00A4277D"/>
    <w:rsid w:val="00A42845"/>
    <w:rsid w:val="00A42B5D"/>
    <w:rsid w:val="00A42CD1"/>
    <w:rsid w:val="00A43292"/>
    <w:rsid w:val="00A43519"/>
    <w:rsid w:val="00A4396C"/>
    <w:rsid w:val="00A43EFF"/>
    <w:rsid w:val="00A444CB"/>
    <w:rsid w:val="00A4489B"/>
    <w:rsid w:val="00A4490C"/>
    <w:rsid w:val="00A44C39"/>
    <w:rsid w:val="00A44C4E"/>
    <w:rsid w:val="00A44E20"/>
    <w:rsid w:val="00A454CF"/>
    <w:rsid w:val="00A455C7"/>
    <w:rsid w:val="00A45ACB"/>
    <w:rsid w:val="00A45FBF"/>
    <w:rsid w:val="00A462FB"/>
    <w:rsid w:val="00A4634C"/>
    <w:rsid w:val="00A46911"/>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65E"/>
    <w:rsid w:val="00A56842"/>
    <w:rsid w:val="00A56925"/>
    <w:rsid w:val="00A571B2"/>
    <w:rsid w:val="00A57439"/>
    <w:rsid w:val="00A5766B"/>
    <w:rsid w:val="00A57BF2"/>
    <w:rsid w:val="00A57FD3"/>
    <w:rsid w:val="00A60039"/>
    <w:rsid w:val="00A60088"/>
    <w:rsid w:val="00A60246"/>
    <w:rsid w:val="00A6095A"/>
    <w:rsid w:val="00A6095B"/>
    <w:rsid w:val="00A61430"/>
    <w:rsid w:val="00A61509"/>
    <w:rsid w:val="00A6199C"/>
    <w:rsid w:val="00A619CB"/>
    <w:rsid w:val="00A61F9C"/>
    <w:rsid w:val="00A62047"/>
    <w:rsid w:val="00A62136"/>
    <w:rsid w:val="00A621A4"/>
    <w:rsid w:val="00A62292"/>
    <w:rsid w:val="00A6234C"/>
    <w:rsid w:val="00A62646"/>
    <w:rsid w:val="00A627A2"/>
    <w:rsid w:val="00A62AE0"/>
    <w:rsid w:val="00A62D86"/>
    <w:rsid w:val="00A631AB"/>
    <w:rsid w:val="00A63474"/>
    <w:rsid w:val="00A63957"/>
    <w:rsid w:val="00A63E9D"/>
    <w:rsid w:val="00A64721"/>
    <w:rsid w:val="00A64D20"/>
    <w:rsid w:val="00A64DD5"/>
    <w:rsid w:val="00A64E2E"/>
    <w:rsid w:val="00A64F47"/>
    <w:rsid w:val="00A6544F"/>
    <w:rsid w:val="00A658CA"/>
    <w:rsid w:val="00A65E60"/>
    <w:rsid w:val="00A65F6C"/>
    <w:rsid w:val="00A660DB"/>
    <w:rsid w:val="00A661DE"/>
    <w:rsid w:val="00A66713"/>
    <w:rsid w:val="00A66901"/>
    <w:rsid w:val="00A66F6A"/>
    <w:rsid w:val="00A67031"/>
    <w:rsid w:val="00A67706"/>
    <w:rsid w:val="00A6780D"/>
    <w:rsid w:val="00A67D27"/>
    <w:rsid w:val="00A67D88"/>
    <w:rsid w:val="00A67E9D"/>
    <w:rsid w:val="00A70475"/>
    <w:rsid w:val="00A7055F"/>
    <w:rsid w:val="00A70AFC"/>
    <w:rsid w:val="00A7145A"/>
    <w:rsid w:val="00A71584"/>
    <w:rsid w:val="00A71693"/>
    <w:rsid w:val="00A71A51"/>
    <w:rsid w:val="00A71E3B"/>
    <w:rsid w:val="00A726D1"/>
    <w:rsid w:val="00A72C8B"/>
    <w:rsid w:val="00A72F79"/>
    <w:rsid w:val="00A73048"/>
    <w:rsid w:val="00A73374"/>
    <w:rsid w:val="00A733E5"/>
    <w:rsid w:val="00A73427"/>
    <w:rsid w:val="00A73536"/>
    <w:rsid w:val="00A739DD"/>
    <w:rsid w:val="00A73C54"/>
    <w:rsid w:val="00A73F56"/>
    <w:rsid w:val="00A74997"/>
    <w:rsid w:val="00A74A1E"/>
    <w:rsid w:val="00A7548E"/>
    <w:rsid w:val="00A75640"/>
    <w:rsid w:val="00A75718"/>
    <w:rsid w:val="00A758BA"/>
    <w:rsid w:val="00A75E1A"/>
    <w:rsid w:val="00A75FD7"/>
    <w:rsid w:val="00A76107"/>
    <w:rsid w:val="00A767C0"/>
    <w:rsid w:val="00A77156"/>
    <w:rsid w:val="00A77296"/>
    <w:rsid w:val="00A7747D"/>
    <w:rsid w:val="00A7748B"/>
    <w:rsid w:val="00A77556"/>
    <w:rsid w:val="00A77748"/>
    <w:rsid w:val="00A777CF"/>
    <w:rsid w:val="00A77B63"/>
    <w:rsid w:val="00A77E2B"/>
    <w:rsid w:val="00A77E54"/>
    <w:rsid w:val="00A77FAC"/>
    <w:rsid w:val="00A800E6"/>
    <w:rsid w:val="00A8038D"/>
    <w:rsid w:val="00A80511"/>
    <w:rsid w:val="00A80538"/>
    <w:rsid w:val="00A8054F"/>
    <w:rsid w:val="00A80C99"/>
    <w:rsid w:val="00A80E7C"/>
    <w:rsid w:val="00A818DE"/>
    <w:rsid w:val="00A81A9B"/>
    <w:rsid w:val="00A81ADD"/>
    <w:rsid w:val="00A81CB1"/>
    <w:rsid w:val="00A81DFB"/>
    <w:rsid w:val="00A82C77"/>
    <w:rsid w:val="00A834B1"/>
    <w:rsid w:val="00A83521"/>
    <w:rsid w:val="00A83780"/>
    <w:rsid w:val="00A8445B"/>
    <w:rsid w:val="00A84511"/>
    <w:rsid w:val="00A84512"/>
    <w:rsid w:val="00A84AD0"/>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990"/>
    <w:rsid w:val="00A91B4A"/>
    <w:rsid w:val="00A91DF5"/>
    <w:rsid w:val="00A91F68"/>
    <w:rsid w:val="00A921E7"/>
    <w:rsid w:val="00A9243C"/>
    <w:rsid w:val="00A92688"/>
    <w:rsid w:val="00A92A81"/>
    <w:rsid w:val="00A92A93"/>
    <w:rsid w:val="00A92D21"/>
    <w:rsid w:val="00A93C9A"/>
    <w:rsid w:val="00A94394"/>
    <w:rsid w:val="00A9455F"/>
    <w:rsid w:val="00A9474D"/>
    <w:rsid w:val="00A94916"/>
    <w:rsid w:val="00A94F3C"/>
    <w:rsid w:val="00A956FE"/>
    <w:rsid w:val="00A95BA3"/>
    <w:rsid w:val="00A95BC3"/>
    <w:rsid w:val="00A96941"/>
    <w:rsid w:val="00A96DB4"/>
    <w:rsid w:val="00A96FAC"/>
    <w:rsid w:val="00A97155"/>
    <w:rsid w:val="00A97509"/>
    <w:rsid w:val="00A97723"/>
    <w:rsid w:val="00A978E1"/>
    <w:rsid w:val="00A97E89"/>
    <w:rsid w:val="00A97F37"/>
    <w:rsid w:val="00A97FA1"/>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13"/>
    <w:rsid w:val="00AA3C33"/>
    <w:rsid w:val="00AA3D2F"/>
    <w:rsid w:val="00AA3E74"/>
    <w:rsid w:val="00AA4134"/>
    <w:rsid w:val="00AA5929"/>
    <w:rsid w:val="00AA6002"/>
    <w:rsid w:val="00AA633A"/>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90"/>
    <w:rsid w:val="00AB33B7"/>
    <w:rsid w:val="00AB3921"/>
    <w:rsid w:val="00AB3E2C"/>
    <w:rsid w:val="00AB3F73"/>
    <w:rsid w:val="00AB4056"/>
    <w:rsid w:val="00AB416F"/>
    <w:rsid w:val="00AB4196"/>
    <w:rsid w:val="00AB4555"/>
    <w:rsid w:val="00AB459B"/>
    <w:rsid w:val="00AB4ACA"/>
    <w:rsid w:val="00AB51E6"/>
    <w:rsid w:val="00AB603E"/>
    <w:rsid w:val="00AB628B"/>
    <w:rsid w:val="00AB63DA"/>
    <w:rsid w:val="00AB6BBB"/>
    <w:rsid w:val="00AB70D2"/>
    <w:rsid w:val="00AB71FF"/>
    <w:rsid w:val="00AB7722"/>
    <w:rsid w:val="00AB78F1"/>
    <w:rsid w:val="00AB7CD9"/>
    <w:rsid w:val="00AC043E"/>
    <w:rsid w:val="00AC0714"/>
    <w:rsid w:val="00AC0842"/>
    <w:rsid w:val="00AC0958"/>
    <w:rsid w:val="00AC12E0"/>
    <w:rsid w:val="00AC145A"/>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C75D4"/>
    <w:rsid w:val="00AC7738"/>
    <w:rsid w:val="00AD0802"/>
    <w:rsid w:val="00AD0BDD"/>
    <w:rsid w:val="00AD0C24"/>
    <w:rsid w:val="00AD0CF5"/>
    <w:rsid w:val="00AD0D71"/>
    <w:rsid w:val="00AD0E3E"/>
    <w:rsid w:val="00AD1121"/>
    <w:rsid w:val="00AD1340"/>
    <w:rsid w:val="00AD1363"/>
    <w:rsid w:val="00AD1370"/>
    <w:rsid w:val="00AD1599"/>
    <w:rsid w:val="00AD1BB1"/>
    <w:rsid w:val="00AD1E65"/>
    <w:rsid w:val="00AD1FE6"/>
    <w:rsid w:val="00AD2573"/>
    <w:rsid w:val="00AD2617"/>
    <w:rsid w:val="00AD2B16"/>
    <w:rsid w:val="00AD3088"/>
    <w:rsid w:val="00AD32F2"/>
    <w:rsid w:val="00AD36B4"/>
    <w:rsid w:val="00AD3810"/>
    <w:rsid w:val="00AD3978"/>
    <w:rsid w:val="00AD397B"/>
    <w:rsid w:val="00AD3CB9"/>
    <w:rsid w:val="00AD3D7B"/>
    <w:rsid w:val="00AD3FBA"/>
    <w:rsid w:val="00AD4748"/>
    <w:rsid w:val="00AD506C"/>
    <w:rsid w:val="00AD50C7"/>
    <w:rsid w:val="00AD5138"/>
    <w:rsid w:val="00AD60F4"/>
    <w:rsid w:val="00AD67AE"/>
    <w:rsid w:val="00AD6AF3"/>
    <w:rsid w:val="00AD6CD3"/>
    <w:rsid w:val="00AD6FB8"/>
    <w:rsid w:val="00AD7293"/>
    <w:rsid w:val="00AD72B0"/>
    <w:rsid w:val="00AD749B"/>
    <w:rsid w:val="00AD7521"/>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6E"/>
    <w:rsid w:val="00AE3042"/>
    <w:rsid w:val="00AE3287"/>
    <w:rsid w:val="00AE3724"/>
    <w:rsid w:val="00AE5CF6"/>
    <w:rsid w:val="00AE605F"/>
    <w:rsid w:val="00AE6441"/>
    <w:rsid w:val="00AE6882"/>
    <w:rsid w:val="00AE6958"/>
    <w:rsid w:val="00AE6D51"/>
    <w:rsid w:val="00AE6D86"/>
    <w:rsid w:val="00AE749E"/>
    <w:rsid w:val="00AE76BF"/>
    <w:rsid w:val="00AE7D57"/>
    <w:rsid w:val="00AE7E3B"/>
    <w:rsid w:val="00AF0011"/>
    <w:rsid w:val="00AF07E7"/>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5F6"/>
    <w:rsid w:val="00AF475B"/>
    <w:rsid w:val="00AF4D5B"/>
    <w:rsid w:val="00AF4F9C"/>
    <w:rsid w:val="00AF57A5"/>
    <w:rsid w:val="00AF5B5E"/>
    <w:rsid w:val="00AF5EB6"/>
    <w:rsid w:val="00AF624A"/>
    <w:rsid w:val="00AF625E"/>
    <w:rsid w:val="00AF6DBB"/>
    <w:rsid w:val="00AF79A5"/>
    <w:rsid w:val="00AF7BAE"/>
    <w:rsid w:val="00B00049"/>
    <w:rsid w:val="00B000D9"/>
    <w:rsid w:val="00B00168"/>
    <w:rsid w:val="00B00642"/>
    <w:rsid w:val="00B00978"/>
    <w:rsid w:val="00B00B81"/>
    <w:rsid w:val="00B00BBC"/>
    <w:rsid w:val="00B00D80"/>
    <w:rsid w:val="00B0106E"/>
    <w:rsid w:val="00B01607"/>
    <w:rsid w:val="00B0162D"/>
    <w:rsid w:val="00B0190C"/>
    <w:rsid w:val="00B02342"/>
    <w:rsid w:val="00B02347"/>
    <w:rsid w:val="00B02666"/>
    <w:rsid w:val="00B02A05"/>
    <w:rsid w:val="00B02B2D"/>
    <w:rsid w:val="00B02E86"/>
    <w:rsid w:val="00B036B9"/>
    <w:rsid w:val="00B03820"/>
    <w:rsid w:val="00B03885"/>
    <w:rsid w:val="00B039B1"/>
    <w:rsid w:val="00B03DA4"/>
    <w:rsid w:val="00B03F48"/>
    <w:rsid w:val="00B0474A"/>
    <w:rsid w:val="00B04B7B"/>
    <w:rsid w:val="00B04C78"/>
    <w:rsid w:val="00B04E74"/>
    <w:rsid w:val="00B05144"/>
    <w:rsid w:val="00B05298"/>
    <w:rsid w:val="00B053B3"/>
    <w:rsid w:val="00B05487"/>
    <w:rsid w:val="00B05BBC"/>
    <w:rsid w:val="00B05FF1"/>
    <w:rsid w:val="00B061E1"/>
    <w:rsid w:val="00B06553"/>
    <w:rsid w:val="00B065A0"/>
    <w:rsid w:val="00B068E1"/>
    <w:rsid w:val="00B06B82"/>
    <w:rsid w:val="00B06BDB"/>
    <w:rsid w:val="00B06E0C"/>
    <w:rsid w:val="00B06E45"/>
    <w:rsid w:val="00B06EF7"/>
    <w:rsid w:val="00B0725B"/>
    <w:rsid w:val="00B0754C"/>
    <w:rsid w:val="00B07828"/>
    <w:rsid w:val="00B078EC"/>
    <w:rsid w:val="00B07C24"/>
    <w:rsid w:val="00B1016D"/>
    <w:rsid w:val="00B10365"/>
    <w:rsid w:val="00B1090C"/>
    <w:rsid w:val="00B109FE"/>
    <w:rsid w:val="00B10C20"/>
    <w:rsid w:val="00B11435"/>
    <w:rsid w:val="00B114D9"/>
    <w:rsid w:val="00B11701"/>
    <w:rsid w:val="00B11CD5"/>
    <w:rsid w:val="00B11EEF"/>
    <w:rsid w:val="00B11FC4"/>
    <w:rsid w:val="00B12914"/>
    <w:rsid w:val="00B13517"/>
    <w:rsid w:val="00B13597"/>
    <w:rsid w:val="00B13937"/>
    <w:rsid w:val="00B13CD3"/>
    <w:rsid w:val="00B13EF2"/>
    <w:rsid w:val="00B1420F"/>
    <w:rsid w:val="00B14239"/>
    <w:rsid w:val="00B14600"/>
    <w:rsid w:val="00B1475E"/>
    <w:rsid w:val="00B14A55"/>
    <w:rsid w:val="00B14CFF"/>
    <w:rsid w:val="00B14D96"/>
    <w:rsid w:val="00B154F0"/>
    <w:rsid w:val="00B15814"/>
    <w:rsid w:val="00B15823"/>
    <w:rsid w:val="00B15BD5"/>
    <w:rsid w:val="00B15E46"/>
    <w:rsid w:val="00B16257"/>
    <w:rsid w:val="00B16538"/>
    <w:rsid w:val="00B16670"/>
    <w:rsid w:val="00B16932"/>
    <w:rsid w:val="00B17150"/>
    <w:rsid w:val="00B173E0"/>
    <w:rsid w:val="00B174AD"/>
    <w:rsid w:val="00B176F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43"/>
    <w:rsid w:val="00B2284F"/>
    <w:rsid w:val="00B22AE7"/>
    <w:rsid w:val="00B22B0F"/>
    <w:rsid w:val="00B231FF"/>
    <w:rsid w:val="00B2339A"/>
    <w:rsid w:val="00B2354D"/>
    <w:rsid w:val="00B23A88"/>
    <w:rsid w:val="00B240B4"/>
    <w:rsid w:val="00B240C2"/>
    <w:rsid w:val="00B240CF"/>
    <w:rsid w:val="00B24503"/>
    <w:rsid w:val="00B2452B"/>
    <w:rsid w:val="00B24BAB"/>
    <w:rsid w:val="00B25024"/>
    <w:rsid w:val="00B251A5"/>
    <w:rsid w:val="00B25430"/>
    <w:rsid w:val="00B259EF"/>
    <w:rsid w:val="00B25AFF"/>
    <w:rsid w:val="00B25D18"/>
    <w:rsid w:val="00B26013"/>
    <w:rsid w:val="00B26266"/>
    <w:rsid w:val="00B2672B"/>
    <w:rsid w:val="00B269FE"/>
    <w:rsid w:val="00B26A1E"/>
    <w:rsid w:val="00B270A3"/>
    <w:rsid w:val="00B3008E"/>
    <w:rsid w:val="00B3068E"/>
    <w:rsid w:val="00B3082B"/>
    <w:rsid w:val="00B30AAF"/>
    <w:rsid w:val="00B3191A"/>
    <w:rsid w:val="00B31A98"/>
    <w:rsid w:val="00B31D34"/>
    <w:rsid w:val="00B31D6B"/>
    <w:rsid w:val="00B3206C"/>
    <w:rsid w:val="00B322BF"/>
    <w:rsid w:val="00B325C6"/>
    <w:rsid w:val="00B32DF9"/>
    <w:rsid w:val="00B32E35"/>
    <w:rsid w:val="00B33259"/>
    <w:rsid w:val="00B333A4"/>
    <w:rsid w:val="00B336D4"/>
    <w:rsid w:val="00B3393B"/>
    <w:rsid w:val="00B339BC"/>
    <w:rsid w:val="00B33F06"/>
    <w:rsid w:val="00B33F6B"/>
    <w:rsid w:val="00B340DF"/>
    <w:rsid w:val="00B3425E"/>
    <w:rsid w:val="00B342AF"/>
    <w:rsid w:val="00B3479B"/>
    <w:rsid w:val="00B34C1D"/>
    <w:rsid w:val="00B35383"/>
    <w:rsid w:val="00B355F7"/>
    <w:rsid w:val="00B35783"/>
    <w:rsid w:val="00B3598F"/>
    <w:rsid w:val="00B35B43"/>
    <w:rsid w:val="00B35CCA"/>
    <w:rsid w:val="00B35D11"/>
    <w:rsid w:val="00B35FC8"/>
    <w:rsid w:val="00B36326"/>
    <w:rsid w:val="00B363C4"/>
    <w:rsid w:val="00B368F3"/>
    <w:rsid w:val="00B3698A"/>
    <w:rsid w:val="00B373AC"/>
    <w:rsid w:val="00B374AF"/>
    <w:rsid w:val="00B378E9"/>
    <w:rsid w:val="00B37917"/>
    <w:rsid w:val="00B37C36"/>
    <w:rsid w:val="00B37CFB"/>
    <w:rsid w:val="00B37DF3"/>
    <w:rsid w:val="00B37F4A"/>
    <w:rsid w:val="00B40699"/>
    <w:rsid w:val="00B40708"/>
    <w:rsid w:val="00B40B05"/>
    <w:rsid w:val="00B415D2"/>
    <w:rsid w:val="00B41637"/>
    <w:rsid w:val="00B41A02"/>
    <w:rsid w:val="00B41D50"/>
    <w:rsid w:val="00B427F9"/>
    <w:rsid w:val="00B42870"/>
    <w:rsid w:val="00B42911"/>
    <w:rsid w:val="00B42D76"/>
    <w:rsid w:val="00B42D7E"/>
    <w:rsid w:val="00B42DC6"/>
    <w:rsid w:val="00B4336A"/>
    <w:rsid w:val="00B4353C"/>
    <w:rsid w:val="00B43811"/>
    <w:rsid w:val="00B43936"/>
    <w:rsid w:val="00B43989"/>
    <w:rsid w:val="00B43DA3"/>
    <w:rsid w:val="00B43DF8"/>
    <w:rsid w:val="00B43F78"/>
    <w:rsid w:val="00B4469E"/>
    <w:rsid w:val="00B44F47"/>
    <w:rsid w:val="00B454C1"/>
    <w:rsid w:val="00B45550"/>
    <w:rsid w:val="00B456E5"/>
    <w:rsid w:val="00B45BAF"/>
    <w:rsid w:val="00B45D49"/>
    <w:rsid w:val="00B45DE7"/>
    <w:rsid w:val="00B46183"/>
    <w:rsid w:val="00B46B4E"/>
    <w:rsid w:val="00B46C9A"/>
    <w:rsid w:val="00B46D29"/>
    <w:rsid w:val="00B46F5D"/>
    <w:rsid w:val="00B47314"/>
    <w:rsid w:val="00B47320"/>
    <w:rsid w:val="00B47C4B"/>
    <w:rsid w:val="00B47CCE"/>
    <w:rsid w:val="00B47E8B"/>
    <w:rsid w:val="00B5046C"/>
    <w:rsid w:val="00B505E8"/>
    <w:rsid w:val="00B50D1D"/>
    <w:rsid w:val="00B50EEF"/>
    <w:rsid w:val="00B51308"/>
    <w:rsid w:val="00B51B5D"/>
    <w:rsid w:val="00B51E94"/>
    <w:rsid w:val="00B5220E"/>
    <w:rsid w:val="00B522CB"/>
    <w:rsid w:val="00B52387"/>
    <w:rsid w:val="00B524A8"/>
    <w:rsid w:val="00B525FD"/>
    <w:rsid w:val="00B5271E"/>
    <w:rsid w:val="00B527FE"/>
    <w:rsid w:val="00B5287A"/>
    <w:rsid w:val="00B53000"/>
    <w:rsid w:val="00B53332"/>
    <w:rsid w:val="00B53604"/>
    <w:rsid w:val="00B53A73"/>
    <w:rsid w:val="00B5420B"/>
    <w:rsid w:val="00B55376"/>
    <w:rsid w:val="00B55C9E"/>
    <w:rsid w:val="00B55CA5"/>
    <w:rsid w:val="00B55CC7"/>
    <w:rsid w:val="00B55F0B"/>
    <w:rsid w:val="00B56027"/>
    <w:rsid w:val="00B5680E"/>
    <w:rsid w:val="00B5690A"/>
    <w:rsid w:val="00B569C8"/>
    <w:rsid w:val="00B56A47"/>
    <w:rsid w:val="00B56C01"/>
    <w:rsid w:val="00B56D23"/>
    <w:rsid w:val="00B578A4"/>
    <w:rsid w:val="00B578B7"/>
    <w:rsid w:val="00B57A33"/>
    <w:rsid w:val="00B57EFD"/>
    <w:rsid w:val="00B60558"/>
    <w:rsid w:val="00B6059B"/>
    <w:rsid w:val="00B60748"/>
    <w:rsid w:val="00B6080D"/>
    <w:rsid w:val="00B60B5F"/>
    <w:rsid w:val="00B60D6A"/>
    <w:rsid w:val="00B60DC4"/>
    <w:rsid w:val="00B60E79"/>
    <w:rsid w:val="00B61612"/>
    <w:rsid w:val="00B61698"/>
    <w:rsid w:val="00B6186F"/>
    <w:rsid w:val="00B618F5"/>
    <w:rsid w:val="00B61AD9"/>
    <w:rsid w:val="00B61BE9"/>
    <w:rsid w:val="00B61C90"/>
    <w:rsid w:val="00B61DFC"/>
    <w:rsid w:val="00B61E36"/>
    <w:rsid w:val="00B61F80"/>
    <w:rsid w:val="00B61FF4"/>
    <w:rsid w:val="00B623FE"/>
    <w:rsid w:val="00B629F8"/>
    <w:rsid w:val="00B62B5B"/>
    <w:rsid w:val="00B62C45"/>
    <w:rsid w:val="00B63174"/>
    <w:rsid w:val="00B63C0C"/>
    <w:rsid w:val="00B6424D"/>
    <w:rsid w:val="00B642AA"/>
    <w:rsid w:val="00B64A01"/>
    <w:rsid w:val="00B64B40"/>
    <w:rsid w:val="00B64D7F"/>
    <w:rsid w:val="00B64F1D"/>
    <w:rsid w:val="00B6513D"/>
    <w:rsid w:val="00B6516F"/>
    <w:rsid w:val="00B653AD"/>
    <w:rsid w:val="00B657F6"/>
    <w:rsid w:val="00B65820"/>
    <w:rsid w:val="00B65890"/>
    <w:rsid w:val="00B658CD"/>
    <w:rsid w:val="00B65961"/>
    <w:rsid w:val="00B65B07"/>
    <w:rsid w:val="00B65BB4"/>
    <w:rsid w:val="00B65D44"/>
    <w:rsid w:val="00B65DA7"/>
    <w:rsid w:val="00B65DFB"/>
    <w:rsid w:val="00B65E27"/>
    <w:rsid w:val="00B65FCB"/>
    <w:rsid w:val="00B6644A"/>
    <w:rsid w:val="00B666D1"/>
    <w:rsid w:val="00B6674E"/>
    <w:rsid w:val="00B66791"/>
    <w:rsid w:val="00B6692D"/>
    <w:rsid w:val="00B66A88"/>
    <w:rsid w:val="00B66A96"/>
    <w:rsid w:val="00B66D30"/>
    <w:rsid w:val="00B677C8"/>
    <w:rsid w:val="00B67A37"/>
    <w:rsid w:val="00B67C02"/>
    <w:rsid w:val="00B67C31"/>
    <w:rsid w:val="00B700D3"/>
    <w:rsid w:val="00B702DB"/>
    <w:rsid w:val="00B71B46"/>
    <w:rsid w:val="00B72190"/>
    <w:rsid w:val="00B722F4"/>
    <w:rsid w:val="00B72DA0"/>
    <w:rsid w:val="00B72F2E"/>
    <w:rsid w:val="00B72F52"/>
    <w:rsid w:val="00B73336"/>
    <w:rsid w:val="00B7342A"/>
    <w:rsid w:val="00B73437"/>
    <w:rsid w:val="00B73583"/>
    <w:rsid w:val="00B737ED"/>
    <w:rsid w:val="00B73F08"/>
    <w:rsid w:val="00B740FF"/>
    <w:rsid w:val="00B7442A"/>
    <w:rsid w:val="00B753FE"/>
    <w:rsid w:val="00B75414"/>
    <w:rsid w:val="00B76196"/>
    <w:rsid w:val="00B7660A"/>
    <w:rsid w:val="00B76796"/>
    <w:rsid w:val="00B76892"/>
    <w:rsid w:val="00B7694B"/>
    <w:rsid w:val="00B76BF6"/>
    <w:rsid w:val="00B77075"/>
    <w:rsid w:val="00B770A3"/>
    <w:rsid w:val="00B7727E"/>
    <w:rsid w:val="00B7736A"/>
    <w:rsid w:val="00B77668"/>
    <w:rsid w:val="00B77AE6"/>
    <w:rsid w:val="00B77E2A"/>
    <w:rsid w:val="00B77EBF"/>
    <w:rsid w:val="00B800C0"/>
    <w:rsid w:val="00B8047E"/>
    <w:rsid w:val="00B80DC0"/>
    <w:rsid w:val="00B81082"/>
    <w:rsid w:val="00B81086"/>
    <w:rsid w:val="00B813CF"/>
    <w:rsid w:val="00B81477"/>
    <w:rsid w:val="00B817DB"/>
    <w:rsid w:val="00B81A96"/>
    <w:rsid w:val="00B81E7E"/>
    <w:rsid w:val="00B8233F"/>
    <w:rsid w:val="00B8253B"/>
    <w:rsid w:val="00B82B06"/>
    <w:rsid w:val="00B82EE8"/>
    <w:rsid w:val="00B83325"/>
    <w:rsid w:val="00B83552"/>
    <w:rsid w:val="00B835A8"/>
    <w:rsid w:val="00B83D49"/>
    <w:rsid w:val="00B83E82"/>
    <w:rsid w:val="00B83EC7"/>
    <w:rsid w:val="00B84319"/>
    <w:rsid w:val="00B843F6"/>
    <w:rsid w:val="00B84570"/>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3F6"/>
    <w:rsid w:val="00B87501"/>
    <w:rsid w:val="00B87A9F"/>
    <w:rsid w:val="00B87E31"/>
    <w:rsid w:val="00B90852"/>
    <w:rsid w:val="00B90993"/>
    <w:rsid w:val="00B90CBB"/>
    <w:rsid w:val="00B90F76"/>
    <w:rsid w:val="00B90FF9"/>
    <w:rsid w:val="00B91012"/>
    <w:rsid w:val="00B910DC"/>
    <w:rsid w:val="00B91670"/>
    <w:rsid w:val="00B916D2"/>
    <w:rsid w:val="00B919E0"/>
    <w:rsid w:val="00B91C8F"/>
    <w:rsid w:val="00B91F55"/>
    <w:rsid w:val="00B923B2"/>
    <w:rsid w:val="00B92734"/>
    <w:rsid w:val="00B92991"/>
    <w:rsid w:val="00B92C55"/>
    <w:rsid w:val="00B9339B"/>
    <w:rsid w:val="00B93772"/>
    <w:rsid w:val="00B93C84"/>
    <w:rsid w:val="00B93C85"/>
    <w:rsid w:val="00B93D8F"/>
    <w:rsid w:val="00B9437A"/>
    <w:rsid w:val="00B944BA"/>
    <w:rsid w:val="00B94CA2"/>
    <w:rsid w:val="00B94CD3"/>
    <w:rsid w:val="00B95417"/>
    <w:rsid w:val="00B95496"/>
    <w:rsid w:val="00B954E2"/>
    <w:rsid w:val="00B95B2D"/>
    <w:rsid w:val="00B96021"/>
    <w:rsid w:val="00B960AC"/>
    <w:rsid w:val="00B96607"/>
    <w:rsid w:val="00B9661F"/>
    <w:rsid w:val="00B966B2"/>
    <w:rsid w:val="00B971C6"/>
    <w:rsid w:val="00B973BE"/>
    <w:rsid w:val="00B973F7"/>
    <w:rsid w:val="00B975FA"/>
    <w:rsid w:val="00B9767D"/>
    <w:rsid w:val="00B97774"/>
    <w:rsid w:val="00B977FF"/>
    <w:rsid w:val="00B97B17"/>
    <w:rsid w:val="00BA01F4"/>
    <w:rsid w:val="00BA0360"/>
    <w:rsid w:val="00BA0461"/>
    <w:rsid w:val="00BA09DE"/>
    <w:rsid w:val="00BA10AB"/>
    <w:rsid w:val="00BA125F"/>
    <w:rsid w:val="00BA1302"/>
    <w:rsid w:val="00BA1451"/>
    <w:rsid w:val="00BA1457"/>
    <w:rsid w:val="00BA14D0"/>
    <w:rsid w:val="00BA15DD"/>
    <w:rsid w:val="00BA1747"/>
    <w:rsid w:val="00BA19E0"/>
    <w:rsid w:val="00BA1BE9"/>
    <w:rsid w:val="00BA1E63"/>
    <w:rsid w:val="00BA20AA"/>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D0F"/>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546"/>
    <w:rsid w:val="00BB1A4A"/>
    <w:rsid w:val="00BB1F50"/>
    <w:rsid w:val="00BB203D"/>
    <w:rsid w:val="00BB2A77"/>
    <w:rsid w:val="00BB2AAA"/>
    <w:rsid w:val="00BB2CC1"/>
    <w:rsid w:val="00BB32BC"/>
    <w:rsid w:val="00BB38DB"/>
    <w:rsid w:val="00BB3A81"/>
    <w:rsid w:val="00BB3A9D"/>
    <w:rsid w:val="00BB3C90"/>
    <w:rsid w:val="00BB4028"/>
    <w:rsid w:val="00BB4103"/>
    <w:rsid w:val="00BB4431"/>
    <w:rsid w:val="00BB443C"/>
    <w:rsid w:val="00BB47AE"/>
    <w:rsid w:val="00BB4DD1"/>
    <w:rsid w:val="00BB5104"/>
    <w:rsid w:val="00BB5191"/>
    <w:rsid w:val="00BB5214"/>
    <w:rsid w:val="00BB54DC"/>
    <w:rsid w:val="00BB5786"/>
    <w:rsid w:val="00BB59B3"/>
    <w:rsid w:val="00BB5A19"/>
    <w:rsid w:val="00BB5A3D"/>
    <w:rsid w:val="00BB5C47"/>
    <w:rsid w:val="00BB610D"/>
    <w:rsid w:val="00BB6278"/>
    <w:rsid w:val="00BB64BE"/>
    <w:rsid w:val="00BB6A8B"/>
    <w:rsid w:val="00BB6CB3"/>
    <w:rsid w:val="00BB75B4"/>
    <w:rsid w:val="00BB7778"/>
    <w:rsid w:val="00BB7B6F"/>
    <w:rsid w:val="00BB7BAC"/>
    <w:rsid w:val="00BB7F15"/>
    <w:rsid w:val="00BC0175"/>
    <w:rsid w:val="00BC01DC"/>
    <w:rsid w:val="00BC05B8"/>
    <w:rsid w:val="00BC0733"/>
    <w:rsid w:val="00BC0800"/>
    <w:rsid w:val="00BC0B43"/>
    <w:rsid w:val="00BC0EB4"/>
    <w:rsid w:val="00BC0F77"/>
    <w:rsid w:val="00BC10E8"/>
    <w:rsid w:val="00BC1281"/>
    <w:rsid w:val="00BC17AE"/>
    <w:rsid w:val="00BC1827"/>
    <w:rsid w:val="00BC18D3"/>
    <w:rsid w:val="00BC1B26"/>
    <w:rsid w:val="00BC1E2D"/>
    <w:rsid w:val="00BC2114"/>
    <w:rsid w:val="00BC24F0"/>
    <w:rsid w:val="00BC2627"/>
    <w:rsid w:val="00BC2984"/>
    <w:rsid w:val="00BC2DB1"/>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48"/>
    <w:rsid w:val="00BC5AE1"/>
    <w:rsid w:val="00BC5B16"/>
    <w:rsid w:val="00BC5DC7"/>
    <w:rsid w:val="00BC62E7"/>
    <w:rsid w:val="00BC6684"/>
    <w:rsid w:val="00BC6A42"/>
    <w:rsid w:val="00BC6C17"/>
    <w:rsid w:val="00BC6C75"/>
    <w:rsid w:val="00BC771E"/>
    <w:rsid w:val="00BC7F95"/>
    <w:rsid w:val="00BD0076"/>
    <w:rsid w:val="00BD02F6"/>
    <w:rsid w:val="00BD0559"/>
    <w:rsid w:val="00BD0782"/>
    <w:rsid w:val="00BD0C1D"/>
    <w:rsid w:val="00BD0C2F"/>
    <w:rsid w:val="00BD11AA"/>
    <w:rsid w:val="00BD144F"/>
    <w:rsid w:val="00BD161A"/>
    <w:rsid w:val="00BD18F7"/>
    <w:rsid w:val="00BD1B7B"/>
    <w:rsid w:val="00BD1BE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89E"/>
    <w:rsid w:val="00BD5D00"/>
    <w:rsid w:val="00BD5DA7"/>
    <w:rsid w:val="00BD5DB5"/>
    <w:rsid w:val="00BD66DE"/>
    <w:rsid w:val="00BD6B3A"/>
    <w:rsid w:val="00BD6F1B"/>
    <w:rsid w:val="00BD6F97"/>
    <w:rsid w:val="00BD72A8"/>
    <w:rsid w:val="00BD73C2"/>
    <w:rsid w:val="00BD7ABC"/>
    <w:rsid w:val="00BE03C3"/>
    <w:rsid w:val="00BE0691"/>
    <w:rsid w:val="00BE06C7"/>
    <w:rsid w:val="00BE0987"/>
    <w:rsid w:val="00BE09E1"/>
    <w:rsid w:val="00BE0D39"/>
    <w:rsid w:val="00BE1272"/>
    <w:rsid w:val="00BE15D8"/>
    <w:rsid w:val="00BE1865"/>
    <w:rsid w:val="00BE1A3D"/>
    <w:rsid w:val="00BE1CF4"/>
    <w:rsid w:val="00BE21A1"/>
    <w:rsid w:val="00BE2401"/>
    <w:rsid w:val="00BE29C7"/>
    <w:rsid w:val="00BE2A09"/>
    <w:rsid w:val="00BE2C29"/>
    <w:rsid w:val="00BE2EA9"/>
    <w:rsid w:val="00BE37EC"/>
    <w:rsid w:val="00BE3B16"/>
    <w:rsid w:val="00BE4013"/>
    <w:rsid w:val="00BE43EA"/>
    <w:rsid w:val="00BE4700"/>
    <w:rsid w:val="00BE471D"/>
    <w:rsid w:val="00BE4924"/>
    <w:rsid w:val="00BE4BDA"/>
    <w:rsid w:val="00BE4CEC"/>
    <w:rsid w:val="00BE4FE8"/>
    <w:rsid w:val="00BE5A0A"/>
    <w:rsid w:val="00BE5B62"/>
    <w:rsid w:val="00BE603D"/>
    <w:rsid w:val="00BE6394"/>
    <w:rsid w:val="00BE657A"/>
    <w:rsid w:val="00BE6909"/>
    <w:rsid w:val="00BE6B11"/>
    <w:rsid w:val="00BE6C03"/>
    <w:rsid w:val="00BE6EAE"/>
    <w:rsid w:val="00BE6F92"/>
    <w:rsid w:val="00BE71E5"/>
    <w:rsid w:val="00BE7425"/>
    <w:rsid w:val="00BE7496"/>
    <w:rsid w:val="00BE77E0"/>
    <w:rsid w:val="00BE77E4"/>
    <w:rsid w:val="00BE789B"/>
    <w:rsid w:val="00BE7900"/>
    <w:rsid w:val="00BE7A36"/>
    <w:rsid w:val="00BE7DA2"/>
    <w:rsid w:val="00BF0559"/>
    <w:rsid w:val="00BF0A49"/>
    <w:rsid w:val="00BF0BB8"/>
    <w:rsid w:val="00BF0CE1"/>
    <w:rsid w:val="00BF0CF4"/>
    <w:rsid w:val="00BF0D6C"/>
    <w:rsid w:val="00BF0EA5"/>
    <w:rsid w:val="00BF0F9A"/>
    <w:rsid w:val="00BF1095"/>
    <w:rsid w:val="00BF1B10"/>
    <w:rsid w:val="00BF1E49"/>
    <w:rsid w:val="00BF2706"/>
    <w:rsid w:val="00BF277D"/>
    <w:rsid w:val="00BF2841"/>
    <w:rsid w:val="00BF2E1B"/>
    <w:rsid w:val="00BF2FE2"/>
    <w:rsid w:val="00BF320A"/>
    <w:rsid w:val="00BF3748"/>
    <w:rsid w:val="00BF37FD"/>
    <w:rsid w:val="00BF39C7"/>
    <w:rsid w:val="00BF4204"/>
    <w:rsid w:val="00BF43C7"/>
    <w:rsid w:val="00BF4C86"/>
    <w:rsid w:val="00BF4F69"/>
    <w:rsid w:val="00BF5065"/>
    <w:rsid w:val="00BF5268"/>
    <w:rsid w:val="00BF580C"/>
    <w:rsid w:val="00BF5BB3"/>
    <w:rsid w:val="00BF5F6A"/>
    <w:rsid w:val="00BF65FB"/>
    <w:rsid w:val="00BF6997"/>
    <w:rsid w:val="00BF6A4C"/>
    <w:rsid w:val="00BF6C75"/>
    <w:rsid w:val="00BF6CF9"/>
    <w:rsid w:val="00BF70B5"/>
    <w:rsid w:val="00BF70C8"/>
    <w:rsid w:val="00BF7121"/>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067"/>
    <w:rsid w:val="00C03794"/>
    <w:rsid w:val="00C03995"/>
    <w:rsid w:val="00C0412A"/>
    <w:rsid w:val="00C0454E"/>
    <w:rsid w:val="00C046AB"/>
    <w:rsid w:val="00C0486A"/>
    <w:rsid w:val="00C04AF1"/>
    <w:rsid w:val="00C0520F"/>
    <w:rsid w:val="00C05537"/>
    <w:rsid w:val="00C055A3"/>
    <w:rsid w:val="00C055BF"/>
    <w:rsid w:val="00C056A3"/>
    <w:rsid w:val="00C05AE6"/>
    <w:rsid w:val="00C0613B"/>
    <w:rsid w:val="00C06BFF"/>
    <w:rsid w:val="00C06ED4"/>
    <w:rsid w:val="00C073EA"/>
    <w:rsid w:val="00C07A89"/>
    <w:rsid w:val="00C07E6D"/>
    <w:rsid w:val="00C10575"/>
    <w:rsid w:val="00C1062E"/>
    <w:rsid w:val="00C109DD"/>
    <w:rsid w:val="00C10BB5"/>
    <w:rsid w:val="00C10FF4"/>
    <w:rsid w:val="00C1115D"/>
    <w:rsid w:val="00C1177C"/>
    <w:rsid w:val="00C11CB8"/>
    <w:rsid w:val="00C11D34"/>
    <w:rsid w:val="00C124CC"/>
    <w:rsid w:val="00C1261F"/>
    <w:rsid w:val="00C12C75"/>
    <w:rsid w:val="00C12D17"/>
    <w:rsid w:val="00C12EF4"/>
    <w:rsid w:val="00C12FD2"/>
    <w:rsid w:val="00C13193"/>
    <w:rsid w:val="00C13396"/>
    <w:rsid w:val="00C1371F"/>
    <w:rsid w:val="00C138DE"/>
    <w:rsid w:val="00C13B1F"/>
    <w:rsid w:val="00C13BEF"/>
    <w:rsid w:val="00C13BF4"/>
    <w:rsid w:val="00C14152"/>
    <w:rsid w:val="00C14157"/>
    <w:rsid w:val="00C1425C"/>
    <w:rsid w:val="00C14DCD"/>
    <w:rsid w:val="00C15053"/>
    <w:rsid w:val="00C1530A"/>
    <w:rsid w:val="00C158C6"/>
    <w:rsid w:val="00C15CC2"/>
    <w:rsid w:val="00C16743"/>
    <w:rsid w:val="00C16FD9"/>
    <w:rsid w:val="00C172A1"/>
    <w:rsid w:val="00C172AB"/>
    <w:rsid w:val="00C17734"/>
    <w:rsid w:val="00C17816"/>
    <w:rsid w:val="00C17CA5"/>
    <w:rsid w:val="00C20108"/>
    <w:rsid w:val="00C20287"/>
    <w:rsid w:val="00C20306"/>
    <w:rsid w:val="00C204ED"/>
    <w:rsid w:val="00C20A8A"/>
    <w:rsid w:val="00C20AF8"/>
    <w:rsid w:val="00C210D5"/>
    <w:rsid w:val="00C21355"/>
    <w:rsid w:val="00C21E26"/>
    <w:rsid w:val="00C22141"/>
    <w:rsid w:val="00C22145"/>
    <w:rsid w:val="00C22230"/>
    <w:rsid w:val="00C22273"/>
    <w:rsid w:val="00C225BA"/>
    <w:rsid w:val="00C226BD"/>
    <w:rsid w:val="00C2280E"/>
    <w:rsid w:val="00C22AC6"/>
    <w:rsid w:val="00C22B4F"/>
    <w:rsid w:val="00C22C73"/>
    <w:rsid w:val="00C22D21"/>
    <w:rsid w:val="00C2300F"/>
    <w:rsid w:val="00C23509"/>
    <w:rsid w:val="00C238E1"/>
    <w:rsid w:val="00C23AF3"/>
    <w:rsid w:val="00C23F1B"/>
    <w:rsid w:val="00C24038"/>
    <w:rsid w:val="00C24192"/>
    <w:rsid w:val="00C2471E"/>
    <w:rsid w:val="00C24C7C"/>
    <w:rsid w:val="00C2547A"/>
    <w:rsid w:val="00C25BB3"/>
    <w:rsid w:val="00C264A6"/>
    <w:rsid w:val="00C26B46"/>
    <w:rsid w:val="00C26CDF"/>
    <w:rsid w:val="00C270BB"/>
    <w:rsid w:val="00C2724C"/>
    <w:rsid w:val="00C273A1"/>
    <w:rsid w:val="00C274E7"/>
    <w:rsid w:val="00C27E1F"/>
    <w:rsid w:val="00C27F0B"/>
    <w:rsid w:val="00C3007D"/>
    <w:rsid w:val="00C3010E"/>
    <w:rsid w:val="00C305FF"/>
    <w:rsid w:val="00C30CCE"/>
    <w:rsid w:val="00C30EC8"/>
    <w:rsid w:val="00C30F47"/>
    <w:rsid w:val="00C31199"/>
    <w:rsid w:val="00C3192F"/>
    <w:rsid w:val="00C31A81"/>
    <w:rsid w:val="00C31E07"/>
    <w:rsid w:val="00C31EBC"/>
    <w:rsid w:val="00C31FFE"/>
    <w:rsid w:val="00C32087"/>
    <w:rsid w:val="00C32538"/>
    <w:rsid w:val="00C329BD"/>
    <w:rsid w:val="00C32BE1"/>
    <w:rsid w:val="00C32C0E"/>
    <w:rsid w:val="00C331D2"/>
    <w:rsid w:val="00C33326"/>
    <w:rsid w:val="00C3360F"/>
    <w:rsid w:val="00C33714"/>
    <w:rsid w:val="00C339A0"/>
    <w:rsid w:val="00C3465A"/>
    <w:rsid w:val="00C34907"/>
    <w:rsid w:val="00C34B7A"/>
    <w:rsid w:val="00C34C0A"/>
    <w:rsid w:val="00C35004"/>
    <w:rsid w:val="00C354C5"/>
    <w:rsid w:val="00C35A11"/>
    <w:rsid w:val="00C35A7A"/>
    <w:rsid w:val="00C36014"/>
    <w:rsid w:val="00C364EF"/>
    <w:rsid w:val="00C37399"/>
    <w:rsid w:val="00C37777"/>
    <w:rsid w:val="00C37A3F"/>
    <w:rsid w:val="00C40127"/>
    <w:rsid w:val="00C405D0"/>
    <w:rsid w:val="00C409D6"/>
    <w:rsid w:val="00C40AD9"/>
    <w:rsid w:val="00C4115F"/>
    <w:rsid w:val="00C41711"/>
    <w:rsid w:val="00C41DAF"/>
    <w:rsid w:val="00C41DCD"/>
    <w:rsid w:val="00C4217A"/>
    <w:rsid w:val="00C42493"/>
    <w:rsid w:val="00C427CB"/>
    <w:rsid w:val="00C42B1D"/>
    <w:rsid w:val="00C42D3A"/>
    <w:rsid w:val="00C42DC9"/>
    <w:rsid w:val="00C42DE5"/>
    <w:rsid w:val="00C42F47"/>
    <w:rsid w:val="00C4334A"/>
    <w:rsid w:val="00C43772"/>
    <w:rsid w:val="00C438A8"/>
    <w:rsid w:val="00C43C00"/>
    <w:rsid w:val="00C43C15"/>
    <w:rsid w:val="00C43CFC"/>
    <w:rsid w:val="00C44470"/>
    <w:rsid w:val="00C44706"/>
    <w:rsid w:val="00C44910"/>
    <w:rsid w:val="00C4496F"/>
    <w:rsid w:val="00C44DBD"/>
    <w:rsid w:val="00C4524C"/>
    <w:rsid w:val="00C45337"/>
    <w:rsid w:val="00C453A5"/>
    <w:rsid w:val="00C45675"/>
    <w:rsid w:val="00C45772"/>
    <w:rsid w:val="00C458A4"/>
    <w:rsid w:val="00C45D52"/>
    <w:rsid w:val="00C466C9"/>
    <w:rsid w:val="00C46AEC"/>
    <w:rsid w:val="00C46E9D"/>
    <w:rsid w:val="00C46FC0"/>
    <w:rsid w:val="00C46FE3"/>
    <w:rsid w:val="00C472E0"/>
    <w:rsid w:val="00C4759A"/>
    <w:rsid w:val="00C47A96"/>
    <w:rsid w:val="00C47D48"/>
    <w:rsid w:val="00C47FA0"/>
    <w:rsid w:val="00C50417"/>
    <w:rsid w:val="00C50E98"/>
    <w:rsid w:val="00C51192"/>
    <w:rsid w:val="00C51437"/>
    <w:rsid w:val="00C5147E"/>
    <w:rsid w:val="00C517B0"/>
    <w:rsid w:val="00C51953"/>
    <w:rsid w:val="00C51A3E"/>
    <w:rsid w:val="00C52268"/>
    <w:rsid w:val="00C524CE"/>
    <w:rsid w:val="00C524D4"/>
    <w:rsid w:val="00C52EDE"/>
    <w:rsid w:val="00C53940"/>
    <w:rsid w:val="00C53A58"/>
    <w:rsid w:val="00C53AC6"/>
    <w:rsid w:val="00C53BAE"/>
    <w:rsid w:val="00C53E36"/>
    <w:rsid w:val="00C53F69"/>
    <w:rsid w:val="00C53F6A"/>
    <w:rsid w:val="00C53FA0"/>
    <w:rsid w:val="00C5428F"/>
    <w:rsid w:val="00C54780"/>
    <w:rsid w:val="00C5484C"/>
    <w:rsid w:val="00C54CEE"/>
    <w:rsid w:val="00C55652"/>
    <w:rsid w:val="00C55908"/>
    <w:rsid w:val="00C55AEB"/>
    <w:rsid w:val="00C55C8F"/>
    <w:rsid w:val="00C55D9A"/>
    <w:rsid w:val="00C561A1"/>
    <w:rsid w:val="00C56624"/>
    <w:rsid w:val="00C56B03"/>
    <w:rsid w:val="00C56E2F"/>
    <w:rsid w:val="00C56F4B"/>
    <w:rsid w:val="00C5707F"/>
    <w:rsid w:val="00C5773D"/>
    <w:rsid w:val="00C5776A"/>
    <w:rsid w:val="00C57982"/>
    <w:rsid w:val="00C579DE"/>
    <w:rsid w:val="00C57A82"/>
    <w:rsid w:val="00C57E44"/>
    <w:rsid w:val="00C57EFF"/>
    <w:rsid w:val="00C57F14"/>
    <w:rsid w:val="00C57FC4"/>
    <w:rsid w:val="00C60097"/>
    <w:rsid w:val="00C60512"/>
    <w:rsid w:val="00C611DA"/>
    <w:rsid w:val="00C61BBC"/>
    <w:rsid w:val="00C6201F"/>
    <w:rsid w:val="00C62855"/>
    <w:rsid w:val="00C62AA7"/>
    <w:rsid w:val="00C62D6D"/>
    <w:rsid w:val="00C62DFA"/>
    <w:rsid w:val="00C6348A"/>
    <w:rsid w:val="00C636E8"/>
    <w:rsid w:val="00C638DB"/>
    <w:rsid w:val="00C63900"/>
    <w:rsid w:val="00C63D64"/>
    <w:rsid w:val="00C63EBF"/>
    <w:rsid w:val="00C64041"/>
    <w:rsid w:val="00C64333"/>
    <w:rsid w:val="00C64457"/>
    <w:rsid w:val="00C644F4"/>
    <w:rsid w:val="00C64631"/>
    <w:rsid w:val="00C64B4E"/>
    <w:rsid w:val="00C64ED8"/>
    <w:rsid w:val="00C64F1F"/>
    <w:rsid w:val="00C64F31"/>
    <w:rsid w:val="00C65320"/>
    <w:rsid w:val="00C65C25"/>
    <w:rsid w:val="00C65DCD"/>
    <w:rsid w:val="00C6628D"/>
    <w:rsid w:val="00C6641E"/>
    <w:rsid w:val="00C66456"/>
    <w:rsid w:val="00C66459"/>
    <w:rsid w:val="00C668C8"/>
    <w:rsid w:val="00C66C13"/>
    <w:rsid w:val="00C672B0"/>
    <w:rsid w:val="00C6735D"/>
    <w:rsid w:val="00C6753B"/>
    <w:rsid w:val="00C675CB"/>
    <w:rsid w:val="00C70265"/>
    <w:rsid w:val="00C703CD"/>
    <w:rsid w:val="00C70621"/>
    <w:rsid w:val="00C7065A"/>
    <w:rsid w:val="00C707A5"/>
    <w:rsid w:val="00C709DB"/>
    <w:rsid w:val="00C70EFC"/>
    <w:rsid w:val="00C71C0B"/>
    <w:rsid w:val="00C71F22"/>
    <w:rsid w:val="00C7243C"/>
    <w:rsid w:val="00C72A79"/>
    <w:rsid w:val="00C73581"/>
    <w:rsid w:val="00C73E83"/>
    <w:rsid w:val="00C73FD2"/>
    <w:rsid w:val="00C740F9"/>
    <w:rsid w:val="00C742C7"/>
    <w:rsid w:val="00C74636"/>
    <w:rsid w:val="00C75214"/>
    <w:rsid w:val="00C75F09"/>
    <w:rsid w:val="00C76219"/>
    <w:rsid w:val="00C7685A"/>
    <w:rsid w:val="00C768E0"/>
    <w:rsid w:val="00C76AA2"/>
    <w:rsid w:val="00C76BD4"/>
    <w:rsid w:val="00C76FE8"/>
    <w:rsid w:val="00C778F0"/>
    <w:rsid w:val="00C77967"/>
    <w:rsid w:val="00C8010E"/>
    <w:rsid w:val="00C80394"/>
    <w:rsid w:val="00C8056C"/>
    <w:rsid w:val="00C805DD"/>
    <w:rsid w:val="00C80667"/>
    <w:rsid w:val="00C808CA"/>
    <w:rsid w:val="00C809E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6E"/>
    <w:rsid w:val="00C8639F"/>
    <w:rsid w:val="00C86927"/>
    <w:rsid w:val="00C869E6"/>
    <w:rsid w:val="00C86CCA"/>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B1B"/>
    <w:rsid w:val="00C94B70"/>
    <w:rsid w:val="00C94F21"/>
    <w:rsid w:val="00C94FAB"/>
    <w:rsid w:val="00C95595"/>
    <w:rsid w:val="00C95D70"/>
    <w:rsid w:val="00C95E86"/>
    <w:rsid w:val="00C966B1"/>
    <w:rsid w:val="00C96D2B"/>
    <w:rsid w:val="00C96D87"/>
    <w:rsid w:val="00C97222"/>
    <w:rsid w:val="00C97891"/>
    <w:rsid w:val="00C978BE"/>
    <w:rsid w:val="00C97A81"/>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7B"/>
    <w:rsid w:val="00CA499D"/>
    <w:rsid w:val="00CA567E"/>
    <w:rsid w:val="00CA5C24"/>
    <w:rsid w:val="00CA5D63"/>
    <w:rsid w:val="00CA5E3A"/>
    <w:rsid w:val="00CA5FD3"/>
    <w:rsid w:val="00CA68BF"/>
    <w:rsid w:val="00CA6BE1"/>
    <w:rsid w:val="00CA6C24"/>
    <w:rsid w:val="00CA6D3D"/>
    <w:rsid w:val="00CA6EEF"/>
    <w:rsid w:val="00CA7027"/>
    <w:rsid w:val="00CA7E86"/>
    <w:rsid w:val="00CB0383"/>
    <w:rsid w:val="00CB0C2C"/>
    <w:rsid w:val="00CB0E0B"/>
    <w:rsid w:val="00CB0F9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370"/>
    <w:rsid w:val="00CC040E"/>
    <w:rsid w:val="00CC0C07"/>
    <w:rsid w:val="00CC22B7"/>
    <w:rsid w:val="00CC22D3"/>
    <w:rsid w:val="00CC230A"/>
    <w:rsid w:val="00CC250B"/>
    <w:rsid w:val="00CC2D01"/>
    <w:rsid w:val="00CC2D23"/>
    <w:rsid w:val="00CC2ECC"/>
    <w:rsid w:val="00CC2EED"/>
    <w:rsid w:val="00CC3020"/>
    <w:rsid w:val="00CC3260"/>
    <w:rsid w:val="00CC373C"/>
    <w:rsid w:val="00CC3AF3"/>
    <w:rsid w:val="00CC3BA4"/>
    <w:rsid w:val="00CC3DF5"/>
    <w:rsid w:val="00CC3F1F"/>
    <w:rsid w:val="00CC4097"/>
    <w:rsid w:val="00CC41E4"/>
    <w:rsid w:val="00CC4228"/>
    <w:rsid w:val="00CC49E4"/>
    <w:rsid w:val="00CC4E23"/>
    <w:rsid w:val="00CC50AD"/>
    <w:rsid w:val="00CC5708"/>
    <w:rsid w:val="00CC5B31"/>
    <w:rsid w:val="00CC5D23"/>
    <w:rsid w:val="00CC61E1"/>
    <w:rsid w:val="00CC62ED"/>
    <w:rsid w:val="00CC6633"/>
    <w:rsid w:val="00CC6771"/>
    <w:rsid w:val="00CC683A"/>
    <w:rsid w:val="00CC68C3"/>
    <w:rsid w:val="00CC6E50"/>
    <w:rsid w:val="00CC70C0"/>
    <w:rsid w:val="00CC724D"/>
    <w:rsid w:val="00CC7319"/>
    <w:rsid w:val="00CC75D9"/>
    <w:rsid w:val="00CC76C2"/>
    <w:rsid w:val="00CC7714"/>
    <w:rsid w:val="00CC7A5E"/>
    <w:rsid w:val="00CC7FD8"/>
    <w:rsid w:val="00CD0132"/>
    <w:rsid w:val="00CD0263"/>
    <w:rsid w:val="00CD048B"/>
    <w:rsid w:val="00CD04A2"/>
    <w:rsid w:val="00CD05C7"/>
    <w:rsid w:val="00CD0B0F"/>
    <w:rsid w:val="00CD0DB0"/>
    <w:rsid w:val="00CD0F0C"/>
    <w:rsid w:val="00CD0FE3"/>
    <w:rsid w:val="00CD10A1"/>
    <w:rsid w:val="00CD120D"/>
    <w:rsid w:val="00CD17EB"/>
    <w:rsid w:val="00CD2742"/>
    <w:rsid w:val="00CD2AFA"/>
    <w:rsid w:val="00CD2D36"/>
    <w:rsid w:val="00CD2F29"/>
    <w:rsid w:val="00CD3030"/>
    <w:rsid w:val="00CD31E2"/>
    <w:rsid w:val="00CD375A"/>
    <w:rsid w:val="00CD3911"/>
    <w:rsid w:val="00CD3DCE"/>
    <w:rsid w:val="00CD3DD2"/>
    <w:rsid w:val="00CD4106"/>
    <w:rsid w:val="00CD4140"/>
    <w:rsid w:val="00CD4B57"/>
    <w:rsid w:val="00CD4E93"/>
    <w:rsid w:val="00CD55A8"/>
    <w:rsid w:val="00CD59BF"/>
    <w:rsid w:val="00CD6569"/>
    <w:rsid w:val="00CD65DD"/>
    <w:rsid w:val="00CD6999"/>
    <w:rsid w:val="00CD6D99"/>
    <w:rsid w:val="00CD6ED3"/>
    <w:rsid w:val="00CD71F5"/>
    <w:rsid w:val="00CD7243"/>
    <w:rsid w:val="00CD7631"/>
    <w:rsid w:val="00CD7B72"/>
    <w:rsid w:val="00CD7FD7"/>
    <w:rsid w:val="00CE02CF"/>
    <w:rsid w:val="00CE0401"/>
    <w:rsid w:val="00CE0591"/>
    <w:rsid w:val="00CE05E3"/>
    <w:rsid w:val="00CE0ACE"/>
    <w:rsid w:val="00CE103B"/>
    <w:rsid w:val="00CE149F"/>
    <w:rsid w:val="00CE1735"/>
    <w:rsid w:val="00CE1A9D"/>
    <w:rsid w:val="00CE1B91"/>
    <w:rsid w:val="00CE1F39"/>
    <w:rsid w:val="00CE1F41"/>
    <w:rsid w:val="00CE20BE"/>
    <w:rsid w:val="00CE21BE"/>
    <w:rsid w:val="00CE25F8"/>
    <w:rsid w:val="00CE26B7"/>
    <w:rsid w:val="00CE26C0"/>
    <w:rsid w:val="00CE276B"/>
    <w:rsid w:val="00CE2983"/>
    <w:rsid w:val="00CE2EDD"/>
    <w:rsid w:val="00CE2EF6"/>
    <w:rsid w:val="00CE37E6"/>
    <w:rsid w:val="00CE3AE1"/>
    <w:rsid w:val="00CE3EA0"/>
    <w:rsid w:val="00CE3EDB"/>
    <w:rsid w:val="00CE3F76"/>
    <w:rsid w:val="00CE4117"/>
    <w:rsid w:val="00CE4845"/>
    <w:rsid w:val="00CE4D4D"/>
    <w:rsid w:val="00CE4F20"/>
    <w:rsid w:val="00CE5342"/>
    <w:rsid w:val="00CE5447"/>
    <w:rsid w:val="00CE57FC"/>
    <w:rsid w:val="00CE585B"/>
    <w:rsid w:val="00CE5E29"/>
    <w:rsid w:val="00CE5FC2"/>
    <w:rsid w:val="00CE61F2"/>
    <w:rsid w:val="00CE65AE"/>
    <w:rsid w:val="00CE6668"/>
    <w:rsid w:val="00CE68EC"/>
    <w:rsid w:val="00CE6B89"/>
    <w:rsid w:val="00CE709F"/>
    <w:rsid w:val="00CE72F7"/>
    <w:rsid w:val="00CF014B"/>
    <w:rsid w:val="00CF063D"/>
    <w:rsid w:val="00CF0E9D"/>
    <w:rsid w:val="00CF0EB4"/>
    <w:rsid w:val="00CF12EE"/>
    <w:rsid w:val="00CF1909"/>
    <w:rsid w:val="00CF24BC"/>
    <w:rsid w:val="00CF2640"/>
    <w:rsid w:val="00CF2649"/>
    <w:rsid w:val="00CF2B57"/>
    <w:rsid w:val="00CF2BF2"/>
    <w:rsid w:val="00CF2E09"/>
    <w:rsid w:val="00CF334E"/>
    <w:rsid w:val="00CF3ACA"/>
    <w:rsid w:val="00CF3BB9"/>
    <w:rsid w:val="00CF3D65"/>
    <w:rsid w:val="00CF41C3"/>
    <w:rsid w:val="00CF461E"/>
    <w:rsid w:val="00CF47C5"/>
    <w:rsid w:val="00CF5340"/>
    <w:rsid w:val="00CF53F2"/>
    <w:rsid w:val="00CF5B2B"/>
    <w:rsid w:val="00CF5D02"/>
    <w:rsid w:val="00CF5F84"/>
    <w:rsid w:val="00CF6394"/>
    <w:rsid w:val="00CF6695"/>
    <w:rsid w:val="00CF68A9"/>
    <w:rsid w:val="00CF68AF"/>
    <w:rsid w:val="00CF6B0A"/>
    <w:rsid w:val="00CF6C05"/>
    <w:rsid w:val="00CF6DFD"/>
    <w:rsid w:val="00CF6E8F"/>
    <w:rsid w:val="00CF734F"/>
    <w:rsid w:val="00CF7381"/>
    <w:rsid w:val="00CF7C8E"/>
    <w:rsid w:val="00D00431"/>
    <w:rsid w:val="00D0044D"/>
    <w:rsid w:val="00D00459"/>
    <w:rsid w:val="00D006FE"/>
    <w:rsid w:val="00D00CEF"/>
    <w:rsid w:val="00D00DBD"/>
    <w:rsid w:val="00D00E1E"/>
    <w:rsid w:val="00D0106D"/>
    <w:rsid w:val="00D01601"/>
    <w:rsid w:val="00D01A59"/>
    <w:rsid w:val="00D01AAB"/>
    <w:rsid w:val="00D020FB"/>
    <w:rsid w:val="00D0220C"/>
    <w:rsid w:val="00D02249"/>
    <w:rsid w:val="00D022EC"/>
    <w:rsid w:val="00D02597"/>
    <w:rsid w:val="00D02E6D"/>
    <w:rsid w:val="00D0388F"/>
    <w:rsid w:val="00D039E8"/>
    <w:rsid w:val="00D03D5E"/>
    <w:rsid w:val="00D03E01"/>
    <w:rsid w:val="00D041E0"/>
    <w:rsid w:val="00D0427E"/>
    <w:rsid w:val="00D04306"/>
    <w:rsid w:val="00D048CA"/>
    <w:rsid w:val="00D049AB"/>
    <w:rsid w:val="00D04BAE"/>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A9A"/>
    <w:rsid w:val="00D07BD7"/>
    <w:rsid w:val="00D1028D"/>
    <w:rsid w:val="00D104FD"/>
    <w:rsid w:val="00D10625"/>
    <w:rsid w:val="00D10CB0"/>
    <w:rsid w:val="00D10CEC"/>
    <w:rsid w:val="00D11273"/>
    <w:rsid w:val="00D11376"/>
    <w:rsid w:val="00D118CE"/>
    <w:rsid w:val="00D11BF7"/>
    <w:rsid w:val="00D120B4"/>
    <w:rsid w:val="00D123AD"/>
    <w:rsid w:val="00D12778"/>
    <w:rsid w:val="00D12C13"/>
    <w:rsid w:val="00D12E52"/>
    <w:rsid w:val="00D132E8"/>
    <w:rsid w:val="00D13541"/>
    <w:rsid w:val="00D135CC"/>
    <w:rsid w:val="00D138DE"/>
    <w:rsid w:val="00D1395F"/>
    <w:rsid w:val="00D13ED0"/>
    <w:rsid w:val="00D14065"/>
    <w:rsid w:val="00D14CA1"/>
    <w:rsid w:val="00D1501D"/>
    <w:rsid w:val="00D15219"/>
    <w:rsid w:val="00D156E1"/>
    <w:rsid w:val="00D15B46"/>
    <w:rsid w:val="00D15CAB"/>
    <w:rsid w:val="00D160AF"/>
    <w:rsid w:val="00D16608"/>
    <w:rsid w:val="00D16B39"/>
    <w:rsid w:val="00D16B9D"/>
    <w:rsid w:val="00D16ED4"/>
    <w:rsid w:val="00D171AD"/>
    <w:rsid w:val="00D171DE"/>
    <w:rsid w:val="00D17A03"/>
    <w:rsid w:val="00D17A96"/>
    <w:rsid w:val="00D17B0C"/>
    <w:rsid w:val="00D17B6D"/>
    <w:rsid w:val="00D17C24"/>
    <w:rsid w:val="00D202A7"/>
    <w:rsid w:val="00D2046C"/>
    <w:rsid w:val="00D206CB"/>
    <w:rsid w:val="00D207FB"/>
    <w:rsid w:val="00D20B17"/>
    <w:rsid w:val="00D20E51"/>
    <w:rsid w:val="00D2130B"/>
    <w:rsid w:val="00D213AA"/>
    <w:rsid w:val="00D220A6"/>
    <w:rsid w:val="00D221FE"/>
    <w:rsid w:val="00D22615"/>
    <w:rsid w:val="00D227C7"/>
    <w:rsid w:val="00D23169"/>
    <w:rsid w:val="00D231F7"/>
    <w:rsid w:val="00D2370B"/>
    <w:rsid w:val="00D23882"/>
    <w:rsid w:val="00D238F7"/>
    <w:rsid w:val="00D23942"/>
    <w:rsid w:val="00D23C9B"/>
    <w:rsid w:val="00D2476F"/>
    <w:rsid w:val="00D24969"/>
    <w:rsid w:val="00D24C3F"/>
    <w:rsid w:val="00D24D47"/>
    <w:rsid w:val="00D24D65"/>
    <w:rsid w:val="00D255D6"/>
    <w:rsid w:val="00D25786"/>
    <w:rsid w:val="00D25B00"/>
    <w:rsid w:val="00D25C1F"/>
    <w:rsid w:val="00D25F7D"/>
    <w:rsid w:val="00D26447"/>
    <w:rsid w:val="00D26898"/>
    <w:rsid w:val="00D2689A"/>
    <w:rsid w:val="00D26D66"/>
    <w:rsid w:val="00D272B3"/>
    <w:rsid w:val="00D27361"/>
    <w:rsid w:val="00D273C7"/>
    <w:rsid w:val="00D279E1"/>
    <w:rsid w:val="00D279EA"/>
    <w:rsid w:val="00D30177"/>
    <w:rsid w:val="00D3017F"/>
    <w:rsid w:val="00D30598"/>
    <w:rsid w:val="00D30E90"/>
    <w:rsid w:val="00D30EBF"/>
    <w:rsid w:val="00D31213"/>
    <w:rsid w:val="00D31828"/>
    <w:rsid w:val="00D3204F"/>
    <w:rsid w:val="00D32139"/>
    <w:rsid w:val="00D3261F"/>
    <w:rsid w:val="00D3284C"/>
    <w:rsid w:val="00D32883"/>
    <w:rsid w:val="00D328E8"/>
    <w:rsid w:val="00D329DB"/>
    <w:rsid w:val="00D33132"/>
    <w:rsid w:val="00D333FA"/>
    <w:rsid w:val="00D34466"/>
    <w:rsid w:val="00D34503"/>
    <w:rsid w:val="00D345A7"/>
    <w:rsid w:val="00D35AC5"/>
    <w:rsid w:val="00D35C02"/>
    <w:rsid w:val="00D36996"/>
    <w:rsid w:val="00D369E4"/>
    <w:rsid w:val="00D36FEC"/>
    <w:rsid w:val="00D3701C"/>
    <w:rsid w:val="00D370AF"/>
    <w:rsid w:val="00D370DA"/>
    <w:rsid w:val="00D372C8"/>
    <w:rsid w:val="00D37560"/>
    <w:rsid w:val="00D379CA"/>
    <w:rsid w:val="00D40190"/>
    <w:rsid w:val="00D407B8"/>
    <w:rsid w:val="00D4087E"/>
    <w:rsid w:val="00D40B31"/>
    <w:rsid w:val="00D40B94"/>
    <w:rsid w:val="00D40F6D"/>
    <w:rsid w:val="00D416A1"/>
    <w:rsid w:val="00D419A3"/>
    <w:rsid w:val="00D41C4E"/>
    <w:rsid w:val="00D41D17"/>
    <w:rsid w:val="00D41FA8"/>
    <w:rsid w:val="00D4241C"/>
    <w:rsid w:val="00D428AE"/>
    <w:rsid w:val="00D42B7D"/>
    <w:rsid w:val="00D42BF5"/>
    <w:rsid w:val="00D42D72"/>
    <w:rsid w:val="00D42E7E"/>
    <w:rsid w:val="00D43083"/>
    <w:rsid w:val="00D430C3"/>
    <w:rsid w:val="00D43425"/>
    <w:rsid w:val="00D435D6"/>
    <w:rsid w:val="00D43F66"/>
    <w:rsid w:val="00D44168"/>
    <w:rsid w:val="00D44355"/>
    <w:rsid w:val="00D445F8"/>
    <w:rsid w:val="00D4484B"/>
    <w:rsid w:val="00D44BC0"/>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3E"/>
    <w:rsid w:val="00D51F7E"/>
    <w:rsid w:val="00D521C4"/>
    <w:rsid w:val="00D52396"/>
    <w:rsid w:val="00D52780"/>
    <w:rsid w:val="00D528D3"/>
    <w:rsid w:val="00D52B46"/>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B93"/>
    <w:rsid w:val="00D56E33"/>
    <w:rsid w:val="00D572DA"/>
    <w:rsid w:val="00D603C5"/>
    <w:rsid w:val="00D604D9"/>
    <w:rsid w:val="00D60E10"/>
    <w:rsid w:val="00D60F7A"/>
    <w:rsid w:val="00D61040"/>
    <w:rsid w:val="00D615C1"/>
    <w:rsid w:val="00D61D7B"/>
    <w:rsid w:val="00D61F13"/>
    <w:rsid w:val="00D61F77"/>
    <w:rsid w:val="00D626E4"/>
    <w:rsid w:val="00D62771"/>
    <w:rsid w:val="00D62C95"/>
    <w:rsid w:val="00D62CE6"/>
    <w:rsid w:val="00D634A7"/>
    <w:rsid w:val="00D63B35"/>
    <w:rsid w:val="00D63B84"/>
    <w:rsid w:val="00D63DEC"/>
    <w:rsid w:val="00D63F2C"/>
    <w:rsid w:val="00D64685"/>
    <w:rsid w:val="00D646CC"/>
    <w:rsid w:val="00D648C5"/>
    <w:rsid w:val="00D64D4E"/>
    <w:rsid w:val="00D65144"/>
    <w:rsid w:val="00D65337"/>
    <w:rsid w:val="00D6548E"/>
    <w:rsid w:val="00D656B3"/>
    <w:rsid w:val="00D65BEB"/>
    <w:rsid w:val="00D65D89"/>
    <w:rsid w:val="00D661A1"/>
    <w:rsid w:val="00D66349"/>
    <w:rsid w:val="00D66B35"/>
    <w:rsid w:val="00D67757"/>
    <w:rsid w:val="00D67C01"/>
    <w:rsid w:val="00D67F8E"/>
    <w:rsid w:val="00D70812"/>
    <w:rsid w:val="00D70F0C"/>
    <w:rsid w:val="00D711B7"/>
    <w:rsid w:val="00D7169A"/>
    <w:rsid w:val="00D718FD"/>
    <w:rsid w:val="00D7211E"/>
    <w:rsid w:val="00D73495"/>
    <w:rsid w:val="00D73918"/>
    <w:rsid w:val="00D73E0F"/>
    <w:rsid w:val="00D741FC"/>
    <w:rsid w:val="00D7442C"/>
    <w:rsid w:val="00D744E5"/>
    <w:rsid w:val="00D756CB"/>
    <w:rsid w:val="00D75F41"/>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6E"/>
    <w:rsid w:val="00D8115A"/>
    <w:rsid w:val="00D81161"/>
    <w:rsid w:val="00D8131C"/>
    <w:rsid w:val="00D81CD6"/>
    <w:rsid w:val="00D81D84"/>
    <w:rsid w:val="00D821AB"/>
    <w:rsid w:val="00D825D6"/>
    <w:rsid w:val="00D828FC"/>
    <w:rsid w:val="00D82930"/>
    <w:rsid w:val="00D839ED"/>
    <w:rsid w:val="00D84599"/>
    <w:rsid w:val="00D84635"/>
    <w:rsid w:val="00D846BA"/>
    <w:rsid w:val="00D84987"/>
    <w:rsid w:val="00D84CD2"/>
    <w:rsid w:val="00D84D38"/>
    <w:rsid w:val="00D84EC4"/>
    <w:rsid w:val="00D8511B"/>
    <w:rsid w:val="00D85684"/>
    <w:rsid w:val="00D85BDE"/>
    <w:rsid w:val="00D86013"/>
    <w:rsid w:val="00D86811"/>
    <w:rsid w:val="00D8686F"/>
    <w:rsid w:val="00D86F49"/>
    <w:rsid w:val="00D87473"/>
    <w:rsid w:val="00D8753C"/>
    <w:rsid w:val="00D8789C"/>
    <w:rsid w:val="00D87A49"/>
    <w:rsid w:val="00D87CBD"/>
    <w:rsid w:val="00D9012C"/>
    <w:rsid w:val="00D902C0"/>
    <w:rsid w:val="00D90EFE"/>
    <w:rsid w:val="00D914AE"/>
    <w:rsid w:val="00D919BE"/>
    <w:rsid w:val="00D91C9F"/>
    <w:rsid w:val="00D92F10"/>
    <w:rsid w:val="00D93012"/>
    <w:rsid w:val="00D93164"/>
    <w:rsid w:val="00D936F6"/>
    <w:rsid w:val="00D93759"/>
    <w:rsid w:val="00D93B6C"/>
    <w:rsid w:val="00D93EB8"/>
    <w:rsid w:val="00D9410D"/>
    <w:rsid w:val="00D946E4"/>
    <w:rsid w:val="00D94ACF"/>
    <w:rsid w:val="00D94B1C"/>
    <w:rsid w:val="00D94EA0"/>
    <w:rsid w:val="00D94F92"/>
    <w:rsid w:val="00D95747"/>
    <w:rsid w:val="00D95F02"/>
    <w:rsid w:val="00D964CE"/>
    <w:rsid w:val="00D96616"/>
    <w:rsid w:val="00D96ED3"/>
    <w:rsid w:val="00D9736F"/>
    <w:rsid w:val="00D97437"/>
    <w:rsid w:val="00D976FA"/>
    <w:rsid w:val="00D97B1F"/>
    <w:rsid w:val="00DA037E"/>
    <w:rsid w:val="00DA07EB"/>
    <w:rsid w:val="00DA09EB"/>
    <w:rsid w:val="00DA0CFC"/>
    <w:rsid w:val="00DA1023"/>
    <w:rsid w:val="00DA180F"/>
    <w:rsid w:val="00DA18EC"/>
    <w:rsid w:val="00DA1D60"/>
    <w:rsid w:val="00DA2052"/>
    <w:rsid w:val="00DA224B"/>
    <w:rsid w:val="00DA2456"/>
    <w:rsid w:val="00DA2519"/>
    <w:rsid w:val="00DA2849"/>
    <w:rsid w:val="00DA2D2B"/>
    <w:rsid w:val="00DA2F9D"/>
    <w:rsid w:val="00DA3461"/>
    <w:rsid w:val="00DA37C7"/>
    <w:rsid w:val="00DA3995"/>
    <w:rsid w:val="00DA3C4E"/>
    <w:rsid w:val="00DA3EAE"/>
    <w:rsid w:val="00DA495A"/>
    <w:rsid w:val="00DA49E3"/>
    <w:rsid w:val="00DA50CD"/>
    <w:rsid w:val="00DA50F0"/>
    <w:rsid w:val="00DA535C"/>
    <w:rsid w:val="00DA543F"/>
    <w:rsid w:val="00DA5820"/>
    <w:rsid w:val="00DA5ACA"/>
    <w:rsid w:val="00DA5BEA"/>
    <w:rsid w:val="00DA5D97"/>
    <w:rsid w:val="00DA65B3"/>
    <w:rsid w:val="00DA65D5"/>
    <w:rsid w:val="00DA6982"/>
    <w:rsid w:val="00DA72A8"/>
    <w:rsid w:val="00DA776C"/>
    <w:rsid w:val="00DA79A6"/>
    <w:rsid w:val="00DA7F0B"/>
    <w:rsid w:val="00DA7F21"/>
    <w:rsid w:val="00DB02F9"/>
    <w:rsid w:val="00DB11D1"/>
    <w:rsid w:val="00DB11D7"/>
    <w:rsid w:val="00DB1284"/>
    <w:rsid w:val="00DB1391"/>
    <w:rsid w:val="00DB17D2"/>
    <w:rsid w:val="00DB1A57"/>
    <w:rsid w:val="00DB1A96"/>
    <w:rsid w:val="00DB1F21"/>
    <w:rsid w:val="00DB2009"/>
    <w:rsid w:val="00DB23EA"/>
    <w:rsid w:val="00DB257D"/>
    <w:rsid w:val="00DB25E8"/>
    <w:rsid w:val="00DB265F"/>
    <w:rsid w:val="00DB2B91"/>
    <w:rsid w:val="00DB2C84"/>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C16"/>
    <w:rsid w:val="00DB4F66"/>
    <w:rsid w:val="00DB611B"/>
    <w:rsid w:val="00DB6457"/>
    <w:rsid w:val="00DB658F"/>
    <w:rsid w:val="00DB660F"/>
    <w:rsid w:val="00DB6873"/>
    <w:rsid w:val="00DB6924"/>
    <w:rsid w:val="00DB6BD8"/>
    <w:rsid w:val="00DB6C8F"/>
    <w:rsid w:val="00DB6F09"/>
    <w:rsid w:val="00DB716A"/>
    <w:rsid w:val="00DB7C45"/>
    <w:rsid w:val="00DB7CEE"/>
    <w:rsid w:val="00DB7DC1"/>
    <w:rsid w:val="00DC036F"/>
    <w:rsid w:val="00DC0685"/>
    <w:rsid w:val="00DC11F7"/>
    <w:rsid w:val="00DC1208"/>
    <w:rsid w:val="00DC2172"/>
    <w:rsid w:val="00DC24E3"/>
    <w:rsid w:val="00DC26FA"/>
    <w:rsid w:val="00DC2852"/>
    <w:rsid w:val="00DC28A7"/>
    <w:rsid w:val="00DC2C18"/>
    <w:rsid w:val="00DC2DCA"/>
    <w:rsid w:val="00DC343E"/>
    <w:rsid w:val="00DC370A"/>
    <w:rsid w:val="00DC3B25"/>
    <w:rsid w:val="00DC3E06"/>
    <w:rsid w:val="00DC3EB5"/>
    <w:rsid w:val="00DC4446"/>
    <w:rsid w:val="00DC48DE"/>
    <w:rsid w:val="00DC4E95"/>
    <w:rsid w:val="00DC52A3"/>
    <w:rsid w:val="00DC55A5"/>
    <w:rsid w:val="00DC569E"/>
    <w:rsid w:val="00DC5B36"/>
    <w:rsid w:val="00DC5E1E"/>
    <w:rsid w:val="00DC5EF4"/>
    <w:rsid w:val="00DC72E5"/>
    <w:rsid w:val="00DC72F3"/>
    <w:rsid w:val="00DC75EB"/>
    <w:rsid w:val="00DC7777"/>
    <w:rsid w:val="00DC78D8"/>
    <w:rsid w:val="00DD01E2"/>
    <w:rsid w:val="00DD02F6"/>
    <w:rsid w:val="00DD1149"/>
    <w:rsid w:val="00DD1A68"/>
    <w:rsid w:val="00DD1E38"/>
    <w:rsid w:val="00DD2573"/>
    <w:rsid w:val="00DD2832"/>
    <w:rsid w:val="00DD2CD6"/>
    <w:rsid w:val="00DD2D3A"/>
    <w:rsid w:val="00DD32BA"/>
    <w:rsid w:val="00DD3374"/>
    <w:rsid w:val="00DD36DF"/>
    <w:rsid w:val="00DD37E7"/>
    <w:rsid w:val="00DD3F25"/>
    <w:rsid w:val="00DD3F67"/>
    <w:rsid w:val="00DD40F3"/>
    <w:rsid w:val="00DD4300"/>
    <w:rsid w:val="00DD476E"/>
    <w:rsid w:val="00DD548E"/>
    <w:rsid w:val="00DD55BA"/>
    <w:rsid w:val="00DD56EF"/>
    <w:rsid w:val="00DD5EA7"/>
    <w:rsid w:val="00DD617A"/>
    <w:rsid w:val="00DD6837"/>
    <w:rsid w:val="00DD686D"/>
    <w:rsid w:val="00DD68F5"/>
    <w:rsid w:val="00DD6BAA"/>
    <w:rsid w:val="00DD6BFE"/>
    <w:rsid w:val="00DD73F5"/>
    <w:rsid w:val="00DD750F"/>
    <w:rsid w:val="00DD77CC"/>
    <w:rsid w:val="00DD7B26"/>
    <w:rsid w:val="00DD7D36"/>
    <w:rsid w:val="00DD7DE9"/>
    <w:rsid w:val="00DD7FDF"/>
    <w:rsid w:val="00DE035E"/>
    <w:rsid w:val="00DE06C7"/>
    <w:rsid w:val="00DE08D8"/>
    <w:rsid w:val="00DE0A37"/>
    <w:rsid w:val="00DE0D57"/>
    <w:rsid w:val="00DE0DC2"/>
    <w:rsid w:val="00DE0E4C"/>
    <w:rsid w:val="00DE1274"/>
    <w:rsid w:val="00DE14DC"/>
    <w:rsid w:val="00DE158B"/>
    <w:rsid w:val="00DE178B"/>
    <w:rsid w:val="00DE1B84"/>
    <w:rsid w:val="00DE1DB9"/>
    <w:rsid w:val="00DE1EE6"/>
    <w:rsid w:val="00DE21B0"/>
    <w:rsid w:val="00DE2628"/>
    <w:rsid w:val="00DE2FCD"/>
    <w:rsid w:val="00DE306A"/>
    <w:rsid w:val="00DE4199"/>
    <w:rsid w:val="00DE45EA"/>
    <w:rsid w:val="00DE47BC"/>
    <w:rsid w:val="00DE485E"/>
    <w:rsid w:val="00DE49AB"/>
    <w:rsid w:val="00DE4B04"/>
    <w:rsid w:val="00DE55E5"/>
    <w:rsid w:val="00DE6522"/>
    <w:rsid w:val="00DE69DB"/>
    <w:rsid w:val="00DE6F8B"/>
    <w:rsid w:val="00DE7118"/>
    <w:rsid w:val="00DE77D6"/>
    <w:rsid w:val="00DE7C65"/>
    <w:rsid w:val="00DE7DA9"/>
    <w:rsid w:val="00DE7FBE"/>
    <w:rsid w:val="00DF00CD"/>
    <w:rsid w:val="00DF06C2"/>
    <w:rsid w:val="00DF0E23"/>
    <w:rsid w:val="00DF188B"/>
    <w:rsid w:val="00DF2577"/>
    <w:rsid w:val="00DF260A"/>
    <w:rsid w:val="00DF2854"/>
    <w:rsid w:val="00DF2A9A"/>
    <w:rsid w:val="00DF2C73"/>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DA5"/>
    <w:rsid w:val="00DF6DEE"/>
    <w:rsid w:val="00DF6E5E"/>
    <w:rsid w:val="00DF70BD"/>
    <w:rsid w:val="00DF7D8E"/>
    <w:rsid w:val="00DF7ED4"/>
    <w:rsid w:val="00E0007D"/>
    <w:rsid w:val="00E0009D"/>
    <w:rsid w:val="00E00966"/>
    <w:rsid w:val="00E009E9"/>
    <w:rsid w:val="00E00DFA"/>
    <w:rsid w:val="00E017E7"/>
    <w:rsid w:val="00E01B6F"/>
    <w:rsid w:val="00E01C01"/>
    <w:rsid w:val="00E01E27"/>
    <w:rsid w:val="00E01F09"/>
    <w:rsid w:val="00E025AF"/>
    <w:rsid w:val="00E026F9"/>
    <w:rsid w:val="00E0279A"/>
    <w:rsid w:val="00E02EF9"/>
    <w:rsid w:val="00E0330C"/>
    <w:rsid w:val="00E0331C"/>
    <w:rsid w:val="00E034C9"/>
    <w:rsid w:val="00E039D1"/>
    <w:rsid w:val="00E03DA4"/>
    <w:rsid w:val="00E042FF"/>
    <w:rsid w:val="00E0443B"/>
    <w:rsid w:val="00E04DC3"/>
    <w:rsid w:val="00E04EB5"/>
    <w:rsid w:val="00E04F74"/>
    <w:rsid w:val="00E05034"/>
    <w:rsid w:val="00E0528F"/>
    <w:rsid w:val="00E0530C"/>
    <w:rsid w:val="00E056F1"/>
    <w:rsid w:val="00E0572B"/>
    <w:rsid w:val="00E05D26"/>
    <w:rsid w:val="00E062DE"/>
    <w:rsid w:val="00E06849"/>
    <w:rsid w:val="00E068F2"/>
    <w:rsid w:val="00E06A67"/>
    <w:rsid w:val="00E06CEC"/>
    <w:rsid w:val="00E06D12"/>
    <w:rsid w:val="00E0710A"/>
    <w:rsid w:val="00E071D3"/>
    <w:rsid w:val="00E07780"/>
    <w:rsid w:val="00E07975"/>
    <w:rsid w:val="00E10692"/>
    <w:rsid w:val="00E10D87"/>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0"/>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347"/>
    <w:rsid w:val="00E17544"/>
    <w:rsid w:val="00E17546"/>
    <w:rsid w:val="00E17917"/>
    <w:rsid w:val="00E17970"/>
    <w:rsid w:val="00E17D1D"/>
    <w:rsid w:val="00E206C6"/>
    <w:rsid w:val="00E2093A"/>
    <w:rsid w:val="00E20A1C"/>
    <w:rsid w:val="00E20A58"/>
    <w:rsid w:val="00E214E9"/>
    <w:rsid w:val="00E21748"/>
    <w:rsid w:val="00E21EEB"/>
    <w:rsid w:val="00E21FA8"/>
    <w:rsid w:val="00E224EB"/>
    <w:rsid w:val="00E2250D"/>
    <w:rsid w:val="00E22982"/>
    <w:rsid w:val="00E22DFB"/>
    <w:rsid w:val="00E235DA"/>
    <w:rsid w:val="00E2382E"/>
    <w:rsid w:val="00E23A14"/>
    <w:rsid w:val="00E23BDA"/>
    <w:rsid w:val="00E24559"/>
    <w:rsid w:val="00E245FE"/>
    <w:rsid w:val="00E246C3"/>
    <w:rsid w:val="00E246D0"/>
    <w:rsid w:val="00E24BE6"/>
    <w:rsid w:val="00E24D97"/>
    <w:rsid w:val="00E25121"/>
    <w:rsid w:val="00E25285"/>
    <w:rsid w:val="00E25308"/>
    <w:rsid w:val="00E257C3"/>
    <w:rsid w:val="00E25A27"/>
    <w:rsid w:val="00E25DC7"/>
    <w:rsid w:val="00E25E25"/>
    <w:rsid w:val="00E26A3B"/>
    <w:rsid w:val="00E26B84"/>
    <w:rsid w:val="00E26D5C"/>
    <w:rsid w:val="00E26DBC"/>
    <w:rsid w:val="00E26F15"/>
    <w:rsid w:val="00E2704F"/>
    <w:rsid w:val="00E272D2"/>
    <w:rsid w:val="00E27698"/>
    <w:rsid w:val="00E277C7"/>
    <w:rsid w:val="00E27A6D"/>
    <w:rsid w:val="00E27B57"/>
    <w:rsid w:val="00E30080"/>
    <w:rsid w:val="00E30094"/>
    <w:rsid w:val="00E301BD"/>
    <w:rsid w:val="00E3020B"/>
    <w:rsid w:val="00E30368"/>
    <w:rsid w:val="00E304C6"/>
    <w:rsid w:val="00E3055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E3"/>
    <w:rsid w:val="00E34AF4"/>
    <w:rsid w:val="00E34C2A"/>
    <w:rsid w:val="00E34CA3"/>
    <w:rsid w:val="00E34E3E"/>
    <w:rsid w:val="00E350FF"/>
    <w:rsid w:val="00E35470"/>
    <w:rsid w:val="00E354A4"/>
    <w:rsid w:val="00E359A5"/>
    <w:rsid w:val="00E35C75"/>
    <w:rsid w:val="00E35EFD"/>
    <w:rsid w:val="00E3624A"/>
    <w:rsid w:val="00E364D4"/>
    <w:rsid w:val="00E36E58"/>
    <w:rsid w:val="00E36F01"/>
    <w:rsid w:val="00E37090"/>
    <w:rsid w:val="00E37122"/>
    <w:rsid w:val="00E3774B"/>
    <w:rsid w:val="00E37D73"/>
    <w:rsid w:val="00E403F8"/>
    <w:rsid w:val="00E406E7"/>
    <w:rsid w:val="00E40BE1"/>
    <w:rsid w:val="00E40C3A"/>
    <w:rsid w:val="00E40D37"/>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5115"/>
    <w:rsid w:val="00E45224"/>
    <w:rsid w:val="00E45232"/>
    <w:rsid w:val="00E45552"/>
    <w:rsid w:val="00E45A95"/>
    <w:rsid w:val="00E46086"/>
    <w:rsid w:val="00E46137"/>
    <w:rsid w:val="00E46697"/>
    <w:rsid w:val="00E46766"/>
    <w:rsid w:val="00E4685A"/>
    <w:rsid w:val="00E46993"/>
    <w:rsid w:val="00E46C98"/>
    <w:rsid w:val="00E46F4A"/>
    <w:rsid w:val="00E47140"/>
    <w:rsid w:val="00E47185"/>
    <w:rsid w:val="00E47299"/>
    <w:rsid w:val="00E4759D"/>
    <w:rsid w:val="00E4764D"/>
    <w:rsid w:val="00E476C7"/>
    <w:rsid w:val="00E47E2C"/>
    <w:rsid w:val="00E50E50"/>
    <w:rsid w:val="00E514C3"/>
    <w:rsid w:val="00E514E8"/>
    <w:rsid w:val="00E51889"/>
    <w:rsid w:val="00E51FF0"/>
    <w:rsid w:val="00E52BEC"/>
    <w:rsid w:val="00E52C59"/>
    <w:rsid w:val="00E52D85"/>
    <w:rsid w:val="00E52DA5"/>
    <w:rsid w:val="00E5377F"/>
    <w:rsid w:val="00E542C2"/>
    <w:rsid w:val="00E5439A"/>
    <w:rsid w:val="00E54496"/>
    <w:rsid w:val="00E54716"/>
    <w:rsid w:val="00E54CA2"/>
    <w:rsid w:val="00E54F1C"/>
    <w:rsid w:val="00E54F2B"/>
    <w:rsid w:val="00E54F6D"/>
    <w:rsid w:val="00E55016"/>
    <w:rsid w:val="00E5548B"/>
    <w:rsid w:val="00E557CB"/>
    <w:rsid w:val="00E55B8F"/>
    <w:rsid w:val="00E55C0C"/>
    <w:rsid w:val="00E55D8E"/>
    <w:rsid w:val="00E562D1"/>
    <w:rsid w:val="00E56365"/>
    <w:rsid w:val="00E56726"/>
    <w:rsid w:val="00E5698F"/>
    <w:rsid w:val="00E56AAE"/>
    <w:rsid w:val="00E56CD5"/>
    <w:rsid w:val="00E56E0C"/>
    <w:rsid w:val="00E571CA"/>
    <w:rsid w:val="00E57599"/>
    <w:rsid w:val="00E578FA"/>
    <w:rsid w:val="00E579F6"/>
    <w:rsid w:val="00E57D43"/>
    <w:rsid w:val="00E60307"/>
    <w:rsid w:val="00E60601"/>
    <w:rsid w:val="00E60A40"/>
    <w:rsid w:val="00E60BCF"/>
    <w:rsid w:val="00E60EF9"/>
    <w:rsid w:val="00E6101B"/>
    <w:rsid w:val="00E61766"/>
    <w:rsid w:val="00E62011"/>
    <w:rsid w:val="00E6212D"/>
    <w:rsid w:val="00E622AE"/>
    <w:rsid w:val="00E62540"/>
    <w:rsid w:val="00E62593"/>
    <w:rsid w:val="00E62635"/>
    <w:rsid w:val="00E62D70"/>
    <w:rsid w:val="00E63314"/>
    <w:rsid w:val="00E638A1"/>
    <w:rsid w:val="00E63951"/>
    <w:rsid w:val="00E63996"/>
    <w:rsid w:val="00E63F7A"/>
    <w:rsid w:val="00E645C3"/>
    <w:rsid w:val="00E64BAA"/>
    <w:rsid w:val="00E64E45"/>
    <w:rsid w:val="00E64EF0"/>
    <w:rsid w:val="00E65016"/>
    <w:rsid w:val="00E65039"/>
    <w:rsid w:val="00E656EA"/>
    <w:rsid w:val="00E65722"/>
    <w:rsid w:val="00E65762"/>
    <w:rsid w:val="00E6593F"/>
    <w:rsid w:val="00E65A1F"/>
    <w:rsid w:val="00E65D40"/>
    <w:rsid w:val="00E65E1B"/>
    <w:rsid w:val="00E66125"/>
    <w:rsid w:val="00E666FC"/>
    <w:rsid w:val="00E66940"/>
    <w:rsid w:val="00E66C77"/>
    <w:rsid w:val="00E66EB9"/>
    <w:rsid w:val="00E67113"/>
    <w:rsid w:val="00E67186"/>
    <w:rsid w:val="00E67692"/>
    <w:rsid w:val="00E678D0"/>
    <w:rsid w:val="00E67EB5"/>
    <w:rsid w:val="00E70508"/>
    <w:rsid w:val="00E70892"/>
    <w:rsid w:val="00E71697"/>
    <w:rsid w:val="00E71C87"/>
    <w:rsid w:val="00E71DAD"/>
    <w:rsid w:val="00E71F2A"/>
    <w:rsid w:val="00E72822"/>
    <w:rsid w:val="00E72D4C"/>
    <w:rsid w:val="00E72E52"/>
    <w:rsid w:val="00E72F1E"/>
    <w:rsid w:val="00E72F29"/>
    <w:rsid w:val="00E738DF"/>
    <w:rsid w:val="00E73A01"/>
    <w:rsid w:val="00E73C1B"/>
    <w:rsid w:val="00E73C9B"/>
    <w:rsid w:val="00E73F49"/>
    <w:rsid w:val="00E74071"/>
    <w:rsid w:val="00E74343"/>
    <w:rsid w:val="00E74377"/>
    <w:rsid w:val="00E74921"/>
    <w:rsid w:val="00E7501D"/>
    <w:rsid w:val="00E75381"/>
    <w:rsid w:val="00E7544F"/>
    <w:rsid w:val="00E75615"/>
    <w:rsid w:val="00E7573E"/>
    <w:rsid w:val="00E757AB"/>
    <w:rsid w:val="00E75C4F"/>
    <w:rsid w:val="00E75D41"/>
    <w:rsid w:val="00E76206"/>
    <w:rsid w:val="00E762E3"/>
    <w:rsid w:val="00E7639B"/>
    <w:rsid w:val="00E7643B"/>
    <w:rsid w:val="00E7725B"/>
    <w:rsid w:val="00E772D6"/>
    <w:rsid w:val="00E772E4"/>
    <w:rsid w:val="00E774F8"/>
    <w:rsid w:val="00E77811"/>
    <w:rsid w:val="00E77FBB"/>
    <w:rsid w:val="00E8008A"/>
    <w:rsid w:val="00E80566"/>
    <w:rsid w:val="00E80DF4"/>
    <w:rsid w:val="00E81060"/>
    <w:rsid w:val="00E8147F"/>
    <w:rsid w:val="00E818BF"/>
    <w:rsid w:val="00E818CE"/>
    <w:rsid w:val="00E8278E"/>
    <w:rsid w:val="00E82875"/>
    <w:rsid w:val="00E82C6F"/>
    <w:rsid w:val="00E82CA1"/>
    <w:rsid w:val="00E83492"/>
    <w:rsid w:val="00E837C0"/>
    <w:rsid w:val="00E8464D"/>
    <w:rsid w:val="00E84F16"/>
    <w:rsid w:val="00E8519B"/>
    <w:rsid w:val="00E85281"/>
    <w:rsid w:val="00E85A88"/>
    <w:rsid w:val="00E85EB6"/>
    <w:rsid w:val="00E86317"/>
    <w:rsid w:val="00E8651D"/>
    <w:rsid w:val="00E86603"/>
    <w:rsid w:val="00E86B6F"/>
    <w:rsid w:val="00E86FFB"/>
    <w:rsid w:val="00E87364"/>
    <w:rsid w:val="00E876B2"/>
    <w:rsid w:val="00E87800"/>
    <w:rsid w:val="00E90340"/>
    <w:rsid w:val="00E90551"/>
    <w:rsid w:val="00E9094B"/>
    <w:rsid w:val="00E90C21"/>
    <w:rsid w:val="00E90CE0"/>
    <w:rsid w:val="00E90FAC"/>
    <w:rsid w:val="00E9117D"/>
    <w:rsid w:val="00E913BF"/>
    <w:rsid w:val="00E91D4D"/>
    <w:rsid w:val="00E91F1C"/>
    <w:rsid w:val="00E92236"/>
    <w:rsid w:val="00E929E7"/>
    <w:rsid w:val="00E92B3F"/>
    <w:rsid w:val="00E92C81"/>
    <w:rsid w:val="00E930CA"/>
    <w:rsid w:val="00E933C5"/>
    <w:rsid w:val="00E937B5"/>
    <w:rsid w:val="00E937BE"/>
    <w:rsid w:val="00E93896"/>
    <w:rsid w:val="00E93F15"/>
    <w:rsid w:val="00E9408B"/>
    <w:rsid w:val="00E94368"/>
    <w:rsid w:val="00E94461"/>
    <w:rsid w:val="00E9452F"/>
    <w:rsid w:val="00E9482E"/>
    <w:rsid w:val="00E94A5E"/>
    <w:rsid w:val="00E94B02"/>
    <w:rsid w:val="00E94CE9"/>
    <w:rsid w:val="00E94D3D"/>
    <w:rsid w:val="00E956FF"/>
    <w:rsid w:val="00E95AC3"/>
    <w:rsid w:val="00E95D52"/>
    <w:rsid w:val="00E96334"/>
    <w:rsid w:val="00E96537"/>
    <w:rsid w:val="00E9690E"/>
    <w:rsid w:val="00E9717B"/>
    <w:rsid w:val="00E97F96"/>
    <w:rsid w:val="00EA03F6"/>
    <w:rsid w:val="00EA06F3"/>
    <w:rsid w:val="00EA0BD4"/>
    <w:rsid w:val="00EA0E7E"/>
    <w:rsid w:val="00EA1533"/>
    <w:rsid w:val="00EA1632"/>
    <w:rsid w:val="00EA18CF"/>
    <w:rsid w:val="00EA1925"/>
    <w:rsid w:val="00EA1974"/>
    <w:rsid w:val="00EA1B24"/>
    <w:rsid w:val="00EA1E6F"/>
    <w:rsid w:val="00EA211E"/>
    <w:rsid w:val="00EA3051"/>
    <w:rsid w:val="00EA3881"/>
    <w:rsid w:val="00EA39F8"/>
    <w:rsid w:val="00EA3B2E"/>
    <w:rsid w:val="00EA3B3B"/>
    <w:rsid w:val="00EA3D83"/>
    <w:rsid w:val="00EA3D97"/>
    <w:rsid w:val="00EA3FFC"/>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987"/>
    <w:rsid w:val="00EB1EB4"/>
    <w:rsid w:val="00EB21D2"/>
    <w:rsid w:val="00EB2566"/>
    <w:rsid w:val="00EB256E"/>
    <w:rsid w:val="00EB281B"/>
    <w:rsid w:val="00EB2A1C"/>
    <w:rsid w:val="00EB2A3D"/>
    <w:rsid w:val="00EB2C6E"/>
    <w:rsid w:val="00EB2DF6"/>
    <w:rsid w:val="00EB2E41"/>
    <w:rsid w:val="00EB3596"/>
    <w:rsid w:val="00EB37F5"/>
    <w:rsid w:val="00EB430C"/>
    <w:rsid w:val="00EB4884"/>
    <w:rsid w:val="00EB4D2B"/>
    <w:rsid w:val="00EB4DE3"/>
    <w:rsid w:val="00EB4F1F"/>
    <w:rsid w:val="00EB4F79"/>
    <w:rsid w:val="00EB5185"/>
    <w:rsid w:val="00EB5552"/>
    <w:rsid w:val="00EB652C"/>
    <w:rsid w:val="00EB66E6"/>
    <w:rsid w:val="00EB673F"/>
    <w:rsid w:val="00EB684D"/>
    <w:rsid w:val="00EB7325"/>
    <w:rsid w:val="00EB7346"/>
    <w:rsid w:val="00EB7928"/>
    <w:rsid w:val="00EB7C3C"/>
    <w:rsid w:val="00EB7C8C"/>
    <w:rsid w:val="00EB7D79"/>
    <w:rsid w:val="00EB7E69"/>
    <w:rsid w:val="00EB7F38"/>
    <w:rsid w:val="00EC0104"/>
    <w:rsid w:val="00EC069A"/>
    <w:rsid w:val="00EC06AA"/>
    <w:rsid w:val="00EC0720"/>
    <w:rsid w:val="00EC101F"/>
    <w:rsid w:val="00EC1173"/>
    <w:rsid w:val="00EC11B6"/>
    <w:rsid w:val="00EC11CB"/>
    <w:rsid w:val="00EC1427"/>
    <w:rsid w:val="00EC1712"/>
    <w:rsid w:val="00EC1829"/>
    <w:rsid w:val="00EC18D9"/>
    <w:rsid w:val="00EC1D98"/>
    <w:rsid w:val="00EC1EB3"/>
    <w:rsid w:val="00EC2118"/>
    <w:rsid w:val="00EC23E1"/>
    <w:rsid w:val="00EC27CC"/>
    <w:rsid w:val="00EC2939"/>
    <w:rsid w:val="00EC2E8B"/>
    <w:rsid w:val="00EC2F36"/>
    <w:rsid w:val="00EC3105"/>
    <w:rsid w:val="00EC315F"/>
    <w:rsid w:val="00EC323C"/>
    <w:rsid w:val="00EC342B"/>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016"/>
    <w:rsid w:val="00ED3182"/>
    <w:rsid w:val="00ED336B"/>
    <w:rsid w:val="00ED3E9D"/>
    <w:rsid w:val="00ED3EE8"/>
    <w:rsid w:val="00ED4594"/>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B7"/>
    <w:rsid w:val="00EE1091"/>
    <w:rsid w:val="00EE20D0"/>
    <w:rsid w:val="00EE260E"/>
    <w:rsid w:val="00EE2949"/>
    <w:rsid w:val="00EE3130"/>
    <w:rsid w:val="00EE3505"/>
    <w:rsid w:val="00EE365B"/>
    <w:rsid w:val="00EE3678"/>
    <w:rsid w:val="00EE3EA2"/>
    <w:rsid w:val="00EE3F24"/>
    <w:rsid w:val="00EE410E"/>
    <w:rsid w:val="00EE435F"/>
    <w:rsid w:val="00EE4556"/>
    <w:rsid w:val="00EE46A8"/>
    <w:rsid w:val="00EE4A6F"/>
    <w:rsid w:val="00EE4BD1"/>
    <w:rsid w:val="00EE4E68"/>
    <w:rsid w:val="00EE4EF0"/>
    <w:rsid w:val="00EE5AA0"/>
    <w:rsid w:val="00EE5C00"/>
    <w:rsid w:val="00EE61F7"/>
    <w:rsid w:val="00EE669F"/>
    <w:rsid w:val="00EE67A7"/>
    <w:rsid w:val="00EE6851"/>
    <w:rsid w:val="00EE6866"/>
    <w:rsid w:val="00EE6CA0"/>
    <w:rsid w:val="00EE6CE1"/>
    <w:rsid w:val="00EE6F06"/>
    <w:rsid w:val="00EE7071"/>
    <w:rsid w:val="00EE712B"/>
    <w:rsid w:val="00EE71C7"/>
    <w:rsid w:val="00EE71EB"/>
    <w:rsid w:val="00EE78E3"/>
    <w:rsid w:val="00EE7C88"/>
    <w:rsid w:val="00EF0347"/>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2A0"/>
    <w:rsid w:val="00EF3814"/>
    <w:rsid w:val="00EF3878"/>
    <w:rsid w:val="00EF399B"/>
    <w:rsid w:val="00EF450E"/>
    <w:rsid w:val="00EF45F6"/>
    <w:rsid w:val="00EF47EE"/>
    <w:rsid w:val="00EF4EED"/>
    <w:rsid w:val="00EF4FF8"/>
    <w:rsid w:val="00EF5480"/>
    <w:rsid w:val="00EF5BAB"/>
    <w:rsid w:val="00EF5E49"/>
    <w:rsid w:val="00EF61C4"/>
    <w:rsid w:val="00EF62D6"/>
    <w:rsid w:val="00EF652F"/>
    <w:rsid w:val="00EF6651"/>
    <w:rsid w:val="00EF6815"/>
    <w:rsid w:val="00EF686A"/>
    <w:rsid w:val="00EF6DAD"/>
    <w:rsid w:val="00EF6F76"/>
    <w:rsid w:val="00EF756E"/>
    <w:rsid w:val="00F00160"/>
    <w:rsid w:val="00F00381"/>
    <w:rsid w:val="00F00792"/>
    <w:rsid w:val="00F009DE"/>
    <w:rsid w:val="00F009F7"/>
    <w:rsid w:val="00F012BA"/>
    <w:rsid w:val="00F014A0"/>
    <w:rsid w:val="00F0196E"/>
    <w:rsid w:val="00F01F1A"/>
    <w:rsid w:val="00F022F8"/>
    <w:rsid w:val="00F02324"/>
    <w:rsid w:val="00F02885"/>
    <w:rsid w:val="00F02AF5"/>
    <w:rsid w:val="00F02D1F"/>
    <w:rsid w:val="00F03072"/>
    <w:rsid w:val="00F030DE"/>
    <w:rsid w:val="00F038B8"/>
    <w:rsid w:val="00F039C4"/>
    <w:rsid w:val="00F03DD5"/>
    <w:rsid w:val="00F03ED3"/>
    <w:rsid w:val="00F04015"/>
    <w:rsid w:val="00F052A2"/>
    <w:rsid w:val="00F058E6"/>
    <w:rsid w:val="00F05B02"/>
    <w:rsid w:val="00F05F6F"/>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A2"/>
    <w:rsid w:val="00F11E5F"/>
    <w:rsid w:val="00F12107"/>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95E"/>
    <w:rsid w:val="00F15BA3"/>
    <w:rsid w:val="00F15DA4"/>
    <w:rsid w:val="00F15E8B"/>
    <w:rsid w:val="00F15EA2"/>
    <w:rsid w:val="00F15EF3"/>
    <w:rsid w:val="00F165BC"/>
    <w:rsid w:val="00F1687A"/>
    <w:rsid w:val="00F16CC0"/>
    <w:rsid w:val="00F16F88"/>
    <w:rsid w:val="00F16FAE"/>
    <w:rsid w:val="00F17045"/>
    <w:rsid w:val="00F17253"/>
    <w:rsid w:val="00F17319"/>
    <w:rsid w:val="00F17DA4"/>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1E9"/>
    <w:rsid w:val="00F2269B"/>
    <w:rsid w:val="00F22C8D"/>
    <w:rsid w:val="00F2300C"/>
    <w:rsid w:val="00F2311C"/>
    <w:rsid w:val="00F23DBE"/>
    <w:rsid w:val="00F23E96"/>
    <w:rsid w:val="00F23ECC"/>
    <w:rsid w:val="00F243BB"/>
    <w:rsid w:val="00F244BC"/>
    <w:rsid w:val="00F246E6"/>
    <w:rsid w:val="00F248DF"/>
    <w:rsid w:val="00F24B21"/>
    <w:rsid w:val="00F24F06"/>
    <w:rsid w:val="00F25056"/>
    <w:rsid w:val="00F251A8"/>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1A3"/>
    <w:rsid w:val="00F321F6"/>
    <w:rsid w:val="00F32CE4"/>
    <w:rsid w:val="00F32E68"/>
    <w:rsid w:val="00F3393B"/>
    <w:rsid w:val="00F33A46"/>
    <w:rsid w:val="00F33A73"/>
    <w:rsid w:val="00F33BE8"/>
    <w:rsid w:val="00F3414F"/>
    <w:rsid w:val="00F341B0"/>
    <w:rsid w:val="00F341EA"/>
    <w:rsid w:val="00F34311"/>
    <w:rsid w:val="00F34561"/>
    <w:rsid w:val="00F347FE"/>
    <w:rsid w:val="00F34872"/>
    <w:rsid w:val="00F35178"/>
    <w:rsid w:val="00F356CC"/>
    <w:rsid w:val="00F35C70"/>
    <w:rsid w:val="00F35EB2"/>
    <w:rsid w:val="00F35F61"/>
    <w:rsid w:val="00F3624E"/>
    <w:rsid w:val="00F366A7"/>
    <w:rsid w:val="00F36A88"/>
    <w:rsid w:val="00F36CE2"/>
    <w:rsid w:val="00F36FF5"/>
    <w:rsid w:val="00F37334"/>
    <w:rsid w:val="00F377DA"/>
    <w:rsid w:val="00F378A4"/>
    <w:rsid w:val="00F379F3"/>
    <w:rsid w:val="00F40308"/>
    <w:rsid w:val="00F4078C"/>
    <w:rsid w:val="00F408D8"/>
    <w:rsid w:val="00F40BAB"/>
    <w:rsid w:val="00F40EAC"/>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F05"/>
    <w:rsid w:val="00F461F8"/>
    <w:rsid w:val="00F46223"/>
    <w:rsid w:val="00F465C3"/>
    <w:rsid w:val="00F4662D"/>
    <w:rsid w:val="00F46745"/>
    <w:rsid w:val="00F46C74"/>
    <w:rsid w:val="00F46F0A"/>
    <w:rsid w:val="00F47508"/>
    <w:rsid w:val="00F47BA7"/>
    <w:rsid w:val="00F47CA7"/>
    <w:rsid w:val="00F50311"/>
    <w:rsid w:val="00F507F0"/>
    <w:rsid w:val="00F50C44"/>
    <w:rsid w:val="00F50CCE"/>
    <w:rsid w:val="00F51166"/>
    <w:rsid w:val="00F511BD"/>
    <w:rsid w:val="00F5129C"/>
    <w:rsid w:val="00F51CB0"/>
    <w:rsid w:val="00F51D87"/>
    <w:rsid w:val="00F51E7D"/>
    <w:rsid w:val="00F51F4A"/>
    <w:rsid w:val="00F52127"/>
    <w:rsid w:val="00F5264D"/>
    <w:rsid w:val="00F5272D"/>
    <w:rsid w:val="00F53299"/>
    <w:rsid w:val="00F538F1"/>
    <w:rsid w:val="00F5413F"/>
    <w:rsid w:val="00F541E0"/>
    <w:rsid w:val="00F54AEB"/>
    <w:rsid w:val="00F54D35"/>
    <w:rsid w:val="00F54D3A"/>
    <w:rsid w:val="00F55101"/>
    <w:rsid w:val="00F552BD"/>
    <w:rsid w:val="00F556C5"/>
    <w:rsid w:val="00F55B22"/>
    <w:rsid w:val="00F55E76"/>
    <w:rsid w:val="00F560C3"/>
    <w:rsid w:val="00F56293"/>
    <w:rsid w:val="00F564AC"/>
    <w:rsid w:val="00F569FC"/>
    <w:rsid w:val="00F56E80"/>
    <w:rsid w:val="00F56F65"/>
    <w:rsid w:val="00F57151"/>
    <w:rsid w:val="00F57491"/>
    <w:rsid w:val="00F57804"/>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464"/>
    <w:rsid w:val="00F62593"/>
    <w:rsid w:val="00F62DA1"/>
    <w:rsid w:val="00F63115"/>
    <w:rsid w:val="00F6325F"/>
    <w:rsid w:val="00F63328"/>
    <w:rsid w:val="00F634B0"/>
    <w:rsid w:val="00F6388D"/>
    <w:rsid w:val="00F638B9"/>
    <w:rsid w:val="00F63C26"/>
    <w:rsid w:val="00F6416F"/>
    <w:rsid w:val="00F64203"/>
    <w:rsid w:val="00F64BAD"/>
    <w:rsid w:val="00F64D10"/>
    <w:rsid w:val="00F64DA2"/>
    <w:rsid w:val="00F64DBB"/>
    <w:rsid w:val="00F64EFC"/>
    <w:rsid w:val="00F655B8"/>
    <w:rsid w:val="00F657D5"/>
    <w:rsid w:val="00F657F8"/>
    <w:rsid w:val="00F65E53"/>
    <w:rsid w:val="00F66069"/>
    <w:rsid w:val="00F6622F"/>
    <w:rsid w:val="00F662E8"/>
    <w:rsid w:val="00F666A7"/>
    <w:rsid w:val="00F66AA5"/>
    <w:rsid w:val="00F66CDF"/>
    <w:rsid w:val="00F66E1D"/>
    <w:rsid w:val="00F66E68"/>
    <w:rsid w:val="00F6740E"/>
    <w:rsid w:val="00F67748"/>
    <w:rsid w:val="00F67891"/>
    <w:rsid w:val="00F67A3A"/>
    <w:rsid w:val="00F67A55"/>
    <w:rsid w:val="00F67EE2"/>
    <w:rsid w:val="00F70205"/>
    <w:rsid w:val="00F7051D"/>
    <w:rsid w:val="00F705D1"/>
    <w:rsid w:val="00F70869"/>
    <w:rsid w:val="00F70BCF"/>
    <w:rsid w:val="00F70D79"/>
    <w:rsid w:val="00F70FA6"/>
    <w:rsid w:val="00F71209"/>
    <w:rsid w:val="00F71D97"/>
    <w:rsid w:val="00F71DCA"/>
    <w:rsid w:val="00F72157"/>
    <w:rsid w:val="00F72A8A"/>
    <w:rsid w:val="00F72C30"/>
    <w:rsid w:val="00F72D3D"/>
    <w:rsid w:val="00F73042"/>
    <w:rsid w:val="00F7306B"/>
    <w:rsid w:val="00F7344B"/>
    <w:rsid w:val="00F7363A"/>
    <w:rsid w:val="00F74401"/>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1B"/>
    <w:rsid w:val="00F76FF7"/>
    <w:rsid w:val="00F7715D"/>
    <w:rsid w:val="00F773BC"/>
    <w:rsid w:val="00F775D0"/>
    <w:rsid w:val="00F77646"/>
    <w:rsid w:val="00F777D9"/>
    <w:rsid w:val="00F77824"/>
    <w:rsid w:val="00F77848"/>
    <w:rsid w:val="00F779D1"/>
    <w:rsid w:val="00F77CF1"/>
    <w:rsid w:val="00F77D62"/>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41"/>
    <w:rsid w:val="00F85E5F"/>
    <w:rsid w:val="00F865E8"/>
    <w:rsid w:val="00F868C1"/>
    <w:rsid w:val="00F868CA"/>
    <w:rsid w:val="00F86913"/>
    <w:rsid w:val="00F86BCA"/>
    <w:rsid w:val="00F87E01"/>
    <w:rsid w:val="00F90004"/>
    <w:rsid w:val="00F9046C"/>
    <w:rsid w:val="00F90875"/>
    <w:rsid w:val="00F908F5"/>
    <w:rsid w:val="00F90A1E"/>
    <w:rsid w:val="00F90EEC"/>
    <w:rsid w:val="00F90F6A"/>
    <w:rsid w:val="00F9148A"/>
    <w:rsid w:val="00F918A2"/>
    <w:rsid w:val="00F91BEB"/>
    <w:rsid w:val="00F91CC6"/>
    <w:rsid w:val="00F9262E"/>
    <w:rsid w:val="00F928D4"/>
    <w:rsid w:val="00F92AB0"/>
    <w:rsid w:val="00F92AC0"/>
    <w:rsid w:val="00F92C44"/>
    <w:rsid w:val="00F92E83"/>
    <w:rsid w:val="00F93D07"/>
    <w:rsid w:val="00F93D7B"/>
    <w:rsid w:val="00F93DC8"/>
    <w:rsid w:val="00F946CA"/>
    <w:rsid w:val="00F94D16"/>
    <w:rsid w:val="00F94F42"/>
    <w:rsid w:val="00F94FC0"/>
    <w:rsid w:val="00F95255"/>
    <w:rsid w:val="00F959E2"/>
    <w:rsid w:val="00F95AEE"/>
    <w:rsid w:val="00F95DDD"/>
    <w:rsid w:val="00F9620D"/>
    <w:rsid w:val="00F9636A"/>
    <w:rsid w:val="00F96608"/>
    <w:rsid w:val="00F96A08"/>
    <w:rsid w:val="00F96FD4"/>
    <w:rsid w:val="00F97543"/>
    <w:rsid w:val="00F9755E"/>
    <w:rsid w:val="00F9774D"/>
    <w:rsid w:val="00F97A52"/>
    <w:rsid w:val="00FA0088"/>
    <w:rsid w:val="00FA056A"/>
    <w:rsid w:val="00FA0636"/>
    <w:rsid w:val="00FA09BC"/>
    <w:rsid w:val="00FA0E61"/>
    <w:rsid w:val="00FA0EBB"/>
    <w:rsid w:val="00FA0FFC"/>
    <w:rsid w:val="00FA1161"/>
    <w:rsid w:val="00FA1CF5"/>
    <w:rsid w:val="00FA21A4"/>
    <w:rsid w:val="00FA2296"/>
    <w:rsid w:val="00FA23D1"/>
    <w:rsid w:val="00FA28DD"/>
    <w:rsid w:val="00FA2EA7"/>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2290"/>
    <w:rsid w:val="00FB287D"/>
    <w:rsid w:val="00FB28D2"/>
    <w:rsid w:val="00FB29F8"/>
    <w:rsid w:val="00FB2A6B"/>
    <w:rsid w:val="00FB3182"/>
    <w:rsid w:val="00FB32C3"/>
    <w:rsid w:val="00FB3398"/>
    <w:rsid w:val="00FB339A"/>
    <w:rsid w:val="00FB3AE7"/>
    <w:rsid w:val="00FB3C8E"/>
    <w:rsid w:val="00FB3D67"/>
    <w:rsid w:val="00FB3F8A"/>
    <w:rsid w:val="00FB40D7"/>
    <w:rsid w:val="00FB443A"/>
    <w:rsid w:val="00FB4458"/>
    <w:rsid w:val="00FB4998"/>
    <w:rsid w:val="00FB4BEA"/>
    <w:rsid w:val="00FB51D5"/>
    <w:rsid w:val="00FB549E"/>
    <w:rsid w:val="00FB57B9"/>
    <w:rsid w:val="00FB57CA"/>
    <w:rsid w:val="00FB669B"/>
    <w:rsid w:val="00FB6818"/>
    <w:rsid w:val="00FB695B"/>
    <w:rsid w:val="00FB6BF6"/>
    <w:rsid w:val="00FB6C6D"/>
    <w:rsid w:val="00FB71EA"/>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8A0"/>
    <w:rsid w:val="00FC1955"/>
    <w:rsid w:val="00FC201D"/>
    <w:rsid w:val="00FC206A"/>
    <w:rsid w:val="00FC238F"/>
    <w:rsid w:val="00FC319A"/>
    <w:rsid w:val="00FC3349"/>
    <w:rsid w:val="00FC355A"/>
    <w:rsid w:val="00FC35D3"/>
    <w:rsid w:val="00FC3BBF"/>
    <w:rsid w:val="00FC4033"/>
    <w:rsid w:val="00FC43F2"/>
    <w:rsid w:val="00FC4614"/>
    <w:rsid w:val="00FC4D3C"/>
    <w:rsid w:val="00FC5023"/>
    <w:rsid w:val="00FC57CB"/>
    <w:rsid w:val="00FC58AF"/>
    <w:rsid w:val="00FC5951"/>
    <w:rsid w:val="00FC59DD"/>
    <w:rsid w:val="00FC59DF"/>
    <w:rsid w:val="00FC5F24"/>
    <w:rsid w:val="00FC5F8E"/>
    <w:rsid w:val="00FC6284"/>
    <w:rsid w:val="00FC6711"/>
    <w:rsid w:val="00FC67B2"/>
    <w:rsid w:val="00FC68BA"/>
    <w:rsid w:val="00FC6A5C"/>
    <w:rsid w:val="00FC6C92"/>
    <w:rsid w:val="00FC6D37"/>
    <w:rsid w:val="00FC6F57"/>
    <w:rsid w:val="00FC7212"/>
    <w:rsid w:val="00FC77AB"/>
    <w:rsid w:val="00FC7857"/>
    <w:rsid w:val="00FC7F04"/>
    <w:rsid w:val="00FD0A1F"/>
    <w:rsid w:val="00FD0A2A"/>
    <w:rsid w:val="00FD0B04"/>
    <w:rsid w:val="00FD0B28"/>
    <w:rsid w:val="00FD0BDB"/>
    <w:rsid w:val="00FD0C19"/>
    <w:rsid w:val="00FD0C58"/>
    <w:rsid w:val="00FD0D7F"/>
    <w:rsid w:val="00FD0F7A"/>
    <w:rsid w:val="00FD0FB0"/>
    <w:rsid w:val="00FD14A6"/>
    <w:rsid w:val="00FD1964"/>
    <w:rsid w:val="00FD1FEF"/>
    <w:rsid w:val="00FD2771"/>
    <w:rsid w:val="00FD2AA4"/>
    <w:rsid w:val="00FD2B0B"/>
    <w:rsid w:val="00FD2E00"/>
    <w:rsid w:val="00FD30D4"/>
    <w:rsid w:val="00FD3641"/>
    <w:rsid w:val="00FD3973"/>
    <w:rsid w:val="00FD3A18"/>
    <w:rsid w:val="00FD3E0E"/>
    <w:rsid w:val="00FD3F14"/>
    <w:rsid w:val="00FD40AE"/>
    <w:rsid w:val="00FD44E8"/>
    <w:rsid w:val="00FD495C"/>
    <w:rsid w:val="00FD4C1D"/>
    <w:rsid w:val="00FD4E64"/>
    <w:rsid w:val="00FD504E"/>
    <w:rsid w:val="00FD51C7"/>
    <w:rsid w:val="00FD5721"/>
    <w:rsid w:val="00FD57FD"/>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576"/>
    <w:rsid w:val="00FE2971"/>
    <w:rsid w:val="00FE2E6D"/>
    <w:rsid w:val="00FE2EE1"/>
    <w:rsid w:val="00FE2F41"/>
    <w:rsid w:val="00FE325F"/>
    <w:rsid w:val="00FE33F5"/>
    <w:rsid w:val="00FE34CE"/>
    <w:rsid w:val="00FE394C"/>
    <w:rsid w:val="00FE3DBC"/>
    <w:rsid w:val="00FE4327"/>
    <w:rsid w:val="00FE435C"/>
    <w:rsid w:val="00FE4C19"/>
    <w:rsid w:val="00FE5738"/>
    <w:rsid w:val="00FE5A9E"/>
    <w:rsid w:val="00FE5EBE"/>
    <w:rsid w:val="00FE62F5"/>
    <w:rsid w:val="00FE63EA"/>
    <w:rsid w:val="00FE64C5"/>
    <w:rsid w:val="00FE6630"/>
    <w:rsid w:val="00FE6D80"/>
    <w:rsid w:val="00FE6F4A"/>
    <w:rsid w:val="00FE7736"/>
    <w:rsid w:val="00FE778D"/>
    <w:rsid w:val="00FE7EF5"/>
    <w:rsid w:val="00FF00AF"/>
    <w:rsid w:val="00FF0158"/>
    <w:rsid w:val="00FF0601"/>
    <w:rsid w:val="00FF08AC"/>
    <w:rsid w:val="00FF0AC2"/>
    <w:rsid w:val="00FF0BAA"/>
    <w:rsid w:val="00FF0ED7"/>
    <w:rsid w:val="00FF1348"/>
    <w:rsid w:val="00FF148D"/>
    <w:rsid w:val="00FF1DB8"/>
    <w:rsid w:val="00FF292D"/>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167"/>
    <w:rsid w:val="00FF59A9"/>
    <w:rsid w:val="00FF59ED"/>
    <w:rsid w:val="00FF5A04"/>
    <w:rsid w:val="00FF5A49"/>
    <w:rsid w:val="00FF608F"/>
    <w:rsid w:val="00FF61E8"/>
    <w:rsid w:val="00FF6433"/>
    <w:rsid w:val="00FF6602"/>
    <w:rsid w:val="00FF6A0B"/>
    <w:rsid w:val="00FF6B7C"/>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263A2C"/>
  <w15:docId w15:val="{BB37AC5B-A7B3-47CD-8F26-E66185E0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2C"/>
    <w:pPr>
      <w:spacing w:before="120"/>
      <w:jc w:val="both"/>
    </w:pPr>
    <w:rPr>
      <w:sz w:val="22"/>
      <w:szCs w:val="22"/>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Times New Roman"/>
      <w:b/>
      <w:sz w:val="22"/>
      <w:lang w:val="sr-Cyrl-CS" w:eastAsia="ar-SA" w:bidi="ar-SA"/>
    </w:rPr>
  </w:style>
  <w:style w:type="character" w:customStyle="1" w:styleId="Heading2Char">
    <w:name w:val="Heading 2 Char"/>
    <w:link w:val="Heading2"/>
    <w:uiPriority w:val="99"/>
    <w:locked/>
    <w:rsid w:val="00A77E54"/>
    <w:rPr>
      <w:rFonts w:ascii="Arial" w:hAnsi="Arial" w:cs="Times New Roman"/>
      <w:b/>
      <w:sz w:val="22"/>
      <w:lang w:eastAsia="ar-SA" w:bidi="ar-SA"/>
    </w:rPr>
  </w:style>
  <w:style w:type="character" w:customStyle="1" w:styleId="Heading3Char">
    <w:name w:val="Heading 3 Char"/>
    <w:link w:val="Heading3"/>
    <w:uiPriority w:val="99"/>
    <w:locked/>
    <w:rsid w:val="00EC3105"/>
    <w:rPr>
      <w:rFonts w:ascii="Arial Narrow" w:hAnsi="Arial Narrow" w:cs="Times New Roman"/>
      <w:b/>
      <w:sz w:val="32"/>
      <w:lang w:val="sr-Cyrl-CS" w:eastAsia="ar-SA" w:bidi="ar-SA"/>
    </w:rPr>
  </w:style>
  <w:style w:type="character" w:customStyle="1" w:styleId="Heading4Char">
    <w:name w:val="Heading 4 Char"/>
    <w:link w:val="Heading4"/>
    <w:uiPriority w:val="99"/>
    <w:locked/>
    <w:rsid w:val="00D03E01"/>
    <w:rPr>
      <w:rFonts w:ascii="Book-Cirilica" w:hAnsi="Book-Cirilica" w:cs="Times New Roman"/>
      <w:b/>
      <w:sz w:val="24"/>
      <w:lang w:val="en-US" w:eastAsia="ar-SA" w:bidi="ar-SA"/>
    </w:rPr>
  </w:style>
  <w:style w:type="character" w:customStyle="1" w:styleId="Heading5Char">
    <w:name w:val="Heading 5 Char"/>
    <w:link w:val="Heading5"/>
    <w:uiPriority w:val="99"/>
    <w:locked/>
    <w:rsid w:val="00991A45"/>
    <w:rPr>
      <w:rFonts w:ascii="Arial Narrow" w:hAnsi="Arial Narrow" w:cs="Times New Roman"/>
      <w:sz w:val="28"/>
      <w:lang w:val="sr-Cyrl-CS" w:eastAsia="ar-SA" w:bidi="ar-SA"/>
    </w:rPr>
  </w:style>
  <w:style w:type="character" w:customStyle="1" w:styleId="Heading6Char">
    <w:name w:val="Heading 6 Char"/>
    <w:link w:val="Heading6"/>
    <w:uiPriority w:val="99"/>
    <w:locked/>
    <w:rsid w:val="00991A45"/>
    <w:rPr>
      <w:rFonts w:ascii="Arial Narrow" w:hAnsi="Arial Narrow" w:cs="Times New Roman"/>
      <w:b/>
      <w:sz w:val="28"/>
      <w:lang w:val="sr-Cyrl-CS" w:eastAsia="ar-SA" w:bidi="ar-SA"/>
    </w:rPr>
  </w:style>
  <w:style w:type="character" w:customStyle="1" w:styleId="Heading7Char">
    <w:name w:val="Heading 7 Char"/>
    <w:link w:val="Heading7"/>
    <w:uiPriority w:val="99"/>
    <w:locked/>
    <w:rsid w:val="00991A45"/>
    <w:rPr>
      <w:rFonts w:ascii="Arial Narrow" w:hAnsi="Arial Narrow" w:cs="Times New Roman"/>
      <w:b/>
      <w:sz w:val="22"/>
      <w:lang w:val="sr-Cyrl-CS" w:eastAsia="ar-SA" w:bidi="ar-SA"/>
    </w:rPr>
  </w:style>
  <w:style w:type="character" w:customStyle="1" w:styleId="Heading8Char">
    <w:name w:val="Heading 8 Char"/>
    <w:link w:val="Heading8"/>
    <w:uiPriority w:val="99"/>
    <w:locked/>
    <w:rsid w:val="00991A45"/>
    <w:rPr>
      <w:rFonts w:ascii="Arial Narrow" w:hAnsi="Arial Narrow" w:cs="Times New Roman"/>
      <w:b/>
      <w:sz w:val="23"/>
      <w:lang w:val="sr-Cyrl-CS" w:eastAsia="ar-SA" w:bidi="ar-SA"/>
    </w:rPr>
  </w:style>
  <w:style w:type="character" w:customStyle="1" w:styleId="Heading9Char">
    <w:name w:val="Heading 9 Char"/>
    <w:link w:val="Heading9"/>
    <w:uiPriority w:val="99"/>
    <w:locked/>
    <w:rsid w:val="00991A45"/>
    <w:rPr>
      <w:rFonts w:ascii="Arial Narrow" w:hAnsi="Arial Narrow" w:cs="Times New Roman"/>
      <w:b/>
      <w:sz w:val="28"/>
      <w:lang w:val="sr-Cyrl-CS" w:eastAsia="ar-SA" w:bidi="ar-SA"/>
    </w:rPr>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uiPriority w:val="99"/>
    <w:rsid w:val="008E42BF"/>
    <w:rPr>
      <w:rFonts w:ascii="Courier New" w:hAnsi="Courier New"/>
    </w:rPr>
  </w:style>
  <w:style w:type="character" w:customStyle="1" w:styleId="WW8Num5z2">
    <w:name w:val="WW8Num5z2"/>
    <w:uiPriority w:val="99"/>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uiPriority w:val="99"/>
    <w:rsid w:val="008E42BF"/>
    <w:rPr>
      <w:rFonts w:ascii="Courier New" w:hAnsi="Courier New"/>
    </w:rPr>
  </w:style>
  <w:style w:type="character" w:customStyle="1" w:styleId="WW8Num18z2">
    <w:name w:val="WW8Num18z2"/>
    <w:uiPriority w:val="99"/>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uiPriority w:val="99"/>
    <w:rsid w:val="008E42BF"/>
    <w:rPr>
      <w:rFonts w:cs="Times New Roman"/>
    </w:rPr>
  </w:style>
  <w:style w:type="character" w:styleId="Hyperlink">
    <w:name w:val="Hyperlink"/>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62540E"/>
    <w:rPr>
      <w:rFonts w:cs="Times New Roman"/>
      <w:sz w:val="24"/>
      <w:lang w:val="sr-Cyrl-CS" w:eastAsia="ar-SA" w:bidi="ar-SA"/>
    </w:rPr>
  </w:style>
  <w:style w:type="paragraph" w:styleId="List">
    <w:name w:val="List"/>
    <w:basedOn w:val="BodyText"/>
    <w:uiPriority w:val="99"/>
    <w:rsid w:val="008E42BF"/>
    <w:pPr>
      <w:widowControl w:val="0"/>
      <w:spacing w:after="120"/>
      <w:jc w:val="left"/>
    </w:pPr>
    <w:rPr>
      <w:rFonts w:ascii="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character" w:customStyle="1" w:styleId="BodyTextIndentChar">
    <w:name w:val="Body Text Indent Char"/>
    <w:link w:val="BodyTextIndent"/>
    <w:uiPriority w:val="99"/>
    <w:locked/>
    <w:rsid w:val="00991A45"/>
    <w:rPr>
      <w:rFonts w:cs="Times New Roman"/>
      <w:sz w:val="24"/>
      <w:lang w:val="sr-Cyrl-CS" w:eastAsia="ar-SA" w:bidi="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character" w:customStyle="1" w:styleId="TitleChar">
    <w:name w:val="Title Char"/>
    <w:link w:val="Title"/>
    <w:uiPriority w:val="99"/>
    <w:locked/>
    <w:rsid w:val="003C06CE"/>
    <w:rPr>
      <w:rFonts w:cs="Times New Roman"/>
      <w:b/>
      <w:sz w:val="24"/>
      <w:lang w:val="sr-Cyrl-CS" w:eastAsia="ar-SA" w:bidi="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character" w:customStyle="1" w:styleId="SubtitleChar">
    <w:name w:val="Subtitle Char"/>
    <w:link w:val="Subtitle"/>
    <w:uiPriority w:val="99"/>
    <w:locked/>
    <w:rsid w:val="00991A45"/>
    <w:rPr>
      <w:rFonts w:ascii="Arial" w:hAnsi="Arial" w:cs="Times New Roman"/>
      <w:i/>
      <w:sz w:val="28"/>
      <w:lang w:val="sr-Cyrl-CS" w:eastAsia="ar-SA" w:bidi="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character" w:customStyle="1" w:styleId="HeaderChar">
    <w:name w:val="Header Char"/>
    <w:aliases w:val="header odd Char,header odd1 Char"/>
    <w:link w:val="Header"/>
    <w:uiPriority w:val="99"/>
    <w:locked/>
    <w:rsid w:val="00A77E54"/>
    <w:rPr>
      <w:rFonts w:cs="Times New Roman"/>
      <w:sz w:val="24"/>
      <w:lang w:eastAsia="ar-SA" w:bidi="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character" w:customStyle="1" w:styleId="FooterChar">
    <w:name w:val="Footer Char"/>
    <w:link w:val="Footer"/>
    <w:uiPriority w:val="99"/>
    <w:locked/>
    <w:rsid w:val="00DE6F8B"/>
    <w:rPr>
      <w:rFonts w:cs="Times New Roman"/>
      <w:sz w:val="24"/>
      <w:lang w:val="sr-Cyrl-CS" w:eastAsia="ar-SA" w:bidi="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99"/>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character" w:customStyle="1" w:styleId="FootnoteTextChar">
    <w:name w:val="Footnote Text Char"/>
    <w:link w:val="FootnoteText"/>
    <w:uiPriority w:val="99"/>
    <w:semiHidden/>
    <w:locked/>
    <w:rsid w:val="00991A45"/>
    <w:rPr>
      <w:rFonts w:cs="Times New Roman"/>
      <w:lang w:val="en-US"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cs="Tahoma"/>
      <w:sz w:val="28"/>
      <w:szCs w:val="28"/>
    </w:rPr>
  </w:style>
  <w:style w:type="paragraph" w:customStyle="1" w:styleId="WW-Index111111">
    <w:name w:val="WW-Index111111"/>
    <w:basedOn w:val="Normal"/>
    <w:uiPriority w:val="99"/>
    <w:rsid w:val="008E42BF"/>
    <w:pPr>
      <w:widowControl w:val="0"/>
      <w:suppressLineNumbers/>
    </w:pPr>
    <w:rPr>
      <w:rFonts w:ascii="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character" w:customStyle="1" w:styleId="BodyTextIndent2Char">
    <w:name w:val="Body Text Indent 2 Char"/>
    <w:link w:val="BodyTextIndent2"/>
    <w:uiPriority w:val="99"/>
    <w:locked/>
    <w:rsid w:val="00991A45"/>
    <w:rPr>
      <w:rFonts w:ascii="Arial Narrow" w:hAnsi="Arial Narrow" w:cs="Times New Roman"/>
      <w:sz w:val="24"/>
      <w:lang w:val="sr-Cyrl-CS" w:eastAsia="ar-SA" w:bidi="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customStyle="1" w:styleId="BodyTextIndent3Char">
    <w:name w:val="Body Text Indent 3 Char"/>
    <w:link w:val="BodyTextIndent3"/>
    <w:uiPriority w:val="99"/>
    <w:locked/>
    <w:rsid w:val="00991A45"/>
    <w:rPr>
      <w:rFonts w:ascii="Arial Narrow" w:hAnsi="Arial Narrow" w:cs="Times New Roman"/>
      <w:sz w:val="24"/>
      <w:lang w:val="sr-Cyrl-CS" w:eastAsia="ar-SA" w:bidi="ar-SA"/>
    </w:rPr>
  </w:style>
  <w:style w:type="character" w:styleId="CommentReference">
    <w:name w:val="annotation reference"/>
    <w:uiPriority w:val="99"/>
    <w:rsid w:val="008E42BF"/>
    <w:rPr>
      <w:rFonts w:cs="Times New Roman"/>
      <w:sz w:val="16"/>
    </w:rPr>
  </w:style>
  <w:style w:type="paragraph" w:styleId="CommentText">
    <w:name w:val="annotation text"/>
    <w:basedOn w:val="Normal"/>
    <w:link w:val="CommentTextChar"/>
    <w:uiPriority w:val="99"/>
    <w:rsid w:val="008E42BF"/>
    <w:rPr>
      <w:sz w:val="20"/>
      <w:szCs w:val="20"/>
      <w:lang w:val="sr-Cyrl-CS" w:eastAsia="ar-SA"/>
    </w:rPr>
  </w:style>
  <w:style w:type="character" w:customStyle="1" w:styleId="CommentTextChar">
    <w:name w:val="Comment Text Char"/>
    <w:link w:val="CommentText"/>
    <w:uiPriority w:val="99"/>
    <w:locked/>
    <w:rsid w:val="00805216"/>
    <w:rPr>
      <w:rFonts w:cs="Times New Roman"/>
      <w:lang w:val="sr-Cyrl-CS" w:eastAsia="ar-SA" w:bidi="ar-SA"/>
    </w:rPr>
  </w:style>
  <w:style w:type="paragraph" w:styleId="CommentSubject">
    <w:name w:val="annotation subject"/>
    <w:basedOn w:val="CommentText"/>
    <w:next w:val="CommentText"/>
    <w:link w:val="CommentSubjectChar"/>
    <w:uiPriority w:val="99"/>
    <w:rsid w:val="008E42BF"/>
    <w:rPr>
      <w:b/>
      <w:bCs/>
    </w:rPr>
  </w:style>
  <w:style w:type="character" w:customStyle="1" w:styleId="CommentSubjectChar">
    <w:name w:val="Comment Subject Char"/>
    <w:link w:val="CommentSubject"/>
    <w:uiPriority w:val="99"/>
    <w:locked/>
    <w:rsid w:val="00805216"/>
    <w:rPr>
      <w:rFonts w:cs="Times New Roman"/>
      <w:b/>
      <w:lang w:val="sr-Cyrl-CS" w:eastAsia="ar-SA" w:bidi="ar-SA"/>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customStyle="1" w:styleId="BalloonTextChar">
    <w:name w:val="Balloon Text Char"/>
    <w:link w:val="BalloonText"/>
    <w:uiPriority w:val="99"/>
    <w:locked/>
    <w:rsid w:val="00A77E54"/>
    <w:rPr>
      <w:rFonts w:ascii="Tahoma" w:hAnsi="Tahoma" w:cs="Times New Roman"/>
      <w:sz w:val="16"/>
      <w:lang w:val="sr-Cyrl-CS" w:eastAsia="ar-SA" w:bidi="ar-SA"/>
    </w:rPr>
  </w:style>
  <w:style w:type="character" w:styleId="FootnoteReference">
    <w:name w:val="footnote reference"/>
    <w:uiPriority w:val="99"/>
    <w:semiHidden/>
    <w:rsid w:val="008E42BF"/>
    <w:rPr>
      <w:rFonts w:cs="Times New Roman"/>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character" w:customStyle="1" w:styleId="BodyText3Char">
    <w:name w:val="Body Text 3 Char"/>
    <w:link w:val="BodyText3"/>
    <w:uiPriority w:val="99"/>
    <w:locked/>
    <w:rsid w:val="00991A45"/>
    <w:rPr>
      <w:rFonts w:cs="Times New Roman"/>
      <w:sz w:val="16"/>
      <w:lang w:val="sr-Cyrl-CS" w:eastAsia="ar-SA" w:bidi="ar-SA"/>
    </w:rPr>
  </w:style>
  <w:style w:type="paragraph" w:styleId="PlainText">
    <w:name w:val="Plain Text"/>
    <w:basedOn w:val="Normal"/>
    <w:link w:val="PlainTextChar"/>
    <w:uiPriority w:val="99"/>
    <w:rsid w:val="00EC069A"/>
    <w:rPr>
      <w:rFonts w:ascii="Courier New" w:hAnsi="Courier New"/>
      <w:sz w:val="20"/>
      <w:szCs w:val="20"/>
    </w:rPr>
  </w:style>
  <w:style w:type="character" w:customStyle="1" w:styleId="PlainTextChar">
    <w:name w:val="Plain Text Char"/>
    <w:link w:val="PlainText"/>
    <w:uiPriority w:val="99"/>
    <w:locked/>
    <w:rsid w:val="00991A45"/>
    <w:rPr>
      <w:rFonts w:ascii="Courier New" w:hAnsi="Courier New" w:cs="Times New Roman"/>
      <w:lang w:val="en-US" w:eastAsia="en-US"/>
    </w:rPr>
  </w:style>
  <w:style w:type="paragraph" w:styleId="NormalWeb">
    <w:name w:val="Normal (Web)"/>
    <w:basedOn w:val="Normal"/>
    <w:uiPriority w:val="99"/>
    <w:rsid w:val="00EC069A"/>
    <w:pPr>
      <w:spacing w:before="100" w:beforeAutospacing="1" w:after="100" w:afterAutospacing="1"/>
    </w:pPr>
    <w:rPr>
      <w:szCs w:val="24"/>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character" w:customStyle="1" w:styleId="BodyText2Char">
    <w:name w:val="Body Text 2 Char"/>
    <w:link w:val="BodyText2"/>
    <w:uiPriority w:val="99"/>
    <w:locked/>
    <w:rsid w:val="00A77E54"/>
    <w:rPr>
      <w:rFonts w:cs="Times New Roman"/>
      <w:sz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character" w:customStyle="1" w:styleId="DocumentMapChar">
    <w:name w:val="Document Map Char"/>
    <w:link w:val="DocumentMap"/>
    <w:uiPriority w:val="99"/>
    <w:semiHidden/>
    <w:locked/>
    <w:rsid w:val="00991A45"/>
    <w:rPr>
      <w:rFonts w:ascii="Tahoma" w:hAnsi="Tahoma" w:cs="Times New Roman"/>
      <w:shd w:val="clear" w:color="auto" w:fill="000080"/>
      <w:lang w:val="sr-Cyrl-CS" w:eastAsia="ar-SA" w:bidi="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hAnsi="Calibri"/>
      <w:szCs w:val="20"/>
    </w:rPr>
  </w:style>
  <w:style w:type="character" w:styleId="FollowedHyperlink">
    <w:name w:val="FollowedHyperlink"/>
    <w:uiPriority w:val="99"/>
    <w:rsid w:val="001449E7"/>
    <w:rPr>
      <w:rFonts w:cs="Times New Roman"/>
      <w:color w:val="800080"/>
      <w:u w:val="single"/>
    </w:rPr>
  </w:style>
  <w:style w:type="character" w:customStyle="1" w:styleId="CharChar">
    <w:name w:val="Char Char"/>
    <w:uiPriority w:val="99"/>
    <w:locked/>
    <w:rsid w:val="004D55E9"/>
    <w:rPr>
      <w:rFonts w:cs="Times New Roman"/>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rFonts w:cs="Times New Roman"/>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rsid w:val="00805216"/>
    <w:pPr>
      <w:ind w:left="240"/>
    </w:pPr>
    <w:rPr>
      <w:rFonts w:ascii="Calibri" w:hAnsi="Calibri" w:cs="Calibri"/>
      <w:smallCaps/>
      <w:sz w:val="20"/>
    </w:rPr>
  </w:style>
  <w:style w:type="paragraph" w:styleId="TOC3">
    <w:name w:val="toc 3"/>
    <w:basedOn w:val="Normal"/>
    <w:next w:val="Normal"/>
    <w:autoRedefine/>
    <w:uiPriority w:val="99"/>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uiPriority w:val="99"/>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E009E9"/>
    <w:rPr>
      <w:rFonts w:cs="Times New Roman"/>
    </w:rPr>
  </w:style>
  <w:style w:type="character" w:customStyle="1" w:styleId="hps">
    <w:name w:val="hps"/>
    <w:uiPriority w:val="99"/>
    <w:rsid w:val="00E009E9"/>
    <w:rPr>
      <w:rFonts w:cs="Times New Roman"/>
    </w:rPr>
  </w:style>
  <w:style w:type="character" w:styleId="BookTitle">
    <w:name w:val="Book Title"/>
    <w:uiPriority w:val="99"/>
    <w:qFormat/>
    <w:rsid w:val="0059587B"/>
    <w:rPr>
      <w:rFonts w:cs="Times New Roman"/>
      <w:b/>
      <w:smallCaps/>
      <w:spacing w:val="5"/>
    </w:rPr>
  </w:style>
  <w:style w:type="character" w:customStyle="1" w:styleId="CharChar11">
    <w:name w:val="Char Char11"/>
    <w:uiPriority w:val="99"/>
    <w:rsid w:val="00981DC1"/>
    <w:rPr>
      <w:rFonts w:cs="Times New Roman"/>
      <w:sz w:val="24"/>
      <w:lang w:val="sr-Cyrl-CS" w:eastAsia="ar-SA" w:bidi="ar-SA"/>
    </w:rPr>
  </w:style>
  <w:style w:type="paragraph" w:customStyle="1" w:styleId="Standard">
    <w:name w:val="Standard"/>
    <w:uiPriority w:val="99"/>
    <w:rsid w:val="00DB1391"/>
    <w:pPr>
      <w:suppressAutoHyphens/>
      <w:spacing w:before="120"/>
      <w:jc w:val="both"/>
      <w:textAlignment w:val="baseline"/>
    </w:pPr>
    <w:rPr>
      <w:kern w:val="1"/>
      <w:sz w:val="24"/>
      <w:szCs w:val="24"/>
      <w:lang w:eastAsia="zh-CN" w:bidi="hi-IN"/>
    </w:rPr>
  </w:style>
  <w:style w:type="character" w:customStyle="1" w:styleId="ListParagraphChar">
    <w:name w:val="List Paragraph Char"/>
    <w:aliases w:val="Liste 1 Char,List Paragraph1 Char"/>
    <w:link w:val="ListParagraph"/>
    <w:locked/>
    <w:rsid w:val="007307E9"/>
    <w:rPr>
      <w:rFonts w:ascii="Calibri" w:hAnsi="Calibri" w:cs="Times New Roman"/>
      <w:sz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rPr>
  </w:style>
  <w:style w:type="paragraph" w:customStyle="1" w:styleId="Bulit02">
    <w:name w:val="Bulit 02"/>
    <w:basedOn w:val="Normal"/>
    <w:link w:val="Bulit02Char"/>
    <w:uiPriority w:val="99"/>
    <w:rsid w:val="008C3308"/>
    <w:pPr>
      <w:numPr>
        <w:numId w:val="4"/>
      </w:numPr>
      <w:spacing w:after="180"/>
    </w:pPr>
    <w:rPr>
      <w:sz w:val="20"/>
      <w:szCs w:val="20"/>
      <w:lang w:eastAsia="sr-Cyrl-CS"/>
    </w:rPr>
  </w:style>
  <w:style w:type="character" w:customStyle="1" w:styleId="Bulit02Char">
    <w:name w:val="Bulit 02 Char"/>
    <w:link w:val="Bulit02"/>
    <w:uiPriority w:val="99"/>
    <w:locked/>
    <w:rsid w:val="008C3308"/>
    <w:rPr>
      <w:lang w:eastAsia="sr-Cyrl-CS"/>
    </w:rPr>
  </w:style>
  <w:style w:type="paragraph" w:customStyle="1" w:styleId="Bulit03">
    <w:name w:val="Bulit 03"/>
    <w:basedOn w:val="Bulit02"/>
    <w:link w:val="Bulit03Char"/>
    <w:uiPriority w:val="99"/>
    <w:rsid w:val="008C3308"/>
    <w:pPr>
      <w:numPr>
        <w:ilvl w:val="1"/>
      </w:numPr>
      <w:tabs>
        <w:tab w:val="num" w:pos="644"/>
        <w:tab w:val="num" w:pos="1518"/>
      </w:tabs>
      <w:ind w:left="1440" w:hanging="360"/>
    </w:pPr>
  </w:style>
  <w:style w:type="paragraph" w:customStyle="1" w:styleId="Lista03">
    <w:name w:val="Lista 03"/>
    <w:basedOn w:val="Normal"/>
    <w:link w:val="Lista03Char"/>
    <w:uiPriority w:val="99"/>
    <w:rsid w:val="008C3308"/>
    <w:pPr>
      <w:spacing w:after="180"/>
      <w:ind w:left="1080"/>
    </w:pPr>
    <w:rPr>
      <w:sz w:val="24"/>
      <w:szCs w:val="20"/>
      <w:lang w:val="sr-Cyrl-CS" w:eastAsia="ar-SA"/>
    </w:rPr>
  </w:style>
  <w:style w:type="character" w:customStyle="1" w:styleId="Bulit03Char">
    <w:name w:val="Bulit 03 Char"/>
    <w:link w:val="Bulit03"/>
    <w:uiPriority w:val="99"/>
    <w:locked/>
    <w:rsid w:val="008C3308"/>
    <w:rPr>
      <w:lang w:eastAsia="sr-Cyrl-CS"/>
    </w:rPr>
  </w:style>
  <w:style w:type="character" w:customStyle="1" w:styleId="Lista03Char">
    <w:name w:val="Lista 03 Char"/>
    <w:link w:val="Lista03"/>
    <w:uiPriority w:val="99"/>
    <w:locked/>
    <w:rsid w:val="008C3308"/>
    <w:rPr>
      <w:rFonts w:ascii="Arial" w:hAnsi="Arial" w:cs="Times New Roman"/>
      <w:sz w:val="24"/>
      <w:lang w:val="sr-Cyrl-CS" w:eastAsia="ar-SA" w:bidi="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lang w:eastAsia="sr-Cyrl-CS"/>
    </w:rPr>
  </w:style>
  <w:style w:type="paragraph" w:customStyle="1" w:styleId="Nazivobrasca">
    <w:name w:val="Naziv obrasca"/>
    <w:basedOn w:val="Heading10"/>
    <w:link w:val="NazivobrascaChar"/>
    <w:uiPriority w:val="99"/>
    <w:rsid w:val="00686711"/>
    <w:pPr>
      <w:spacing w:before="360" w:after="240"/>
      <w:ind w:left="0" w:firstLine="0"/>
      <w:jc w:val="center"/>
    </w:pPr>
    <w:rPr>
      <w:szCs w:val="20"/>
    </w:rPr>
  </w:style>
  <w:style w:type="character" w:customStyle="1" w:styleId="NazivobrascaChar">
    <w:name w:val="Naziv obrasca Char"/>
    <w:link w:val="Nazivobrasca"/>
    <w:uiPriority w:val="99"/>
    <w:locked/>
    <w:rsid w:val="00686711"/>
    <w:rPr>
      <w:rFonts w:ascii="Arial" w:hAnsi="Arial" w:cs="Times New Roman"/>
      <w:b/>
      <w:sz w:val="22"/>
      <w:lang w:val="sr-Cyrl-CS" w:eastAsia="ar-SA" w:bidi="ar-SA"/>
    </w:rPr>
  </w:style>
  <w:style w:type="character" w:customStyle="1" w:styleId="Bodytext6">
    <w:name w:val="Body text (6)_"/>
    <w:link w:val="Bodytext60"/>
    <w:uiPriority w:val="99"/>
    <w:locked/>
    <w:rsid w:val="00686711"/>
    <w:rPr>
      <w:rFonts w:cs="Times New Roman"/>
      <w:b/>
      <w:sz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240" w:lineRule="atLeast"/>
      <w:jc w:val="center"/>
    </w:pPr>
    <w:rPr>
      <w:b/>
      <w:sz w:val="21"/>
      <w:szCs w:val="20"/>
      <w:lang w:eastAsia="sr-Cyrl-CS"/>
    </w:rPr>
  </w:style>
  <w:style w:type="paragraph" w:styleId="NoSpacing">
    <w:name w:val="No Spacing"/>
    <w:link w:val="NoSpacingChar"/>
    <w:uiPriority w:val="99"/>
    <w:qFormat/>
    <w:rsid w:val="00100827"/>
    <w:pPr>
      <w:suppressAutoHyphens/>
      <w:spacing w:before="120"/>
      <w:jc w:val="both"/>
    </w:pPr>
    <w:rPr>
      <w:sz w:val="24"/>
      <w:szCs w:val="22"/>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cs="Times New Roman"/>
      <w:b/>
      <w:sz w:val="24"/>
      <w:lang w:val="en-US" w:eastAsia="ar-SA" w:bidi="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rsid w:val="0007605E"/>
    <w:pPr>
      <w:numPr>
        <w:numId w:val="8"/>
      </w:numPr>
      <w:spacing w:after="180"/>
    </w:pPr>
    <w:rPr>
      <w:sz w:val="20"/>
      <w:szCs w:val="24"/>
      <w:lang w:eastAsia="sr-Cyrl-CS"/>
    </w:rPr>
  </w:style>
  <w:style w:type="character" w:customStyle="1" w:styleId="Bulit01Char">
    <w:name w:val="Bulit 01 Char"/>
    <w:link w:val="Bulit01"/>
    <w:uiPriority w:val="99"/>
    <w:locked/>
    <w:rsid w:val="0007605E"/>
    <w:rPr>
      <w:szCs w:val="24"/>
      <w:lang w:eastAsia="sr-Cyrl-C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cs="Times New Roman"/>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s="Times New Roman"/>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cs="Times New Roman"/>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cs="Times New Roman"/>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cs="Times New Roman"/>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cs="Times New Roman"/>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uiPriority w:val="99"/>
    <w:rsid w:val="00991A45"/>
    <w:rPr>
      <w:rFonts w:cs="Times New Roman"/>
    </w:rPr>
  </w:style>
  <w:style w:type="character" w:styleId="IntenseEmphasis">
    <w:name w:val="Intense Emphasis"/>
    <w:uiPriority w:val="99"/>
    <w:qFormat/>
    <w:rsid w:val="00991A45"/>
    <w:rPr>
      <w:rFonts w:cs="Times New Roman"/>
      <w:b/>
      <w:i/>
      <w:color w:val="4F81BD"/>
    </w:rPr>
  </w:style>
  <w:style w:type="character" w:styleId="Strong">
    <w:name w:val="Strong"/>
    <w:uiPriority w:val="99"/>
    <w:qFormat/>
    <w:rsid w:val="00991A45"/>
    <w:rPr>
      <w:rFonts w:cs="Times New Roman"/>
      <w:b/>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Arial" w:hAnsi="Arial"/>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Times New Roman"/>
      <w:b/>
      <w:sz w:val="20"/>
    </w:rPr>
  </w:style>
  <w:style w:type="character" w:customStyle="1" w:styleId="FontStyle111">
    <w:name w:val="Font Style111"/>
    <w:uiPriority w:val="99"/>
    <w:rsid w:val="00A20D58"/>
    <w:rPr>
      <w:rFonts w:ascii="Arial" w:hAnsi="Arial" w:cs="Times New Roman"/>
      <w:sz w:val="20"/>
    </w:rPr>
  </w:style>
  <w:style w:type="character" w:customStyle="1" w:styleId="apple-converted-space">
    <w:name w:val="apple-converted-space"/>
    <w:uiPriority w:val="99"/>
    <w:rsid w:val="003D7DC1"/>
    <w:rPr>
      <w:rFonts w:cs="Times New Roman"/>
    </w:rPr>
  </w:style>
  <w:style w:type="character" w:customStyle="1" w:styleId="HeaderChar1">
    <w:name w:val="Header Char1"/>
    <w:uiPriority w:val="99"/>
    <w:rsid w:val="00EF3878"/>
    <w:rPr>
      <w:rFonts w:ascii="Arial" w:hAnsi="Arial" w:cs="Times New Roman"/>
      <w:sz w:val="24"/>
      <w:lang w:val="sr-Latn-CS"/>
    </w:rPr>
  </w:style>
  <w:style w:type="paragraph" w:customStyle="1" w:styleId="maintitle">
    <w:name w:val="maintitle"/>
    <w:basedOn w:val="Normal"/>
    <w:uiPriority w:val="99"/>
    <w:rsid w:val="00EF3878"/>
    <w:pPr>
      <w:spacing w:before="100" w:beforeAutospacing="1" w:after="100" w:afterAutospacing="1"/>
    </w:pPr>
    <w:rPr>
      <w:szCs w:val="24"/>
    </w:rPr>
  </w:style>
  <w:style w:type="paragraph" w:styleId="BlockTex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rPr>
  </w:style>
  <w:style w:type="character" w:customStyle="1" w:styleId="StyleArial">
    <w:name w:val="Style Arial"/>
    <w:uiPriority w:val="99"/>
    <w:rsid w:val="00EF3878"/>
    <w:rPr>
      <w:rFonts w:ascii="Arial" w:hAnsi="Arial" w:cs="Times New Roman"/>
      <w:sz w:val="24"/>
    </w:rPr>
  </w:style>
  <w:style w:type="paragraph" w:customStyle="1" w:styleId="BlockQuotationLast">
    <w:name w:val="Block Quotation Last"/>
    <w:basedOn w:val="Normal"/>
    <w:next w:val="BodyText"/>
    <w:link w:val="BlockQuotationLastChar"/>
    <w:uiPriority w:val="99"/>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uiPriority w:val="99"/>
    <w:locked/>
    <w:rsid w:val="00EF3878"/>
    <w:rPr>
      <w:rFonts w:ascii="Calibri" w:hAnsi="Calibri" w:cs="Times New Roman"/>
      <w:i/>
      <w:lang w:val="en-US" w:eastAsia="en-US"/>
    </w:rPr>
  </w:style>
  <w:style w:type="character" w:customStyle="1" w:styleId="WW8Num1z2">
    <w:name w:val="WW8Num1z2"/>
    <w:uiPriority w:val="99"/>
    <w:rsid w:val="00EF3878"/>
    <w:rPr>
      <w:rFonts w:cs="Times New Roman"/>
    </w:rPr>
  </w:style>
  <w:style w:type="character" w:customStyle="1" w:styleId="WW8Num5z3">
    <w:name w:val="WW8Num5z3"/>
    <w:uiPriority w:val="99"/>
    <w:rsid w:val="00EF3878"/>
    <w:rPr>
      <w:rFonts w:ascii="Symbol" w:hAnsi="Symbol" w:cs="Times New Roman"/>
    </w:rPr>
  </w:style>
  <w:style w:type="character" w:customStyle="1" w:styleId="WW8Num6z2">
    <w:name w:val="WW8Num6z2"/>
    <w:uiPriority w:val="99"/>
    <w:rsid w:val="00EF3878"/>
    <w:rPr>
      <w:rFonts w:ascii="Wingdings" w:hAnsi="Wingdings" w:cs="Times New Roman"/>
    </w:rPr>
  </w:style>
  <w:style w:type="character" w:customStyle="1" w:styleId="WW8Num7z3">
    <w:name w:val="WW8Num7z3"/>
    <w:uiPriority w:val="99"/>
    <w:rsid w:val="00EF3878"/>
    <w:rPr>
      <w:rFonts w:ascii="Symbol" w:hAnsi="Symbol" w:cs="Times New Roman"/>
    </w:rPr>
  </w:style>
  <w:style w:type="character" w:customStyle="1" w:styleId="WW8Num10z0">
    <w:name w:val="WW8Num10z0"/>
    <w:uiPriority w:val="99"/>
    <w:rsid w:val="00EF3878"/>
    <w:rPr>
      <w:rFonts w:cs="Times New Roman"/>
    </w:rPr>
  </w:style>
  <w:style w:type="character" w:customStyle="1" w:styleId="WW8Num12z1">
    <w:name w:val="WW8Num12z1"/>
    <w:uiPriority w:val="99"/>
    <w:rsid w:val="00EF3878"/>
    <w:rPr>
      <w:rFonts w:cs="Times New Roman"/>
      <w:sz w:val="22"/>
    </w:rPr>
  </w:style>
  <w:style w:type="character" w:customStyle="1" w:styleId="WW8Num12z2">
    <w:name w:val="WW8Num12z2"/>
    <w:uiPriority w:val="99"/>
    <w:rsid w:val="00EF3878"/>
    <w:rPr>
      <w:rFonts w:cs="Times New Roman"/>
    </w:rPr>
  </w:style>
  <w:style w:type="character" w:customStyle="1" w:styleId="WW8Num13z3">
    <w:name w:val="WW8Num13z3"/>
    <w:uiPriority w:val="99"/>
    <w:rsid w:val="00EF3878"/>
    <w:rPr>
      <w:rFonts w:ascii="Symbol" w:hAnsi="Symbol" w:cs="Times New Roman"/>
    </w:rPr>
  </w:style>
  <w:style w:type="character" w:customStyle="1" w:styleId="WW8Num16z1">
    <w:name w:val="WW8Num16z1"/>
    <w:uiPriority w:val="99"/>
    <w:rsid w:val="00EF3878"/>
    <w:rPr>
      <w:rFonts w:cs="Times New Roman"/>
      <w:sz w:val="22"/>
    </w:rPr>
  </w:style>
  <w:style w:type="character" w:customStyle="1" w:styleId="WW8Num18z3">
    <w:name w:val="WW8Num18z3"/>
    <w:uiPriority w:val="99"/>
    <w:rsid w:val="00EF3878"/>
    <w:rPr>
      <w:rFonts w:ascii="Symbol" w:hAnsi="Symbol" w:cs="Times New Roman"/>
    </w:rPr>
  </w:style>
  <w:style w:type="character" w:customStyle="1" w:styleId="WW8Num20z2">
    <w:name w:val="WW8Num20z2"/>
    <w:uiPriority w:val="99"/>
    <w:rsid w:val="00EF3878"/>
    <w:rPr>
      <w:rFonts w:ascii="Wingdings" w:hAnsi="Wingdings" w:cs="Times New Roman"/>
    </w:rPr>
  </w:style>
  <w:style w:type="character" w:customStyle="1" w:styleId="WW8Num20z3">
    <w:name w:val="WW8Num20z3"/>
    <w:uiPriority w:val="99"/>
    <w:rsid w:val="00EF3878"/>
    <w:rPr>
      <w:rFonts w:ascii="Symbol" w:hAnsi="Symbol" w:cs="Times New Roman"/>
    </w:rPr>
  </w:style>
  <w:style w:type="character" w:customStyle="1" w:styleId="WW8Num21z1">
    <w:name w:val="WW8Num21z1"/>
    <w:uiPriority w:val="99"/>
    <w:rsid w:val="00EF3878"/>
    <w:rPr>
      <w:rFonts w:ascii="Courier New" w:hAnsi="Courier New" w:cs="Times New Roman"/>
    </w:rPr>
  </w:style>
  <w:style w:type="character" w:customStyle="1" w:styleId="WW8Num21z2">
    <w:name w:val="WW8Num21z2"/>
    <w:uiPriority w:val="99"/>
    <w:rsid w:val="00EF3878"/>
    <w:rPr>
      <w:rFonts w:ascii="Wingdings" w:hAnsi="Wingdings" w:cs="Times New Roman"/>
    </w:rPr>
  </w:style>
  <w:style w:type="character" w:customStyle="1" w:styleId="WW8Num21z3">
    <w:name w:val="WW8Num21z3"/>
    <w:uiPriority w:val="99"/>
    <w:rsid w:val="00EF3878"/>
    <w:rPr>
      <w:rFonts w:ascii="Symbol" w:hAnsi="Symbol" w:cs="Times New Roman"/>
    </w:rPr>
  </w:style>
  <w:style w:type="character" w:customStyle="1" w:styleId="WW8Num24z2">
    <w:name w:val="WW8Num24z2"/>
    <w:uiPriority w:val="99"/>
    <w:rsid w:val="00EF3878"/>
    <w:rPr>
      <w:rFonts w:cs="Times New Roman"/>
    </w:rPr>
  </w:style>
  <w:style w:type="character" w:customStyle="1" w:styleId="WW8Num25z2">
    <w:name w:val="WW8Num25z2"/>
    <w:uiPriority w:val="99"/>
    <w:rsid w:val="00EF3878"/>
    <w:rPr>
      <w:rFonts w:cs="Times New Roman"/>
    </w:rPr>
  </w:style>
  <w:style w:type="character" w:customStyle="1" w:styleId="WW8Num28z1">
    <w:name w:val="WW8Num28z1"/>
    <w:uiPriority w:val="99"/>
    <w:rsid w:val="00EF3878"/>
    <w:rPr>
      <w:rFonts w:cs="Times New Roman"/>
      <w:sz w:val="22"/>
    </w:rPr>
  </w:style>
  <w:style w:type="character" w:customStyle="1" w:styleId="WW8Num28z2">
    <w:name w:val="WW8Num28z2"/>
    <w:uiPriority w:val="99"/>
    <w:rsid w:val="00EF3878"/>
    <w:rPr>
      <w:rFonts w:cs="Times New Roman"/>
    </w:rPr>
  </w:style>
  <w:style w:type="character" w:customStyle="1" w:styleId="WW8Num29z1">
    <w:name w:val="WW8Num29z1"/>
    <w:uiPriority w:val="99"/>
    <w:rsid w:val="00EF3878"/>
    <w:rPr>
      <w:rFonts w:ascii="Courier New" w:hAnsi="Courier New" w:cs="Times New Roman"/>
    </w:rPr>
  </w:style>
  <w:style w:type="character" w:customStyle="1" w:styleId="WW8Num29z2">
    <w:name w:val="WW8Num29z2"/>
    <w:uiPriority w:val="99"/>
    <w:rsid w:val="00EF3878"/>
    <w:rPr>
      <w:rFonts w:ascii="Wingdings" w:hAnsi="Wingdings" w:cs="Times New Roman"/>
    </w:rPr>
  </w:style>
  <w:style w:type="character" w:customStyle="1" w:styleId="WW8Num29z3">
    <w:name w:val="WW8Num29z3"/>
    <w:uiPriority w:val="99"/>
    <w:rsid w:val="00EF3878"/>
    <w:rPr>
      <w:rFonts w:ascii="Symbol" w:hAnsi="Symbol" w:cs="Times New Roman"/>
    </w:rPr>
  </w:style>
  <w:style w:type="character" w:customStyle="1" w:styleId="WW8Num30z2">
    <w:name w:val="WW8Num30z2"/>
    <w:uiPriority w:val="99"/>
    <w:rsid w:val="00EF3878"/>
    <w:rPr>
      <w:rFonts w:ascii="Wingdings" w:hAnsi="Wingdings" w:cs="Times New Roman"/>
    </w:rPr>
  </w:style>
  <w:style w:type="character" w:customStyle="1" w:styleId="WW8Num30z3">
    <w:name w:val="WW8Num30z3"/>
    <w:uiPriority w:val="99"/>
    <w:rsid w:val="00EF3878"/>
    <w:rPr>
      <w:rFonts w:ascii="Symbol" w:hAnsi="Symbol" w:cs="Times New Roman"/>
    </w:rPr>
  </w:style>
  <w:style w:type="character" w:customStyle="1" w:styleId="WW8Num30z4">
    <w:name w:val="WW8Num30z4"/>
    <w:uiPriority w:val="99"/>
    <w:rsid w:val="00EF3878"/>
    <w:rPr>
      <w:rFonts w:ascii="Courier New" w:hAnsi="Courier New" w:cs="Times New Roman"/>
    </w:rPr>
  </w:style>
  <w:style w:type="character" w:customStyle="1" w:styleId="WW8Num31z2">
    <w:name w:val="WW8Num31z2"/>
    <w:uiPriority w:val="99"/>
    <w:rsid w:val="00EF3878"/>
    <w:rPr>
      <w:rFonts w:cs="Times New Roman"/>
    </w:rPr>
  </w:style>
  <w:style w:type="character" w:customStyle="1" w:styleId="WW8Num34z3">
    <w:name w:val="WW8Num34z3"/>
    <w:uiPriority w:val="99"/>
    <w:rsid w:val="00EF3878"/>
    <w:rPr>
      <w:rFonts w:ascii="Symbol" w:hAnsi="Symbol" w:cs="Times New Roman"/>
    </w:rPr>
  </w:style>
  <w:style w:type="character" w:customStyle="1" w:styleId="WW8Num35z1">
    <w:name w:val="WW8Num35z1"/>
    <w:uiPriority w:val="99"/>
    <w:rsid w:val="00EF3878"/>
    <w:rPr>
      <w:rFonts w:cs="Times New Roman"/>
      <w:sz w:val="22"/>
    </w:rPr>
  </w:style>
  <w:style w:type="character" w:customStyle="1" w:styleId="WW8Num35z2">
    <w:name w:val="WW8Num35z2"/>
    <w:uiPriority w:val="99"/>
    <w:rsid w:val="00EF3878"/>
    <w:rPr>
      <w:rFonts w:cs="Times New Roman"/>
    </w:rPr>
  </w:style>
  <w:style w:type="character" w:customStyle="1" w:styleId="WW8Num37z3">
    <w:name w:val="WW8Num37z3"/>
    <w:uiPriority w:val="99"/>
    <w:rsid w:val="00EF3878"/>
    <w:rPr>
      <w:rFonts w:ascii="Symbol" w:hAnsi="Symbol" w:cs="Times New Roman"/>
    </w:rPr>
  </w:style>
  <w:style w:type="character" w:customStyle="1" w:styleId="WW8Num39z3">
    <w:name w:val="WW8Num39z3"/>
    <w:uiPriority w:val="99"/>
    <w:rsid w:val="00EF3878"/>
    <w:rPr>
      <w:rFonts w:ascii="Symbol" w:hAnsi="Symbol" w:cs="Times New Roman"/>
    </w:rPr>
  </w:style>
  <w:style w:type="character" w:customStyle="1" w:styleId="WW8Num42z1">
    <w:name w:val="WW8Num42z1"/>
    <w:uiPriority w:val="99"/>
    <w:rsid w:val="00EF3878"/>
    <w:rPr>
      <w:rFonts w:ascii="Courier New" w:hAnsi="Courier New" w:cs="Times New Roman"/>
    </w:rPr>
  </w:style>
  <w:style w:type="character" w:customStyle="1" w:styleId="WW8Num42z2">
    <w:name w:val="WW8Num42z2"/>
    <w:uiPriority w:val="99"/>
    <w:rsid w:val="00EF3878"/>
    <w:rPr>
      <w:rFonts w:ascii="Wingdings" w:hAnsi="Wingdings" w:cs="Times New Roman"/>
    </w:rPr>
  </w:style>
  <w:style w:type="character" w:customStyle="1" w:styleId="WW8Num42z3">
    <w:name w:val="WW8Num42z3"/>
    <w:uiPriority w:val="99"/>
    <w:rsid w:val="00EF3878"/>
    <w:rPr>
      <w:rFonts w:ascii="Symbol" w:hAnsi="Symbol" w:cs="Times New Roman"/>
    </w:rPr>
  </w:style>
  <w:style w:type="character" w:customStyle="1" w:styleId="WW8Num43z1">
    <w:name w:val="WW8Num43z1"/>
    <w:uiPriority w:val="99"/>
    <w:rsid w:val="00EF3878"/>
    <w:rPr>
      <w:rFonts w:ascii="Courier New" w:hAnsi="Courier New" w:cs="Times New Roman"/>
    </w:rPr>
  </w:style>
  <w:style w:type="character" w:customStyle="1" w:styleId="WW8Num43z2">
    <w:name w:val="WW8Num43z2"/>
    <w:uiPriority w:val="99"/>
    <w:rsid w:val="00EF3878"/>
    <w:rPr>
      <w:rFonts w:ascii="Wingdings" w:hAnsi="Wingdings" w:cs="Times New Roman"/>
    </w:rPr>
  </w:style>
  <w:style w:type="character" w:customStyle="1" w:styleId="WW8Num43z3">
    <w:name w:val="WW8Num43z3"/>
    <w:uiPriority w:val="99"/>
    <w:rsid w:val="00EF3878"/>
    <w:rPr>
      <w:rFonts w:ascii="Symbol" w:hAnsi="Symbol" w:cs="Times New Roman"/>
    </w:rPr>
  </w:style>
  <w:style w:type="character" w:customStyle="1" w:styleId="WW8Num44z1">
    <w:name w:val="WW8Num44z1"/>
    <w:uiPriority w:val="99"/>
    <w:rsid w:val="00EF3878"/>
    <w:rPr>
      <w:rFonts w:ascii="Courier New" w:hAnsi="Courier New" w:cs="Times New Roman"/>
    </w:rPr>
  </w:style>
  <w:style w:type="character" w:customStyle="1" w:styleId="WW8Num44z2">
    <w:name w:val="WW8Num44z2"/>
    <w:uiPriority w:val="99"/>
    <w:rsid w:val="00EF3878"/>
    <w:rPr>
      <w:rFonts w:ascii="Wingdings" w:hAnsi="Wingdings" w:cs="Times New Roman"/>
    </w:rPr>
  </w:style>
  <w:style w:type="character" w:customStyle="1" w:styleId="WW8Num44z3">
    <w:name w:val="WW8Num44z3"/>
    <w:uiPriority w:val="99"/>
    <w:rsid w:val="00EF3878"/>
    <w:rPr>
      <w:rFonts w:ascii="Symbol" w:hAnsi="Symbol" w:cs="Times New Roman"/>
    </w:rPr>
  </w:style>
  <w:style w:type="character" w:customStyle="1" w:styleId="WW8Num45z3">
    <w:name w:val="WW8Num45z3"/>
    <w:uiPriority w:val="99"/>
    <w:rsid w:val="00EF3878"/>
    <w:rPr>
      <w:rFonts w:ascii="Symbol" w:hAnsi="Symbol" w:cs="Times New Roman"/>
    </w:rPr>
  </w:style>
  <w:style w:type="character" w:customStyle="1" w:styleId="WW8Num46z3">
    <w:name w:val="WW8Num46z3"/>
    <w:uiPriority w:val="99"/>
    <w:rsid w:val="00EF3878"/>
    <w:rPr>
      <w:rFonts w:ascii="Symbol" w:hAnsi="Symbol" w:cs="Times New Roman"/>
    </w:rPr>
  </w:style>
  <w:style w:type="character" w:customStyle="1" w:styleId="WW8Num47z1">
    <w:name w:val="WW8Num47z1"/>
    <w:uiPriority w:val="99"/>
    <w:rsid w:val="00EF3878"/>
    <w:rPr>
      <w:rFonts w:cs="Times New Roman"/>
      <w:sz w:val="22"/>
    </w:rPr>
  </w:style>
  <w:style w:type="character" w:customStyle="1" w:styleId="WW8Num47z2">
    <w:name w:val="WW8Num47z2"/>
    <w:uiPriority w:val="99"/>
    <w:rsid w:val="00EF3878"/>
    <w:rPr>
      <w:rFonts w:cs="Times New Roman"/>
    </w:rPr>
  </w:style>
  <w:style w:type="character" w:customStyle="1" w:styleId="WW8Num48z0">
    <w:name w:val="WW8Num48z0"/>
    <w:uiPriority w:val="99"/>
    <w:rsid w:val="00EF3878"/>
    <w:rPr>
      <w:rFonts w:cs="Times New Roman"/>
      <w:sz w:val="20"/>
    </w:rPr>
  </w:style>
  <w:style w:type="character" w:customStyle="1" w:styleId="WW8Num48z1">
    <w:name w:val="WW8Num48z1"/>
    <w:uiPriority w:val="99"/>
    <w:rsid w:val="00EF3878"/>
    <w:rPr>
      <w:rFonts w:ascii="Courier New" w:hAnsi="Courier New" w:cs="Times New Roman"/>
    </w:rPr>
  </w:style>
  <w:style w:type="character" w:customStyle="1" w:styleId="WW8Num48z2">
    <w:name w:val="WW8Num48z2"/>
    <w:uiPriority w:val="99"/>
    <w:rsid w:val="00EF3878"/>
    <w:rPr>
      <w:rFonts w:ascii="Wingdings" w:hAnsi="Wingdings" w:cs="Times New Roman"/>
    </w:rPr>
  </w:style>
  <w:style w:type="character" w:customStyle="1" w:styleId="WW8Num48z3">
    <w:name w:val="WW8Num48z3"/>
    <w:uiPriority w:val="99"/>
    <w:rsid w:val="00EF3878"/>
    <w:rPr>
      <w:rFonts w:ascii="Symbol" w:hAnsi="Symbol" w:cs="Times New Roman"/>
    </w:rPr>
  </w:style>
  <w:style w:type="character" w:customStyle="1" w:styleId="WW8Num49z1">
    <w:name w:val="WW8Num49z1"/>
    <w:uiPriority w:val="99"/>
    <w:rsid w:val="00EF3878"/>
    <w:rPr>
      <w:rFonts w:cs="Times New Roman"/>
      <w:sz w:val="22"/>
    </w:rPr>
  </w:style>
  <w:style w:type="character" w:customStyle="1" w:styleId="WW8Num49z2">
    <w:name w:val="WW8Num49z2"/>
    <w:uiPriority w:val="99"/>
    <w:rsid w:val="00EF3878"/>
    <w:rPr>
      <w:rFonts w:cs="Times New Roman"/>
    </w:rPr>
  </w:style>
  <w:style w:type="character" w:customStyle="1" w:styleId="WW8Num52z3">
    <w:name w:val="WW8Num52z3"/>
    <w:uiPriority w:val="99"/>
    <w:rsid w:val="00EF3878"/>
    <w:rPr>
      <w:rFonts w:ascii="Symbol" w:hAnsi="Symbol" w:cs="Times New Roman"/>
    </w:rPr>
  </w:style>
  <w:style w:type="character" w:customStyle="1" w:styleId="WW8Num55z3">
    <w:name w:val="WW8Num55z3"/>
    <w:uiPriority w:val="99"/>
    <w:rsid w:val="00EF3878"/>
    <w:rPr>
      <w:rFonts w:ascii="Symbol" w:hAnsi="Symbol" w:cs="Times New Roman"/>
    </w:rPr>
  </w:style>
  <w:style w:type="character" w:customStyle="1" w:styleId="Bullets">
    <w:name w:val="Bullets"/>
    <w:uiPriority w:val="99"/>
    <w:rsid w:val="00EF3878"/>
    <w:rPr>
      <w:rFonts w:ascii="StarSymbol" w:hAnsi="StarSymbol" w:cs="Times New Roman"/>
      <w:sz w:val="18"/>
    </w:rPr>
  </w:style>
  <w:style w:type="paragraph" w:customStyle="1" w:styleId="Texte1">
    <w:name w:val="Texte_1"/>
    <w:basedOn w:val="Normal"/>
    <w:uiPriority w:val="99"/>
    <w:rsid w:val="00EF3878"/>
    <w:pPr>
      <w:spacing w:after="120"/>
    </w:pPr>
    <w:rPr>
      <w:rFonts w:ascii="FuturaA Md BT" w:hAnsi="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szCs w:val="24"/>
      <w:lang w:val="fr-FR" w:eastAsia="fr-FR"/>
    </w:rPr>
  </w:style>
  <w:style w:type="paragraph" w:styleId="ListBullet">
    <w:name w:val="List Bullet"/>
    <w:basedOn w:val="Normal"/>
    <w:uiPriority w:val="99"/>
    <w:rsid w:val="00EF3878"/>
    <w:pPr>
      <w:numPr>
        <w:numId w:val="11"/>
      </w:numPr>
    </w:pPr>
    <w:rPr>
      <w:noProof/>
      <w:szCs w:val="24"/>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uiPriority w:val="99"/>
    <w:rsid w:val="00EF3878"/>
    <w:rPr>
      <w:rFonts w:cs="Times New Roman"/>
      <w: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rPr>
      <w:rFonts w:cs="Times New Roman"/>
      <w:szCs w:val="20"/>
    </w:rPr>
  </w:style>
  <w:style w:type="paragraph" w:customStyle="1" w:styleId="Naslov">
    <w:name w:val="Naslov"/>
    <w:basedOn w:val="Style"/>
    <w:uiPriority w:val="99"/>
    <w:rsid w:val="00EF3878"/>
    <w:pPr>
      <w:autoSpaceDE/>
      <w:autoSpaceDN/>
      <w:adjustRightInd/>
      <w:spacing w:before="400" w:line="360" w:lineRule="auto"/>
    </w:pPr>
    <w:rPr>
      <w:rFonts w:cs="Times New Roman"/>
      <w:b/>
      <w:sz w:val="28"/>
      <w:szCs w:val="20"/>
    </w:rPr>
  </w:style>
  <w:style w:type="paragraph" w:customStyle="1" w:styleId="Tekst">
    <w:name w:val="Tekst"/>
    <w:basedOn w:val="Style"/>
    <w:uiPriority w:val="99"/>
    <w:rsid w:val="00EF3878"/>
    <w:pPr>
      <w:autoSpaceDE/>
      <w:autoSpaceDN/>
      <w:adjustRightInd/>
      <w:spacing w:line="360" w:lineRule="auto"/>
    </w:pPr>
    <w:rPr>
      <w:rFonts w:cs="Times New Roman"/>
      <w:szCs w:val="20"/>
    </w:rPr>
  </w:style>
  <w:style w:type="paragraph" w:customStyle="1" w:styleId="sadA">
    <w:name w:val="sad_A"/>
    <w:basedOn w:val="Heading10"/>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uiPriority w:val="99"/>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EF3878"/>
    <w:pPr>
      <w:spacing w:after="120"/>
    </w:pPr>
    <w:rPr>
      <w:rFonts w:ascii="Optima" w:hAnsi="Optima"/>
      <w:lang w:val="en-GB"/>
    </w:rPr>
  </w:style>
  <w:style w:type="paragraph" w:styleId="EnvelopeReturn">
    <w:name w:val="envelope return"/>
    <w:basedOn w:val="Normal"/>
    <w:uiPriority w:val="99"/>
    <w:rsid w:val="00EF3878"/>
    <w:rPr>
      <w:rFonts w:ascii="CTimesRoman" w:hAnsi="CTimesRoman"/>
      <w:szCs w:val="24"/>
    </w:rPr>
  </w:style>
  <w:style w:type="paragraph" w:styleId="EnvelopeAddress">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uiPriority w:val="99"/>
    <w:rsid w:val="00EF3878"/>
    <w:pPr>
      <w:ind w:left="-284" w:right="-851"/>
    </w:pPr>
    <w:rPr>
      <w:rFonts w:ascii="CTimesRoman" w:hAnsi="CTimesRoman"/>
      <w:szCs w:val="24"/>
    </w:rPr>
  </w:style>
  <w:style w:type="table" w:customStyle="1" w:styleId="TableGrid1">
    <w:name w:val="Table Grid1"/>
    <w:uiPriority w:val="99"/>
    <w:rsid w:val="00EF3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EF3878"/>
    <w:rPr>
      <w:rFonts w:cs="Times New Roman"/>
      <w:sz w:val="22"/>
      <w:lang w:val="sr-Cyrl-CS" w:eastAsia="ar-SA" w:bidi="ar-SA"/>
    </w:rPr>
  </w:style>
  <w:style w:type="character" w:customStyle="1" w:styleId="Absatz-Standardschriftart">
    <w:name w:val="Absatz-Standardschriftart"/>
    <w:uiPriority w:val="99"/>
    <w:rsid w:val="00EF3878"/>
    <w:rPr>
      <w:rFonts w:cs="Times New Roman"/>
    </w:rPr>
  </w:style>
  <w:style w:type="paragraph" w:customStyle="1" w:styleId="Style1">
    <w:name w:val="Style1"/>
    <w:basedOn w:val="BodyTextIndent"/>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cs="Times New Roman"/>
      <w:sz w:val="24"/>
      <w:lang w:val="sr-Cyrl-CS" w:eastAsia="ar-SA" w:bidi="ar-SA"/>
    </w:rPr>
  </w:style>
  <w:style w:type="paragraph" w:customStyle="1" w:styleId="Naslov2">
    <w:name w:val="Naslov 2"/>
    <w:basedOn w:val="Heading10"/>
    <w:link w:val="Naslov2Char"/>
    <w:uiPriority w:val="99"/>
    <w:rsid w:val="00EF3878"/>
    <w:pPr>
      <w:keepNext/>
      <w:spacing w:before="240" w:after="240"/>
      <w:ind w:left="0" w:firstLine="0"/>
      <w:jc w:val="both"/>
    </w:pPr>
    <w:rPr>
      <w:sz w:val="24"/>
      <w:szCs w:val="20"/>
      <w:lang w:eastAsia="sr-Cyrl-CS"/>
    </w:rPr>
  </w:style>
  <w:style w:type="paragraph" w:customStyle="1" w:styleId="Naslov3">
    <w:name w:val="Naslov 3"/>
    <w:basedOn w:val="Naslov2"/>
    <w:link w:val="Naslov3Char"/>
    <w:uiPriority w:val="99"/>
    <w:rsid w:val="00EF3878"/>
    <w:rPr>
      <w:b w:val="0"/>
      <w:bCs/>
    </w:rPr>
  </w:style>
  <w:style w:type="character" w:customStyle="1" w:styleId="Naslov2Char">
    <w:name w:val="Naslov 2 Char"/>
    <w:link w:val="Naslov2"/>
    <w:uiPriority w:val="99"/>
    <w:locked/>
    <w:rsid w:val="00EF3878"/>
    <w:rPr>
      <w:rFonts w:ascii="Arial" w:hAnsi="Arial" w:cs="Times New Roman"/>
      <w:b/>
      <w:sz w:val="24"/>
      <w:lang w:val="sr-Cyrl-CS"/>
    </w:rPr>
  </w:style>
  <w:style w:type="paragraph" w:customStyle="1" w:styleId="Podnaslov1">
    <w:name w:val="Podnaslov 1"/>
    <w:basedOn w:val="Normal"/>
    <w:link w:val="Podnaslov1Char"/>
    <w:uiPriority w:val="99"/>
    <w:rsid w:val="00EF3878"/>
    <w:pPr>
      <w:spacing w:before="240" w:after="240"/>
    </w:pPr>
    <w:rPr>
      <w:b/>
      <w:sz w:val="24"/>
      <w:szCs w:val="20"/>
      <w:lang w:val="sr-Cyrl-CS" w:eastAsia="sr-Cyrl-CS"/>
    </w:rPr>
  </w:style>
  <w:style w:type="character" w:customStyle="1" w:styleId="Naslov3Char">
    <w:name w:val="Naslov 3 Char"/>
    <w:link w:val="Naslov3"/>
    <w:uiPriority w:val="99"/>
    <w:locked/>
    <w:rsid w:val="00EF3878"/>
    <w:rPr>
      <w:rFonts w:ascii="Arial" w:hAnsi="Arial" w:cs="Times New Roman"/>
      <w:sz w:val="24"/>
      <w:lang w:val="sr-Cyrl-CS"/>
    </w:rPr>
  </w:style>
  <w:style w:type="paragraph" w:customStyle="1" w:styleId="Slika">
    <w:name w:val="Slika"/>
    <w:basedOn w:val="Normal"/>
    <w:link w:val="SlikaChar"/>
    <w:uiPriority w:val="99"/>
    <w:rsid w:val="00EF3878"/>
    <w:pPr>
      <w:spacing w:after="240"/>
      <w:jc w:val="center"/>
    </w:pPr>
    <w:rPr>
      <w:sz w:val="24"/>
      <w:szCs w:val="20"/>
      <w:lang w:val="sr-Cyrl-CS" w:eastAsia="sr-Cyrl-CS"/>
    </w:rPr>
  </w:style>
  <w:style w:type="character" w:customStyle="1" w:styleId="Podnaslov1Char">
    <w:name w:val="Podnaslov 1 Char"/>
    <w:link w:val="Podnaslov1"/>
    <w:uiPriority w:val="99"/>
    <w:locked/>
    <w:rsid w:val="00EF3878"/>
    <w:rPr>
      <w:rFonts w:ascii="Arial" w:hAnsi="Arial" w:cs="Times New Roman"/>
      <w:b/>
      <w:sz w:val="24"/>
      <w:lang w:val="sr-Cyrl-CS"/>
    </w:rPr>
  </w:style>
  <w:style w:type="paragraph" w:customStyle="1" w:styleId="Tabela1">
    <w:name w:val="Tabela 1"/>
    <w:basedOn w:val="Normal"/>
    <w:link w:val="Tabela1Char"/>
    <w:uiPriority w:val="99"/>
    <w:rsid w:val="00EF3878"/>
    <w:pPr>
      <w:spacing w:after="80"/>
    </w:pPr>
    <w:rPr>
      <w:i/>
      <w:szCs w:val="20"/>
      <w:lang w:val="sr-Cyrl-CS" w:eastAsia="sr-Cyrl-CS"/>
    </w:rPr>
  </w:style>
  <w:style w:type="character" w:customStyle="1" w:styleId="SlikaChar">
    <w:name w:val="Slika Char"/>
    <w:link w:val="Slika"/>
    <w:uiPriority w:val="99"/>
    <w:locked/>
    <w:rsid w:val="00EF3878"/>
    <w:rPr>
      <w:rFonts w:ascii="Arial" w:hAnsi="Arial" w:cs="Times New Roman"/>
      <w:sz w:val="24"/>
      <w:lang w:val="sr-Cyrl-CS"/>
    </w:rPr>
  </w:style>
  <w:style w:type="character" w:customStyle="1" w:styleId="Tabela1Char">
    <w:name w:val="Tabela 1 Char"/>
    <w:link w:val="Tabela1"/>
    <w:uiPriority w:val="99"/>
    <w:locked/>
    <w:rsid w:val="00EF3878"/>
    <w:rPr>
      <w:rFonts w:ascii="Arial" w:hAnsi="Arial" w:cs="Times New Roman"/>
      <w:i/>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uiPriority w:val="99"/>
    <w:rsid w:val="00EF3878"/>
    <w:pPr>
      <w:spacing w:after="240"/>
    </w:pPr>
    <w:rPr>
      <w:color w:val="000000"/>
      <w:sz w:val="24"/>
      <w:szCs w:val="20"/>
      <w:lang w:eastAsia="sr-Cyrl-CS"/>
    </w:rPr>
  </w:style>
  <w:style w:type="character" w:customStyle="1" w:styleId="SadrzajChar">
    <w:name w:val="Sadrzaj Char"/>
    <w:link w:val="Sadrzaj"/>
    <w:uiPriority w:val="99"/>
    <w:locked/>
    <w:rsid w:val="00EF3878"/>
    <w:rPr>
      <w:rFonts w:ascii="Arial" w:hAnsi="Arial" w:cs="Times New Roman"/>
      <w:color w:val="000000"/>
      <w:sz w:val="24"/>
    </w:rPr>
  </w:style>
  <w:style w:type="table" w:customStyle="1" w:styleId="TableGrid2">
    <w:name w:val="Table Grid2"/>
    <w:uiPriority w:val="99"/>
    <w:rsid w:val="00EF3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EF387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EF387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F387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EF387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EF387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EF387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5A1D01"/>
    <w:pPr>
      <w:ind w:left="720"/>
    </w:pPr>
    <w:rPr>
      <w:rFonts w:ascii="Calibri" w:hAnsi="Calibri"/>
      <w:color w:val="000000"/>
    </w:rPr>
  </w:style>
  <w:style w:type="character" w:customStyle="1" w:styleId="HeaderChar2">
    <w:name w:val="Header Char2"/>
    <w:uiPriority w:val="99"/>
    <w:rsid w:val="00F2300C"/>
    <w:rPr>
      <w:rFonts w:cs="Times New Roman"/>
      <w:sz w:val="24"/>
      <w:lang w:val="sr-Cyrl-CS" w:eastAsia="en-US"/>
    </w:rPr>
  </w:style>
  <w:style w:type="paragraph" w:customStyle="1" w:styleId="KDPodnaslov1">
    <w:name w:val="KDPodnaslov1"/>
    <w:basedOn w:val="Normal"/>
    <w:link w:val="KDPodnaslov1Char"/>
    <w:uiPriority w:val="99"/>
    <w:rsid w:val="00FA0E61"/>
    <w:pPr>
      <w:keepNext/>
      <w:tabs>
        <w:tab w:val="left" w:pos="567"/>
      </w:tabs>
      <w:spacing w:before="360"/>
      <w:jc w:val="left"/>
      <w:outlineLvl w:val="0"/>
    </w:pPr>
    <w:rPr>
      <w:b/>
      <w:szCs w:val="20"/>
      <w:lang w:eastAsia="sr-Cyrl-CS"/>
    </w:rPr>
  </w:style>
  <w:style w:type="paragraph" w:customStyle="1" w:styleId="KDPodnaslov2">
    <w:name w:val="KDPodnaslov2"/>
    <w:basedOn w:val="KDPodnaslov1"/>
    <w:next w:val="Normal"/>
    <w:link w:val="KDPodnaslov2Char"/>
    <w:uiPriority w:val="99"/>
    <w:rsid w:val="003F5ED0"/>
    <w:pPr>
      <w:outlineLvl w:val="1"/>
    </w:pPr>
  </w:style>
  <w:style w:type="character" w:customStyle="1" w:styleId="KDPodnaslov1Char">
    <w:name w:val="KDPodnaslov1 Char"/>
    <w:link w:val="KDPodnaslov1"/>
    <w:uiPriority w:val="99"/>
    <w:locked/>
    <w:rsid w:val="00FA0E61"/>
    <w:rPr>
      <w:rFonts w:cs="Times New Roman"/>
      <w:b/>
      <w:sz w:val="22"/>
    </w:rPr>
  </w:style>
  <w:style w:type="paragraph" w:customStyle="1" w:styleId="KDPodnaslov3">
    <w:name w:val="KDPodnaslov3"/>
    <w:basedOn w:val="KDPodnaslov2"/>
    <w:next w:val="Normal"/>
    <w:link w:val="KDPodnaslov3Char"/>
    <w:uiPriority w:val="99"/>
    <w:rsid w:val="00FA0E61"/>
    <w:pPr>
      <w:tabs>
        <w:tab w:val="left" w:pos="851"/>
      </w:tabs>
      <w:spacing w:before="120"/>
      <w:jc w:val="both"/>
      <w:outlineLvl w:val="2"/>
    </w:pPr>
    <w:rPr>
      <w:b w:val="0"/>
    </w:rPr>
  </w:style>
  <w:style w:type="character" w:customStyle="1" w:styleId="KDPodnaslov2Char">
    <w:name w:val="KDPodnaslov2 Char"/>
    <w:link w:val="KDPodnaslov2"/>
    <w:uiPriority w:val="99"/>
    <w:locked/>
    <w:rsid w:val="003F5ED0"/>
    <w:rPr>
      <w:rFonts w:cs="Times New Roman"/>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uiPriority w:val="99"/>
    <w:rsid w:val="00245E38"/>
    <w:pPr>
      <w:tabs>
        <w:tab w:val="left" w:pos="1134"/>
      </w:tabs>
    </w:pPr>
    <w:rPr>
      <w:i/>
      <w:color w:val="00B0F0"/>
      <w:sz w:val="20"/>
      <w:szCs w:val="20"/>
      <w:lang w:val="ru-RU" w:eastAsia="sr-Cyrl-CS"/>
    </w:rPr>
  </w:style>
  <w:style w:type="paragraph" w:customStyle="1" w:styleId="KDNabrajanje">
    <w:name w:val="KDNabrajanje"/>
    <w:basedOn w:val="Normal"/>
    <w:link w:val="KDNabrajanjeChar"/>
    <w:uiPriority w:val="99"/>
    <w:rsid w:val="005D4A8F"/>
    <w:pPr>
      <w:numPr>
        <w:numId w:val="3"/>
      </w:numPr>
      <w:tabs>
        <w:tab w:val="num" w:pos="567"/>
      </w:tabs>
      <w:spacing w:before="80"/>
      <w:ind w:left="568" w:hanging="284"/>
    </w:pPr>
    <w:rPr>
      <w:sz w:val="20"/>
      <w:szCs w:val="20"/>
      <w:lang w:val="ru-RU" w:eastAsia="sr-Cyrl-CS"/>
    </w:rPr>
  </w:style>
  <w:style w:type="character" w:customStyle="1" w:styleId="KDKomentarChar">
    <w:name w:val="KDKomentar Char"/>
    <w:link w:val="KDKomentar"/>
    <w:uiPriority w:val="99"/>
    <w:locked/>
    <w:rsid w:val="00245E38"/>
    <w:rPr>
      <w:rFonts w:cs="Times New Roman"/>
      <w:i/>
      <w:color w:val="00B0F0"/>
      <w:lang w:val="ru-RU"/>
    </w:rPr>
  </w:style>
  <w:style w:type="character" w:customStyle="1" w:styleId="KDPodnaslov3Char">
    <w:name w:val="KDPodnaslov3 Char"/>
    <w:link w:val="KDPodnaslov3"/>
    <w:uiPriority w:val="99"/>
    <w:locked/>
    <w:rsid w:val="00B378E9"/>
    <w:rPr>
      <w:rFonts w:cs="Times New Roman"/>
      <w:sz w:val="22"/>
    </w:rPr>
  </w:style>
  <w:style w:type="character" w:customStyle="1" w:styleId="KDNabrajanjeChar">
    <w:name w:val="KDNabrajanje Char"/>
    <w:link w:val="KDNabrajanje"/>
    <w:uiPriority w:val="99"/>
    <w:locked/>
    <w:rsid w:val="005D4A8F"/>
    <w:rPr>
      <w:lang w:val="ru-RU" w:eastAsia="sr-Cyrl-CS"/>
    </w:rPr>
  </w:style>
  <w:style w:type="paragraph" w:customStyle="1" w:styleId="KDMojTekst">
    <w:name w:val="KDMojTekst"/>
    <w:basedOn w:val="Normal"/>
    <w:link w:val="KDMojTekstChar"/>
    <w:uiPriority w:val="99"/>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uiPriority w:val="99"/>
    <w:rsid w:val="00332879"/>
    <w:pPr>
      <w:keepNext w:val="0"/>
      <w:tabs>
        <w:tab w:val="clear" w:pos="851"/>
        <w:tab w:val="left" w:pos="176"/>
        <w:tab w:val="num" w:pos="720"/>
      </w:tabs>
      <w:jc w:val="left"/>
    </w:pPr>
  </w:style>
  <w:style w:type="character" w:customStyle="1" w:styleId="KDMojTekstChar">
    <w:name w:val="KDMojTekst Char"/>
    <w:link w:val="KDMojTekst"/>
    <w:uiPriority w:val="99"/>
    <w:locked/>
    <w:rsid w:val="005757A9"/>
    <w:rPr>
      <w:rFonts w:cs="Times New Roman"/>
      <w:i/>
      <w:color w:val="92D050"/>
      <w:lang w:val="sr-Latn-CS" w:eastAsia="sr-Latn-CS"/>
    </w:rPr>
  </w:style>
  <w:style w:type="paragraph" w:customStyle="1" w:styleId="KDObrazac">
    <w:name w:val="KDObrazac"/>
    <w:basedOn w:val="Normal"/>
    <w:uiPriority w:val="99"/>
    <w:rsid w:val="00761E0A"/>
    <w:pPr>
      <w:jc w:val="right"/>
      <w:outlineLvl w:val="1"/>
    </w:pPr>
    <w:rPr>
      <w:rFonts w:cs="Arial"/>
      <w:b/>
    </w:rPr>
  </w:style>
  <w:style w:type="character" w:customStyle="1" w:styleId="CommentTextChar1">
    <w:name w:val="Comment Text Char1"/>
    <w:uiPriority w:val="99"/>
    <w:locked/>
    <w:rsid w:val="00B861E8"/>
    <w:rPr>
      <w:rFonts w:ascii="Times New Roman" w:hAnsi="Times New Roman" w:cs="Times New Roman"/>
      <w:sz w:val="20"/>
      <w:lang w:val="sr-Cyrl-CS" w:eastAsia="ar-SA" w:bidi="ar-SA"/>
    </w:rPr>
  </w:style>
  <w:style w:type="table" w:customStyle="1" w:styleId="TableGrid9">
    <w:name w:val="Table Grid9"/>
    <w:uiPriority w:val="99"/>
    <w:rsid w:val="00537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CF2BF2"/>
    <w:pPr>
      <w:widowControl w:val="0"/>
    </w:pPr>
    <w:rPr>
      <w:rFonts w:ascii="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CF2BF2"/>
    <w:pPr>
      <w:widowControl w:val="0"/>
      <w:spacing w:before="0"/>
      <w:jc w:val="left"/>
    </w:pPr>
    <w:rPr>
      <w:rFonts w:ascii="Calibri" w:hAnsi="Calibri"/>
    </w:rPr>
  </w:style>
  <w:style w:type="character" w:styleId="Emphasis">
    <w:name w:val="Emphasis"/>
    <w:uiPriority w:val="99"/>
    <w:qFormat/>
    <w:rsid w:val="00DC5B36"/>
    <w:rPr>
      <w:rFonts w:cs="Times New Roman"/>
      <w:i/>
      <w:iCs/>
    </w:rPr>
  </w:style>
  <w:style w:type="table" w:customStyle="1" w:styleId="SBSSimple1">
    <w:name w:val="SBS Simple1"/>
    <w:uiPriority w:val="99"/>
    <w:rsid w:val="005A0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uiPriority w:val="99"/>
    <w:rsid w:val="005A0657"/>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11">
    <w:name w:val="Table Grid11"/>
    <w:uiPriority w:val="99"/>
    <w:rsid w:val="005A0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5A0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5A065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5A065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5A065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uiPriority w:val="99"/>
    <w:rsid w:val="005A065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uiPriority w:val="99"/>
    <w:rsid w:val="005A065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uiPriority w:val="99"/>
    <w:rsid w:val="005A065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uiPriority w:val="99"/>
    <w:rsid w:val="005A0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5A0657"/>
    <w:pPr>
      <w:widowControl w:val="0"/>
    </w:pPr>
    <w:rPr>
      <w:rFonts w:ascii="Calibri" w:hAnsi="Calibri"/>
      <w:sz w:val="22"/>
      <w:szCs w:val="22"/>
    </w:rPr>
    <w:tblPr>
      <w:tblInd w:w="0" w:type="dxa"/>
      <w:tblCellMar>
        <w:top w:w="0" w:type="dxa"/>
        <w:left w:w="0" w:type="dxa"/>
        <w:bottom w:w="0" w:type="dxa"/>
        <w:right w:w="0" w:type="dxa"/>
      </w:tblCellMar>
    </w:tblPr>
  </w:style>
  <w:style w:type="table" w:customStyle="1" w:styleId="TableNormal12">
    <w:name w:val="Table Normal12"/>
    <w:uiPriority w:val="99"/>
    <w:semiHidden/>
    <w:rsid w:val="0083398F"/>
    <w:pPr>
      <w:widowControl w:val="0"/>
    </w:pPr>
    <w:rPr>
      <w:rFonts w:ascii="Calibri" w:hAnsi="Calibri"/>
      <w:sz w:val="22"/>
      <w:szCs w:val="22"/>
    </w:rPr>
    <w:tblPr>
      <w:tblInd w:w="0" w:type="dxa"/>
      <w:tblCellMar>
        <w:top w:w="0" w:type="dxa"/>
        <w:left w:w="0" w:type="dxa"/>
        <w:bottom w:w="0" w:type="dxa"/>
        <w:right w:w="0" w:type="dxa"/>
      </w:tblCellMar>
    </w:tblPr>
  </w:style>
  <w:style w:type="numbering" w:customStyle="1" w:styleId="WWNum27">
    <w:name w:val="WWNum27"/>
    <w:rsid w:val="002474A4"/>
    <w:pPr>
      <w:numPr>
        <w:numId w:val="30"/>
      </w:numPr>
    </w:pPr>
  </w:style>
  <w:style w:type="numbering" w:customStyle="1" w:styleId="WWNum13">
    <w:name w:val="WWNum13"/>
    <w:rsid w:val="002474A4"/>
    <w:pPr>
      <w:numPr>
        <w:numId w:val="29"/>
      </w:numPr>
    </w:pPr>
  </w:style>
  <w:style w:type="numbering" w:styleId="111111">
    <w:name w:val="Outline List 2"/>
    <w:basedOn w:val="NoList"/>
    <w:uiPriority w:val="99"/>
    <w:semiHidden/>
    <w:unhideWhenUsed/>
    <w:locked/>
    <w:rsid w:val="002474A4"/>
    <w:pPr>
      <w:numPr>
        <w:numId w:val="12"/>
      </w:numPr>
    </w:pPr>
  </w:style>
  <w:style w:type="numbering" w:customStyle="1" w:styleId="1111111">
    <w:name w:val="1 / 1.1 / 1.1.11"/>
    <w:rsid w:val="002474A4"/>
    <w:pPr>
      <w:numPr>
        <w:numId w:val="10"/>
      </w:numPr>
    </w:pPr>
  </w:style>
  <w:style w:type="table" w:customStyle="1" w:styleId="TableGrid10">
    <w:name w:val="Table Grid10"/>
    <w:basedOn w:val="TableNormal"/>
    <w:next w:val="TableGrid"/>
    <w:uiPriority w:val="39"/>
    <w:rsid w:val="00C97A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97A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97A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522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522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6522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522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017B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17B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5420B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5420B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5420B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7E48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7E48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040C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040C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651A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D16E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1E09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622C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437E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437E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437E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437E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437E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037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C037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A15E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4B7FC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4B7FC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4B7FC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DF6D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DF6D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1931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1931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1931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1931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9E3F7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3746">
      <w:bodyDiv w:val="1"/>
      <w:marLeft w:val="0"/>
      <w:marRight w:val="0"/>
      <w:marTop w:val="0"/>
      <w:marBottom w:val="0"/>
      <w:divBdr>
        <w:top w:val="none" w:sz="0" w:space="0" w:color="auto"/>
        <w:left w:val="none" w:sz="0" w:space="0" w:color="auto"/>
        <w:bottom w:val="none" w:sz="0" w:space="0" w:color="auto"/>
        <w:right w:val="none" w:sz="0" w:space="0" w:color="auto"/>
      </w:divBdr>
    </w:div>
    <w:div w:id="98839051">
      <w:bodyDiv w:val="1"/>
      <w:marLeft w:val="0"/>
      <w:marRight w:val="0"/>
      <w:marTop w:val="0"/>
      <w:marBottom w:val="0"/>
      <w:divBdr>
        <w:top w:val="none" w:sz="0" w:space="0" w:color="auto"/>
        <w:left w:val="none" w:sz="0" w:space="0" w:color="auto"/>
        <w:bottom w:val="none" w:sz="0" w:space="0" w:color="auto"/>
        <w:right w:val="none" w:sz="0" w:space="0" w:color="auto"/>
      </w:divBdr>
    </w:div>
    <w:div w:id="133521547">
      <w:bodyDiv w:val="1"/>
      <w:marLeft w:val="0"/>
      <w:marRight w:val="0"/>
      <w:marTop w:val="0"/>
      <w:marBottom w:val="0"/>
      <w:divBdr>
        <w:top w:val="none" w:sz="0" w:space="0" w:color="auto"/>
        <w:left w:val="none" w:sz="0" w:space="0" w:color="auto"/>
        <w:bottom w:val="none" w:sz="0" w:space="0" w:color="auto"/>
        <w:right w:val="none" w:sz="0" w:space="0" w:color="auto"/>
      </w:divBdr>
    </w:div>
    <w:div w:id="203567360">
      <w:bodyDiv w:val="1"/>
      <w:marLeft w:val="0"/>
      <w:marRight w:val="0"/>
      <w:marTop w:val="0"/>
      <w:marBottom w:val="0"/>
      <w:divBdr>
        <w:top w:val="none" w:sz="0" w:space="0" w:color="auto"/>
        <w:left w:val="none" w:sz="0" w:space="0" w:color="auto"/>
        <w:bottom w:val="none" w:sz="0" w:space="0" w:color="auto"/>
        <w:right w:val="none" w:sz="0" w:space="0" w:color="auto"/>
      </w:divBdr>
    </w:div>
    <w:div w:id="299653580">
      <w:bodyDiv w:val="1"/>
      <w:marLeft w:val="0"/>
      <w:marRight w:val="0"/>
      <w:marTop w:val="0"/>
      <w:marBottom w:val="0"/>
      <w:divBdr>
        <w:top w:val="none" w:sz="0" w:space="0" w:color="auto"/>
        <w:left w:val="none" w:sz="0" w:space="0" w:color="auto"/>
        <w:bottom w:val="none" w:sz="0" w:space="0" w:color="auto"/>
        <w:right w:val="none" w:sz="0" w:space="0" w:color="auto"/>
      </w:divBdr>
    </w:div>
    <w:div w:id="364713794">
      <w:bodyDiv w:val="1"/>
      <w:marLeft w:val="0"/>
      <w:marRight w:val="0"/>
      <w:marTop w:val="0"/>
      <w:marBottom w:val="0"/>
      <w:divBdr>
        <w:top w:val="none" w:sz="0" w:space="0" w:color="auto"/>
        <w:left w:val="none" w:sz="0" w:space="0" w:color="auto"/>
        <w:bottom w:val="none" w:sz="0" w:space="0" w:color="auto"/>
        <w:right w:val="none" w:sz="0" w:space="0" w:color="auto"/>
      </w:divBdr>
    </w:div>
    <w:div w:id="480273574">
      <w:bodyDiv w:val="1"/>
      <w:marLeft w:val="0"/>
      <w:marRight w:val="0"/>
      <w:marTop w:val="0"/>
      <w:marBottom w:val="0"/>
      <w:divBdr>
        <w:top w:val="none" w:sz="0" w:space="0" w:color="auto"/>
        <w:left w:val="none" w:sz="0" w:space="0" w:color="auto"/>
        <w:bottom w:val="none" w:sz="0" w:space="0" w:color="auto"/>
        <w:right w:val="none" w:sz="0" w:space="0" w:color="auto"/>
      </w:divBdr>
    </w:div>
    <w:div w:id="685324583">
      <w:bodyDiv w:val="1"/>
      <w:marLeft w:val="0"/>
      <w:marRight w:val="0"/>
      <w:marTop w:val="0"/>
      <w:marBottom w:val="0"/>
      <w:divBdr>
        <w:top w:val="none" w:sz="0" w:space="0" w:color="auto"/>
        <w:left w:val="none" w:sz="0" w:space="0" w:color="auto"/>
        <w:bottom w:val="none" w:sz="0" w:space="0" w:color="auto"/>
        <w:right w:val="none" w:sz="0" w:space="0" w:color="auto"/>
      </w:divBdr>
    </w:div>
    <w:div w:id="687409567">
      <w:bodyDiv w:val="1"/>
      <w:marLeft w:val="0"/>
      <w:marRight w:val="0"/>
      <w:marTop w:val="0"/>
      <w:marBottom w:val="0"/>
      <w:divBdr>
        <w:top w:val="none" w:sz="0" w:space="0" w:color="auto"/>
        <w:left w:val="none" w:sz="0" w:space="0" w:color="auto"/>
        <w:bottom w:val="none" w:sz="0" w:space="0" w:color="auto"/>
        <w:right w:val="none" w:sz="0" w:space="0" w:color="auto"/>
      </w:divBdr>
    </w:div>
    <w:div w:id="774131612">
      <w:bodyDiv w:val="1"/>
      <w:marLeft w:val="0"/>
      <w:marRight w:val="0"/>
      <w:marTop w:val="0"/>
      <w:marBottom w:val="0"/>
      <w:divBdr>
        <w:top w:val="none" w:sz="0" w:space="0" w:color="auto"/>
        <w:left w:val="none" w:sz="0" w:space="0" w:color="auto"/>
        <w:bottom w:val="none" w:sz="0" w:space="0" w:color="auto"/>
        <w:right w:val="none" w:sz="0" w:space="0" w:color="auto"/>
      </w:divBdr>
    </w:div>
    <w:div w:id="843015163">
      <w:marLeft w:val="0"/>
      <w:marRight w:val="0"/>
      <w:marTop w:val="0"/>
      <w:marBottom w:val="0"/>
      <w:divBdr>
        <w:top w:val="none" w:sz="0" w:space="0" w:color="auto"/>
        <w:left w:val="none" w:sz="0" w:space="0" w:color="auto"/>
        <w:bottom w:val="none" w:sz="0" w:space="0" w:color="auto"/>
        <w:right w:val="none" w:sz="0" w:space="0" w:color="auto"/>
      </w:divBdr>
    </w:div>
    <w:div w:id="843015164">
      <w:marLeft w:val="0"/>
      <w:marRight w:val="0"/>
      <w:marTop w:val="0"/>
      <w:marBottom w:val="0"/>
      <w:divBdr>
        <w:top w:val="none" w:sz="0" w:space="0" w:color="auto"/>
        <w:left w:val="none" w:sz="0" w:space="0" w:color="auto"/>
        <w:bottom w:val="none" w:sz="0" w:space="0" w:color="auto"/>
        <w:right w:val="none" w:sz="0" w:space="0" w:color="auto"/>
      </w:divBdr>
    </w:div>
    <w:div w:id="843015165">
      <w:marLeft w:val="0"/>
      <w:marRight w:val="0"/>
      <w:marTop w:val="0"/>
      <w:marBottom w:val="0"/>
      <w:divBdr>
        <w:top w:val="none" w:sz="0" w:space="0" w:color="auto"/>
        <w:left w:val="none" w:sz="0" w:space="0" w:color="auto"/>
        <w:bottom w:val="none" w:sz="0" w:space="0" w:color="auto"/>
        <w:right w:val="none" w:sz="0" w:space="0" w:color="auto"/>
      </w:divBdr>
    </w:div>
    <w:div w:id="843015166">
      <w:marLeft w:val="0"/>
      <w:marRight w:val="0"/>
      <w:marTop w:val="0"/>
      <w:marBottom w:val="0"/>
      <w:divBdr>
        <w:top w:val="none" w:sz="0" w:space="0" w:color="auto"/>
        <w:left w:val="none" w:sz="0" w:space="0" w:color="auto"/>
        <w:bottom w:val="none" w:sz="0" w:space="0" w:color="auto"/>
        <w:right w:val="none" w:sz="0" w:space="0" w:color="auto"/>
      </w:divBdr>
    </w:div>
    <w:div w:id="843015167">
      <w:marLeft w:val="0"/>
      <w:marRight w:val="0"/>
      <w:marTop w:val="0"/>
      <w:marBottom w:val="0"/>
      <w:divBdr>
        <w:top w:val="none" w:sz="0" w:space="0" w:color="auto"/>
        <w:left w:val="none" w:sz="0" w:space="0" w:color="auto"/>
        <w:bottom w:val="none" w:sz="0" w:space="0" w:color="auto"/>
        <w:right w:val="none" w:sz="0" w:space="0" w:color="auto"/>
      </w:divBdr>
    </w:div>
    <w:div w:id="843015168">
      <w:marLeft w:val="0"/>
      <w:marRight w:val="0"/>
      <w:marTop w:val="0"/>
      <w:marBottom w:val="0"/>
      <w:divBdr>
        <w:top w:val="none" w:sz="0" w:space="0" w:color="auto"/>
        <w:left w:val="none" w:sz="0" w:space="0" w:color="auto"/>
        <w:bottom w:val="none" w:sz="0" w:space="0" w:color="auto"/>
        <w:right w:val="none" w:sz="0" w:space="0" w:color="auto"/>
      </w:divBdr>
    </w:div>
    <w:div w:id="843015169">
      <w:marLeft w:val="0"/>
      <w:marRight w:val="0"/>
      <w:marTop w:val="0"/>
      <w:marBottom w:val="0"/>
      <w:divBdr>
        <w:top w:val="none" w:sz="0" w:space="0" w:color="auto"/>
        <w:left w:val="none" w:sz="0" w:space="0" w:color="auto"/>
        <w:bottom w:val="none" w:sz="0" w:space="0" w:color="auto"/>
        <w:right w:val="none" w:sz="0" w:space="0" w:color="auto"/>
      </w:divBdr>
    </w:div>
    <w:div w:id="843015170">
      <w:marLeft w:val="0"/>
      <w:marRight w:val="0"/>
      <w:marTop w:val="0"/>
      <w:marBottom w:val="0"/>
      <w:divBdr>
        <w:top w:val="none" w:sz="0" w:space="0" w:color="auto"/>
        <w:left w:val="none" w:sz="0" w:space="0" w:color="auto"/>
        <w:bottom w:val="none" w:sz="0" w:space="0" w:color="auto"/>
        <w:right w:val="none" w:sz="0" w:space="0" w:color="auto"/>
      </w:divBdr>
    </w:div>
    <w:div w:id="843015171">
      <w:marLeft w:val="0"/>
      <w:marRight w:val="0"/>
      <w:marTop w:val="0"/>
      <w:marBottom w:val="0"/>
      <w:divBdr>
        <w:top w:val="none" w:sz="0" w:space="0" w:color="auto"/>
        <w:left w:val="none" w:sz="0" w:space="0" w:color="auto"/>
        <w:bottom w:val="none" w:sz="0" w:space="0" w:color="auto"/>
        <w:right w:val="none" w:sz="0" w:space="0" w:color="auto"/>
      </w:divBdr>
    </w:div>
    <w:div w:id="843015172">
      <w:marLeft w:val="0"/>
      <w:marRight w:val="0"/>
      <w:marTop w:val="0"/>
      <w:marBottom w:val="0"/>
      <w:divBdr>
        <w:top w:val="none" w:sz="0" w:space="0" w:color="auto"/>
        <w:left w:val="none" w:sz="0" w:space="0" w:color="auto"/>
        <w:bottom w:val="none" w:sz="0" w:space="0" w:color="auto"/>
        <w:right w:val="none" w:sz="0" w:space="0" w:color="auto"/>
      </w:divBdr>
    </w:div>
    <w:div w:id="843015173">
      <w:marLeft w:val="0"/>
      <w:marRight w:val="0"/>
      <w:marTop w:val="0"/>
      <w:marBottom w:val="0"/>
      <w:divBdr>
        <w:top w:val="none" w:sz="0" w:space="0" w:color="auto"/>
        <w:left w:val="none" w:sz="0" w:space="0" w:color="auto"/>
        <w:bottom w:val="none" w:sz="0" w:space="0" w:color="auto"/>
        <w:right w:val="none" w:sz="0" w:space="0" w:color="auto"/>
      </w:divBdr>
    </w:div>
    <w:div w:id="843015174">
      <w:marLeft w:val="0"/>
      <w:marRight w:val="0"/>
      <w:marTop w:val="0"/>
      <w:marBottom w:val="0"/>
      <w:divBdr>
        <w:top w:val="none" w:sz="0" w:space="0" w:color="auto"/>
        <w:left w:val="none" w:sz="0" w:space="0" w:color="auto"/>
        <w:bottom w:val="none" w:sz="0" w:space="0" w:color="auto"/>
        <w:right w:val="none" w:sz="0" w:space="0" w:color="auto"/>
      </w:divBdr>
    </w:div>
    <w:div w:id="843015175">
      <w:marLeft w:val="0"/>
      <w:marRight w:val="0"/>
      <w:marTop w:val="0"/>
      <w:marBottom w:val="0"/>
      <w:divBdr>
        <w:top w:val="none" w:sz="0" w:space="0" w:color="auto"/>
        <w:left w:val="none" w:sz="0" w:space="0" w:color="auto"/>
        <w:bottom w:val="none" w:sz="0" w:space="0" w:color="auto"/>
        <w:right w:val="none" w:sz="0" w:space="0" w:color="auto"/>
      </w:divBdr>
    </w:div>
    <w:div w:id="843015176">
      <w:marLeft w:val="0"/>
      <w:marRight w:val="0"/>
      <w:marTop w:val="0"/>
      <w:marBottom w:val="0"/>
      <w:divBdr>
        <w:top w:val="none" w:sz="0" w:space="0" w:color="auto"/>
        <w:left w:val="none" w:sz="0" w:space="0" w:color="auto"/>
        <w:bottom w:val="none" w:sz="0" w:space="0" w:color="auto"/>
        <w:right w:val="none" w:sz="0" w:space="0" w:color="auto"/>
      </w:divBdr>
    </w:div>
    <w:div w:id="843015177">
      <w:marLeft w:val="0"/>
      <w:marRight w:val="0"/>
      <w:marTop w:val="0"/>
      <w:marBottom w:val="0"/>
      <w:divBdr>
        <w:top w:val="none" w:sz="0" w:space="0" w:color="auto"/>
        <w:left w:val="none" w:sz="0" w:space="0" w:color="auto"/>
        <w:bottom w:val="none" w:sz="0" w:space="0" w:color="auto"/>
        <w:right w:val="none" w:sz="0" w:space="0" w:color="auto"/>
      </w:divBdr>
    </w:div>
    <w:div w:id="843015178">
      <w:marLeft w:val="0"/>
      <w:marRight w:val="0"/>
      <w:marTop w:val="0"/>
      <w:marBottom w:val="0"/>
      <w:divBdr>
        <w:top w:val="none" w:sz="0" w:space="0" w:color="auto"/>
        <w:left w:val="none" w:sz="0" w:space="0" w:color="auto"/>
        <w:bottom w:val="none" w:sz="0" w:space="0" w:color="auto"/>
        <w:right w:val="none" w:sz="0" w:space="0" w:color="auto"/>
      </w:divBdr>
    </w:div>
    <w:div w:id="843015179">
      <w:marLeft w:val="0"/>
      <w:marRight w:val="0"/>
      <w:marTop w:val="0"/>
      <w:marBottom w:val="0"/>
      <w:divBdr>
        <w:top w:val="none" w:sz="0" w:space="0" w:color="auto"/>
        <w:left w:val="none" w:sz="0" w:space="0" w:color="auto"/>
        <w:bottom w:val="none" w:sz="0" w:space="0" w:color="auto"/>
        <w:right w:val="none" w:sz="0" w:space="0" w:color="auto"/>
      </w:divBdr>
    </w:div>
    <w:div w:id="843015180">
      <w:marLeft w:val="0"/>
      <w:marRight w:val="0"/>
      <w:marTop w:val="0"/>
      <w:marBottom w:val="0"/>
      <w:divBdr>
        <w:top w:val="none" w:sz="0" w:space="0" w:color="auto"/>
        <w:left w:val="none" w:sz="0" w:space="0" w:color="auto"/>
        <w:bottom w:val="none" w:sz="0" w:space="0" w:color="auto"/>
        <w:right w:val="none" w:sz="0" w:space="0" w:color="auto"/>
      </w:divBdr>
    </w:div>
    <w:div w:id="843015181">
      <w:marLeft w:val="0"/>
      <w:marRight w:val="0"/>
      <w:marTop w:val="0"/>
      <w:marBottom w:val="0"/>
      <w:divBdr>
        <w:top w:val="none" w:sz="0" w:space="0" w:color="auto"/>
        <w:left w:val="none" w:sz="0" w:space="0" w:color="auto"/>
        <w:bottom w:val="none" w:sz="0" w:space="0" w:color="auto"/>
        <w:right w:val="none" w:sz="0" w:space="0" w:color="auto"/>
      </w:divBdr>
    </w:div>
    <w:div w:id="843015182">
      <w:marLeft w:val="0"/>
      <w:marRight w:val="0"/>
      <w:marTop w:val="0"/>
      <w:marBottom w:val="0"/>
      <w:divBdr>
        <w:top w:val="none" w:sz="0" w:space="0" w:color="auto"/>
        <w:left w:val="none" w:sz="0" w:space="0" w:color="auto"/>
        <w:bottom w:val="none" w:sz="0" w:space="0" w:color="auto"/>
        <w:right w:val="none" w:sz="0" w:space="0" w:color="auto"/>
      </w:divBdr>
    </w:div>
    <w:div w:id="843015183">
      <w:marLeft w:val="0"/>
      <w:marRight w:val="0"/>
      <w:marTop w:val="0"/>
      <w:marBottom w:val="0"/>
      <w:divBdr>
        <w:top w:val="none" w:sz="0" w:space="0" w:color="auto"/>
        <w:left w:val="none" w:sz="0" w:space="0" w:color="auto"/>
        <w:bottom w:val="none" w:sz="0" w:space="0" w:color="auto"/>
        <w:right w:val="none" w:sz="0" w:space="0" w:color="auto"/>
      </w:divBdr>
    </w:div>
    <w:div w:id="843015184">
      <w:marLeft w:val="0"/>
      <w:marRight w:val="0"/>
      <w:marTop w:val="0"/>
      <w:marBottom w:val="0"/>
      <w:divBdr>
        <w:top w:val="none" w:sz="0" w:space="0" w:color="auto"/>
        <w:left w:val="none" w:sz="0" w:space="0" w:color="auto"/>
        <w:bottom w:val="none" w:sz="0" w:space="0" w:color="auto"/>
        <w:right w:val="none" w:sz="0" w:space="0" w:color="auto"/>
      </w:divBdr>
    </w:div>
    <w:div w:id="843015185">
      <w:marLeft w:val="0"/>
      <w:marRight w:val="0"/>
      <w:marTop w:val="0"/>
      <w:marBottom w:val="0"/>
      <w:divBdr>
        <w:top w:val="none" w:sz="0" w:space="0" w:color="auto"/>
        <w:left w:val="none" w:sz="0" w:space="0" w:color="auto"/>
        <w:bottom w:val="none" w:sz="0" w:space="0" w:color="auto"/>
        <w:right w:val="none" w:sz="0" w:space="0" w:color="auto"/>
      </w:divBdr>
    </w:div>
    <w:div w:id="843015186">
      <w:marLeft w:val="0"/>
      <w:marRight w:val="0"/>
      <w:marTop w:val="0"/>
      <w:marBottom w:val="0"/>
      <w:divBdr>
        <w:top w:val="none" w:sz="0" w:space="0" w:color="auto"/>
        <w:left w:val="none" w:sz="0" w:space="0" w:color="auto"/>
        <w:bottom w:val="none" w:sz="0" w:space="0" w:color="auto"/>
        <w:right w:val="none" w:sz="0" w:space="0" w:color="auto"/>
      </w:divBdr>
    </w:div>
    <w:div w:id="843015187">
      <w:marLeft w:val="0"/>
      <w:marRight w:val="0"/>
      <w:marTop w:val="0"/>
      <w:marBottom w:val="0"/>
      <w:divBdr>
        <w:top w:val="none" w:sz="0" w:space="0" w:color="auto"/>
        <w:left w:val="none" w:sz="0" w:space="0" w:color="auto"/>
        <w:bottom w:val="none" w:sz="0" w:space="0" w:color="auto"/>
        <w:right w:val="none" w:sz="0" w:space="0" w:color="auto"/>
      </w:divBdr>
    </w:div>
    <w:div w:id="843015188">
      <w:marLeft w:val="0"/>
      <w:marRight w:val="0"/>
      <w:marTop w:val="0"/>
      <w:marBottom w:val="0"/>
      <w:divBdr>
        <w:top w:val="none" w:sz="0" w:space="0" w:color="auto"/>
        <w:left w:val="none" w:sz="0" w:space="0" w:color="auto"/>
        <w:bottom w:val="none" w:sz="0" w:space="0" w:color="auto"/>
        <w:right w:val="none" w:sz="0" w:space="0" w:color="auto"/>
      </w:divBdr>
    </w:div>
    <w:div w:id="843015189">
      <w:marLeft w:val="0"/>
      <w:marRight w:val="0"/>
      <w:marTop w:val="0"/>
      <w:marBottom w:val="0"/>
      <w:divBdr>
        <w:top w:val="none" w:sz="0" w:space="0" w:color="auto"/>
        <w:left w:val="none" w:sz="0" w:space="0" w:color="auto"/>
        <w:bottom w:val="none" w:sz="0" w:space="0" w:color="auto"/>
        <w:right w:val="none" w:sz="0" w:space="0" w:color="auto"/>
      </w:divBdr>
    </w:div>
    <w:div w:id="843015190">
      <w:marLeft w:val="0"/>
      <w:marRight w:val="0"/>
      <w:marTop w:val="0"/>
      <w:marBottom w:val="0"/>
      <w:divBdr>
        <w:top w:val="none" w:sz="0" w:space="0" w:color="auto"/>
        <w:left w:val="none" w:sz="0" w:space="0" w:color="auto"/>
        <w:bottom w:val="none" w:sz="0" w:space="0" w:color="auto"/>
        <w:right w:val="none" w:sz="0" w:space="0" w:color="auto"/>
      </w:divBdr>
    </w:div>
    <w:div w:id="843015191">
      <w:marLeft w:val="0"/>
      <w:marRight w:val="0"/>
      <w:marTop w:val="0"/>
      <w:marBottom w:val="0"/>
      <w:divBdr>
        <w:top w:val="none" w:sz="0" w:space="0" w:color="auto"/>
        <w:left w:val="none" w:sz="0" w:space="0" w:color="auto"/>
        <w:bottom w:val="none" w:sz="0" w:space="0" w:color="auto"/>
        <w:right w:val="none" w:sz="0" w:space="0" w:color="auto"/>
      </w:divBdr>
    </w:div>
    <w:div w:id="843015192">
      <w:marLeft w:val="0"/>
      <w:marRight w:val="0"/>
      <w:marTop w:val="0"/>
      <w:marBottom w:val="0"/>
      <w:divBdr>
        <w:top w:val="none" w:sz="0" w:space="0" w:color="auto"/>
        <w:left w:val="none" w:sz="0" w:space="0" w:color="auto"/>
        <w:bottom w:val="none" w:sz="0" w:space="0" w:color="auto"/>
        <w:right w:val="none" w:sz="0" w:space="0" w:color="auto"/>
      </w:divBdr>
    </w:div>
    <w:div w:id="843015193">
      <w:marLeft w:val="0"/>
      <w:marRight w:val="0"/>
      <w:marTop w:val="0"/>
      <w:marBottom w:val="0"/>
      <w:divBdr>
        <w:top w:val="none" w:sz="0" w:space="0" w:color="auto"/>
        <w:left w:val="none" w:sz="0" w:space="0" w:color="auto"/>
        <w:bottom w:val="none" w:sz="0" w:space="0" w:color="auto"/>
        <w:right w:val="none" w:sz="0" w:space="0" w:color="auto"/>
      </w:divBdr>
    </w:div>
    <w:div w:id="843015194">
      <w:marLeft w:val="0"/>
      <w:marRight w:val="0"/>
      <w:marTop w:val="0"/>
      <w:marBottom w:val="0"/>
      <w:divBdr>
        <w:top w:val="none" w:sz="0" w:space="0" w:color="auto"/>
        <w:left w:val="none" w:sz="0" w:space="0" w:color="auto"/>
        <w:bottom w:val="none" w:sz="0" w:space="0" w:color="auto"/>
        <w:right w:val="none" w:sz="0" w:space="0" w:color="auto"/>
      </w:divBdr>
    </w:div>
    <w:div w:id="843015195">
      <w:marLeft w:val="0"/>
      <w:marRight w:val="0"/>
      <w:marTop w:val="0"/>
      <w:marBottom w:val="0"/>
      <w:divBdr>
        <w:top w:val="none" w:sz="0" w:space="0" w:color="auto"/>
        <w:left w:val="none" w:sz="0" w:space="0" w:color="auto"/>
        <w:bottom w:val="none" w:sz="0" w:space="0" w:color="auto"/>
        <w:right w:val="none" w:sz="0" w:space="0" w:color="auto"/>
      </w:divBdr>
    </w:div>
    <w:div w:id="843015196">
      <w:marLeft w:val="0"/>
      <w:marRight w:val="0"/>
      <w:marTop w:val="0"/>
      <w:marBottom w:val="0"/>
      <w:divBdr>
        <w:top w:val="none" w:sz="0" w:space="0" w:color="auto"/>
        <w:left w:val="none" w:sz="0" w:space="0" w:color="auto"/>
        <w:bottom w:val="none" w:sz="0" w:space="0" w:color="auto"/>
        <w:right w:val="none" w:sz="0" w:space="0" w:color="auto"/>
      </w:divBdr>
    </w:div>
    <w:div w:id="843015197">
      <w:marLeft w:val="0"/>
      <w:marRight w:val="0"/>
      <w:marTop w:val="0"/>
      <w:marBottom w:val="0"/>
      <w:divBdr>
        <w:top w:val="none" w:sz="0" w:space="0" w:color="auto"/>
        <w:left w:val="none" w:sz="0" w:space="0" w:color="auto"/>
        <w:bottom w:val="none" w:sz="0" w:space="0" w:color="auto"/>
        <w:right w:val="none" w:sz="0" w:space="0" w:color="auto"/>
      </w:divBdr>
    </w:div>
    <w:div w:id="843015198">
      <w:marLeft w:val="0"/>
      <w:marRight w:val="0"/>
      <w:marTop w:val="0"/>
      <w:marBottom w:val="0"/>
      <w:divBdr>
        <w:top w:val="none" w:sz="0" w:space="0" w:color="auto"/>
        <w:left w:val="none" w:sz="0" w:space="0" w:color="auto"/>
        <w:bottom w:val="none" w:sz="0" w:space="0" w:color="auto"/>
        <w:right w:val="none" w:sz="0" w:space="0" w:color="auto"/>
      </w:divBdr>
    </w:div>
    <w:div w:id="843015199">
      <w:marLeft w:val="0"/>
      <w:marRight w:val="0"/>
      <w:marTop w:val="0"/>
      <w:marBottom w:val="0"/>
      <w:divBdr>
        <w:top w:val="none" w:sz="0" w:space="0" w:color="auto"/>
        <w:left w:val="none" w:sz="0" w:space="0" w:color="auto"/>
        <w:bottom w:val="none" w:sz="0" w:space="0" w:color="auto"/>
        <w:right w:val="none" w:sz="0" w:space="0" w:color="auto"/>
      </w:divBdr>
    </w:div>
    <w:div w:id="843015200">
      <w:marLeft w:val="0"/>
      <w:marRight w:val="0"/>
      <w:marTop w:val="0"/>
      <w:marBottom w:val="0"/>
      <w:divBdr>
        <w:top w:val="none" w:sz="0" w:space="0" w:color="auto"/>
        <w:left w:val="none" w:sz="0" w:space="0" w:color="auto"/>
        <w:bottom w:val="none" w:sz="0" w:space="0" w:color="auto"/>
        <w:right w:val="none" w:sz="0" w:space="0" w:color="auto"/>
      </w:divBdr>
    </w:div>
    <w:div w:id="843015201">
      <w:marLeft w:val="0"/>
      <w:marRight w:val="0"/>
      <w:marTop w:val="0"/>
      <w:marBottom w:val="0"/>
      <w:divBdr>
        <w:top w:val="none" w:sz="0" w:space="0" w:color="auto"/>
        <w:left w:val="none" w:sz="0" w:space="0" w:color="auto"/>
        <w:bottom w:val="none" w:sz="0" w:space="0" w:color="auto"/>
        <w:right w:val="none" w:sz="0" w:space="0" w:color="auto"/>
      </w:divBdr>
    </w:div>
    <w:div w:id="843015202">
      <w:marLeft w:val="0"/>
      <w:marRight w:val="0"/>
      <w:marTop w:val="0"/>
      <w:marBottom w:val="0"/>
      <w:divBdr>
        <w:top w:val="none" w:sz="0" w:space="0" w:color="auto"/>
        <w:left w:val="none" w:sz="0" w:space="0" w:color="auto"/>
        <w:bottom w:val="none" w:sz="0" w:space="0" w:color="auto"/>
        <w:right w:val="none" w:sz="0" w:space="0" w:color="auto"/>
      </w:divBdr>
    </w:div>
    <w:div w:id="843015203">
      <w:marLeft w:val="0"/>
      <w:marRight w:val="0"/>
      <w:marTop w:val="0"/>
      <w:marBottom w:val="0"/>
      <w:divBdr>
        <w:top w:val="none" w:sz="0" w:space="0" w:color="auto"/>
        <w:left w:val="none" w:sz="0" w:space="0" w:color="auto"/>
        <w:bottom w:val="none" w:sz="0" w:space="0" w:color="auto"/>
        <w:right w:val="none" w:sz="0" w:space="0" w:color="auto"/>
      </w:divBdr>
    </w:div>
    <w:div w:id="843015204">
      <w:marLeft w:val="0"/>
      <w:marRight w:val="0"/>
      <w:marTop w:val="0"/>
      <w:marBottom w:val="0"/>
      <w:divBdr>
        <w:top w:val="none" w:sz="0" w:space="0" w:color="auto"/>
        <w:left w:val="none" w:sz="0" w:space="0" w:color="auto"/>
        <w:bottom w:val="none" w:sz="0" w:space="0" w:color="auto"/>
        <w:right w:val="none" w:sz="0" w:space="0" w:color="auto"/>
      </w:divBdr>
    </w:div>
    <w:div w:id="843015205">
      <w:marLeft w:val="0"/>
      <w:marRight w:val="0"/>
      <w:marTop w:val="0"/>
      <w:marBottom w:val="0"/>
      <w:divBdr>
        <w:top w:val="none" w:sz="0" w:space="0" w:color="auto"/>
        <w:left w:val="none" w:sz="0" w:space="0" w:color="auto"/>
        <w:bottom w:val="none" w:sz="0" w:space="0" w:color="auto"/>
        <w:right w:val="none" w:sz="0" w:space="0" w:color="auto"/>
      </w:divBdr>
    </w:div>
    <w:div w:id="843015206">
      <w:marLeft w:val="0"/>
      <w:marRight w:val="0"/>
      <w:marTop w:val="0"/>
      <w:marBottom w:val="0"/>
      <w:divBdr>
        <w:top w:val="none" w:sz="0" w:space="0" w:color="auto"/>
        <w:left w:val="none" w:sz="0" w:space="0" w:color="auto"/>
        <w:bottom w:val="none" w:sz="0" w:space="0" w:color="auto"/>
        <w:right w:val="none" w:sz="0" w:space="0" w:color="auto"/>
      </w:divBdr>
    </w:div>
    <w:div w:id="843015207">
      <w:marLeft w:val="0"/>
      <w:marRight w:val="0"/>
      <w:marTop w:val="0"/>
      <w:marBottom w:val="0"/>
      <w:divBdr>
        <w:top w:val="none" w:sz="0" w:space="0" w:color="auto"/>
        <w:left w:val="none" w:sz="0" w:space="0" w:color="auto"/>
        <w:bottom w:val="none" w:sz="0" w:space="0" w:color="auto"/>
        <w:right w:val="none" w:sz="0" w:space="0" w:color="auto"/>
      </w:divBdr>
    </w:div>
    <w:div w:id="843015208">
      <w:marLeft w:val="0"/>
      <w:marRight w:val="0"/>
      <w:marTop w:val="0"/>
      <w:marBottom w:val="0"/>
      <w:divBdr>
        <w:top w:val="none" w:sz="0" w:space="0" w:color="auto"/>
        <w:left w:val="none" w:sz="0" w:space="0" w:color="auto"/>
        <w:bottom w:val="none" w:sz="0" w:space="0" w:color="auto"/>
        <w:right w:val="none" w:sz="0" w:space="0" w:color="auto"/>
      </w:divBdr>
    </w:div>
    <w:div w:id="843015209">
      <w:marLeft w:val="0"/>
      <w:marRight w:val="0"/>
      <w:marTop w:val="0"/>
      <w:marBottom w:val="0"/>
      <w:divBdr>
        <w:top w:val="none" w:sz="0" w:space="0" w:color="auto"/>
        <w:left w:val="none" w:sz="0" w:space="0" w:color="auto"/>
        <w:bottom w:val="none" w:sz="0" w:space="0" w:color="auto"/>
        <w:right w:val="none" w:sz="0" w:space="0" w:color="auto"/>
      </w:divBdr>
    </w:div>
    <w:div w:id="843015210">
      <w:marLeft w:val="0"/>
      <w:marRight w:val="0"/>
      <w:marTop w:val="0"/>
      <w:marBottom w:val="0"/>
      <w:divBdr>
        <w:top w:val="none" w:sz="0" w:space="0" w:color="auto"/>
        <w:left w:val="none" w:sz="0" w:space="0" w:color="auto"/>
        <w:bottom w:val="none" w:sz="0" w:space="0" w:color="auto"/>
        <w:right w:val="none" w:sz="0" w:space="0" w:color="auto"/>
      </w:divBdr>
    </w:div>
    <w:div w:id="843015211">
      <w:marLeft w:val="0"/>
      <w:marRight w:val="0"/>
      <w:marTop w:val="0"/>
      <w:marBottom w:val="0"/>
      <w:divBdr>
        <w:top w:val="none" w:sz="0" w:space="0" w:color="auto"/>
        <w:left w:val="none" w:sz="0" w:space="0" w:color="auto"/>
        <w:bottom w:val="none" w:sz="0" w:space="0" w:color="auto"/>
        <w:right w:val="none" w:sz="0" w:space="0" w:color="auto"/>
      </w:divBdr>
    </w:div>
    <w:div w:id="843015212">
      <w:marLeft w:val="0"/>
      <w:marRight w:val="0"/>
      <w:marTop w:val="0"/>
      <w:marBottom w:val="0"/>
      <w:divBdr>
        <w:top w:val="none" w:sz="0" w:space="0" w:color="auto"/>
        <w:left w:val="none" w:sz="0" w:space="0" w:color="auto"/>
        <w:bottom w:val="none" w:sz="0" w:space="0" w:color="auto"/>
        <w:right w:val="none" w:sz="0" w:space="0" w:color="auto"/>
      </w:divBdr>
    </w:div>
    <w:div w:id="843015213">
      <w:marLeft w:val="0"/>
      <w:marRight w:val="0"/>
      <w:marTop w:val="0"/>
      <w:marBottom w:val="0"/>
      <w:divBdr>
        <w:top w:val="none" w:sz="0" w:space="0" w:color="auto"/>
        <w:left w:val="none" w:sz="0" w:space="0" w:color="auto"/>
        <w:bottom w:val="none" w:sz="0" w:space="0" w:color="auto"/>
        <w:right w:val="none" w:sz="0" w:space="0" w:color="auto"/>
      </w:divBdr>
    </w:div>
    <w:div w:id="843015214">
      <w:marLeft w:val="0"/>
      <w:marRight w:val="0"/>
      <w:marTop w:val="0"/>
      <w:marBottom w:val="0"/>
      <w:divBdr>
        <w:top w:val="none" w:sz="0" w:space="0" w:color="auto"/>
        <w:left w:val="none" w:sz="0" w:space="0" w:color="auto"/>
        <w:bottom w:val="none" w:sz="0" w:space="0" w:color="auto"/>
        <w:right w:val="none" w:sz="0" w:space="0" w:color="auto"/>
      </w:divBdr>
    </w:div>
    <w:div w:id="843015215">
      <w:marLeft w:val="0"/>
      <w:marRight w:val="0"/>
      <w:marTop w:val="0"/>
      <w:marBottom w:val="0"/>
      <w:divBdr>
        <w:top w:val="none" w:sz="0" w:space="0" w:color="auto"/>
        <w:left w:val="none" w:sz="0" w:space="0" w:color="auto"/>
        <w:bottom w:val="none" w:sz="0" w:space="0" w:color="auto"/>
        <w:right w:val="none" w:sz="0" w:space="0" w:color="auto"/>
      </w:divBdr>
    </w:div>
    <w:div w:id="843015216">
      <w:marLeft w:val="0"/>
      <w:marRight w:val="0"/>
      <w:marTop w:val="0"/>
      <w:marBottom w:val="0"/>
      <w:divBdr>
        <w:top w:val="none" w:sz="0" w:space="0" w:color="auto"/>
        <w:left w:val="none" w:sz="0" w:space="0" w:color="auto"/>
        <w:bottom w:val="none" w:sz="0" w:space="0" w:color="auto"/>
        <w:right w:val="none" w:sz="0" w:space="0" w:color="auto"/>
      </w:divBdr>
    </w:div>
    <w:div w:id="843015217">
      <w:marLeft w:val="0"/>
      <w:marRight w:val="0"/>
      <w:marTop w:val="0"/>
      <w:marBottom w:val="0"/>
      <w:divBdr>
        <w:top w:val="none" w:sz="0" w:space="0" w:color="auto"/>
        <w:left w:val="none" w:sz="0" w:space="0" w:color="auto"/>
        <w:bottom w:val="none" w:sz="0" w:space="0" w:color="auto"/>
        <w:right w:val="none" w:sz="0" w:space="0" w:color="auto"/>
      </w:divBdr>
    </w:div>
    <w:div w:id="843015218">
      <w:marLeft w:val="0"/>
      <w:marRight w:val="0"/>
      <w:marTop w:val="0"/>
      <w:marBottom w:val="0"/>
      <w:divBdr>
        <w:top w:val="none" w:sz="0" w:space="0" w:color="auto"/>
        <w:left w:val="none" w:sz="0" w:space="0" w:color="auto"/>
        <w:bottom w:val="none" w:sz="0" w:space="0" w:color="auto"/>
        <w:right w:val="none" w:sz="0" w:space="0" w:color="auto"/>
      </w:divBdr>
    </w:div>
    <w:div w:id="843015219">
      <w:marLeft w:val="0"/>
      <w:marRight w:val="0"/>
      <w:marTop w:val="0"/>
      <w:marBottom w:val="0"/>
      <w:divBdr>
        <w:top w:val="none" w:sz="0" w:space="0" w:color="auto"/>
        <w:left w:val="none" w:sz="0" w:space="0" w:color="auto"/>
        <w:bottom w:val="none" w:sz="0" w:space="0" w:color="auto"/>
        <w:right w:val="none" w:sz="0" w:space="0" w:color="auto"/>
      </w:divBdr>
    </w:div>
    <w:div w:id="843015220">
      <w:marLeft w:val="0"/>
      <w:marRight w:val="0"/>
      <w:marTop w:val="0"/>
      <w:marBottom w:val="0"/>
      <w:divBdr>
        <w:top w:val="none" w:sz="0" w:space="0" w:color="auto"/>
        <w:left w:val="none" w:sz="0" w:space="0" w:color="auto"/>
        <w:bottom w:val="none" w:sz="0" w:space="0" w:color="auto"/>
        <w:right w:val="none" w:sz="0" w:space="0" w:color="auto"/>
      </w:divBdr>
    </w:div>
    <w:div w:id="843015221">
      <w:marLeft w:val="0"/>
      <w:marRight w:val="0"/>
      <w:marTop w:val="0"/>
      <w:marBottom w:val="0"/>
      <w:divBdr>
        <w:top w:val="none" w:sz="0" w:space="0" w:color="auto"/>
        <w:left w:val="none" w:sz="0" w:space="0" w:color="auto"/>
        <w:bottom w:val="none" w:sz="0" w:space="0" w:color="auto"/>
        <w:right w:val="none" w:sz="0" w:space="0" w:color="auto"/>
      </w:divBdr>
    </w:div>
    <w:div w:id="843015222">
      <w:marLeft w:val="0"/>
      <w:marRight w:val="0"/>
      <w:marTop w:val="0"/>
      <w:marBottom w:val="0"/>
      <w:divBdr>
        <w:top w:val="none" w:sz="0" w:space="0" w:color="auto"/>
        <w:left w:val="none" w:sz="0" w:space="0" w:color="auto"/>
        <w:bottom w:val="none" w:sz="0" w:space="0" w:color="auto"/>
        <w:right w:val="none" w:sz="0" w:space="0" w:color="auto"/>
      </w:divBdr>
    </w:div>
    <w:div w:id="843015223">
      <w:marLeft w:val="0"/>
      <w:marRight w:val="0"/>
      <w:marTop w:val="0"/>
      <w:marBottom w:val="0"/>
      <w:divBdr>
        <w:top w:val="none" w:sz="0" w:space="0" w:color="auto"/>
        <w:left w:val="none" w:sz="0" w:space="0" w:color="auto"/>
        <w:bottom w:val="none" w:sz="0" w:space="0" w:color="auto"/>
        <w:right w:val="none" w:sz="0" w:space="0" w:color="auto"/>
      </w:divBdr>
    </w:div>
    <w:div w:id="843015224">
      <w:marLeft w:val="0"/>
      <w:marRight w:val="0"/>
      <w:marTop w:val="0"/>
      <w:marBottom w:val="0"/>
      <w:divBdr>
        <w:top w:val="none" w:sz="0" w:space="0" w:color="auto"/>
        <w:left w:val="none" w:sz="0" w:space="0" w:color="auto"/>
        <w:bottom w:val="none" w:sz="0" w:space="0" w:color="auto"/>
        <w:right w:val="none" w:sz="0" w:space="0" w:color="auto"/>
      </w:divBdr>
    </w:div>
    <w:div w:id="843015225">
      <w:marLeft w:val="0"/>
      <w:marRight w:val="0"/>
      <w:marTop w:val="0"/>
      <w:marBottom w:val="0"/>
      <w:divBdr>
        <w:top w:val="none" w:sz="0" w:space="0" w:color="auto"/>
        <w:left w:val="none" w:sz="0" w:space="0" w:color="auto"/>
        <w:bottom w:val="none" w:sz="0" w:space="0" w:color="auto"/>
        <w:right w:val="none" w:sz="0" w:space="0" w:color="auto"/>
      </w:divBdr>
    </w:div>
    <w:div w:id="843015226">
      <w:marLeft w:val="0"/>
      <w:marRight w:val="0"/>
      <w:marTop w:val="0"/>
      <w:marBottom w:val="0"/>
      <w:divBdr>
        <w:top w:val="none" w:sz="0" w:space="0" w:color="auto"/>
        <w:left w:val="none" w:sz="0" w:space="0" w:color="auto"/>
        <w:bottom w:val="none" w:sz="0" w:space="0" w:color="auto"/>
        <w:right w:val="none" w:sz="0" w:space="0" w:color="auto"/>
      </w:divBdr>
    </w:div>
    <w:div w:id="843015227">
      <w:marLeft w:val="0"/>
      <w:marRight w:val="0"/>
      <w:marTop w:val="0"/>
      <w:marBottom w:val="0"/>
      <w:divBdr>
        <w:top w:val="none" w:sz="0" w:space="0" w:color="auto"/>
        <w:left w:val="none" w:sz="0" w:space="0" w:color="auto"/>
        <w:bottom w:val="none" w:sz="0" w:space="0" w:color="auto"/>
        <w:right w:val="none" w:sz="0" w:space="0" w:color="auto"/>
      </w:divBdr>
    </w:div>
    <w:div w:id="843015228">
      <w:marLeft w:val="0"/>
      <w:marRight w:val="0"/>
      <w:marTop w:val="0"/>
      <w:marBottom w:val="0"/>
      <w:divBdr>
        <w:top w:val="none" w:sz="0" w:space="0" w:color="auto"/>
        <w:left w:val="none" w:sz="0" w:space="0" w:color="auto"/>
        <w:bottom w:val="none" w:sz="0" w:space="0" w:color="auto"/>
        <w:right w:val="none" w:sz="0" w:space="0" w:color="auto"/>
      </w:divBdr>
    </w:div>
    <w:div w:id="843015229">
      <w:marLeft w:val="0"/>
      <w:marRight w:val="0"/>
      <w:marTop w:val="0"/>
      <w:marBottom w:val="0"/>
      <w:divBdr>
        <w:top w:val="none" w:sz="0" w:space="0" w:color="auto"/>
        <w:left w:val="none" w:sz="0" w:space="0" w:color="auto"/>
        <w:bottom w:val="none" w:sz="0" w:space="0" w:color="auto"/>
        <w:right w:val="none" w:sz="0" w:space="0" w:color="auto"/>
      </w:divBdr>
    </w:div>
    <w:div w:id="843015230">
      <w:marLeft w:val="0"/>
      <w:marRight w:val="0"/>
      <w:marTop w:val="0"/>
      <w:marBottom w:val="0"/>
      <w:divBdr>
        <w:top w:val="none" w:sz="0" w:space="0" w:color="auto"/>
        <w:left w:val="none" w:sz="0" w:space="0" w:color="auto"/>
        <w:bottom w:val="none" w:sz="0" w:space="0" w:color="auto"/>
        <w:right w:val="none" w:sz="0" w:space="0" w:color="auto"/>
      </w:divBdr>
    </w:div>
    <w:div w:id="843015231">
      <w:marLeft w:val="0"/>
      <w:marRight w:val="0"/>
      <w:marTop w:val="0"/>
      <w:marBottom w:val="0"/>
      <w:divBdr>
        <w:top w:val="none" w:sz="0" w:space="0" w:color="auto"/>
        <w:left w:val="none" w:sz="0" w:space="0" w:color="auto"/>
        <w:bottom w:val="none" w:sz="0" w:space="0" w:color="auto"/>
        <w:right w:val="none" w:sz="0" w:space="0" w:color="auto"/>
      </w:divBdr>
    </w:div>
    <w:div w:id="843015232">
      <w:marLeft w:val="0"/>
      <w:marRight w:val="0"/>
      <w:marTop w:val="0"/>
      <w:marBottom w:val="0"/>
      <w:divBdr>
        <w:top w:val="none" w:sz="0" w:space="0" w:color="auto"/>
        <w:left w:val="none" w:sz="0" w:space="0" w:color="auto"/>
        <w:bottom w:val="none" w:sz="0" w:space="0" w:color="auto"/>
        <w:right w:val="none" w:sz="0" w:space="0" w:color="auto"/>
      </w:divBdr>
    </w:div>
    <w:div w:id="843015233">
      <w:marLeft w:val="0"/>
      <w:marRight w:val="0"/>
      <w:marTop w:val="0"/>
      <w:marBottom w:val="0"/>
      <w:divBdr>
        <w:top w:val="none" w:sz="0" w:space="0" w:color="auto"/>
        <w:left w:val="none" w:sz="0" w:space="0" w:color="auto"/>
        <w:bottom w:val="none" w:sz="0" w:space="0" w:color="auto"/>
        <w:right w:val="none" w:sz="0" w:space="0" w:color="auto"/>
      </w:divBdr>
    </w:div>
    <w:div w:id="843015234">
      <w:marLeft w:val="0"/>
      <w:marRight w:val="0"/>
      <w:marTop w:val="0"/>
      <w:marBottom w:val="0"/>
      <w:divBdr>
        <w:top w:val="none" w:sz="0" w:space="0" w:color="auto"/>
        <w:left w:val="none" w:sz="0" w:space="0" w:color="auto"/>
        <w:bottom w:val="none" w:sz="0" w:space="0" w:color="auto"/>
        <w:right w:val="none" w:sz="0" w:space="0" w:color="auto"/>
      </w:divBdr>
    </w:div>
    <w:div w:id="843015235">
      <w:marLeft w:val="0"/>
      <w:marRight w:val="0"/>
      <w:marTop w:val="0"/>
      <w:marBottom w:val="0"/>
      <w:divBdr>
        <w:top w:val="none" w:sz="0" w:space="0" w:color="auto"/>
        <w:left w:val="none" w:sz="0" w:space="0" w:color="auto"/>
        <w:bottom w:val="none" w:sz="0" w:space="0" w:color="auto"/>
        <w:right w:val="none" w:sz="0" w:space="0" w:color="auto"/>
      </w:divBdr>
    </w:div>
    <w:div w:id="843015236">
      <w:marLeft w:val="0"/>
      <w:marRight w:val="0"/>
      <w:marTop w:val="0"/>
      <w:marBottom w:val="0"/>
      <w:divBdr>
        <w:top w:val="none" w:sz="0" w:space="0" w:color="auto"/>
        <w:left w:val="none" w:sz="0" w:space="0" w:color="auto"/>
        <w:bottom w:val="none" w:sz="0" w:space="0" w:color="auto"/>
        <w:right w:val="none" w:sz="0" w:space="0" w:color="auto"/>
      </w:divBdr>
    </w:div>
    <w:div w:id="843015237">
      <w:marLeft w:val="0"/>
      <w:marRight w:val="0"/>
      <w:marTop w:val="0"/>
      <w:marBottom w:val="0"/>
      <w:divBdr>
        <w:top w:val="none" w:sz="0" w:space="0" w:color="auto"/>
        <w:left w:val="none" w:sz="0" w:space="0" w:color="auto"/>
        <w:bottom w:val="none" w:sz="0" w:space="0" w:color="auto"/>
        <w:right w:val="none" w:sz="0" w:space="0" w:color="auto"/>
      </w:divBdr>
    </w:div>
    <w:div w:id="843015238">
      <w:marLeft w:val="0"/>
      <w:marRight w:val="0"/>
      <w:marTop w:val="0"/>
      <w:marBottom w:val="0"/>
      <w:divBdr>
        <w:top w:val="none" w:sz="0" w:space="0" w:color="auto"/>
        <w:left w:val="none" w:sz="0" w:space="0" w:color="auto"/>
        <w:bottom w:val="none" w:sz="0" w:space="0" w:color="auto"/>
        <w:right w:val="none" w:sz="0" w:space="0" w:color="auto"/>
      </w:divBdr>
    </w:div>
    <w:div w:id="843015239">
      <w:marLeft w:val="0"/>
      <w:marRight w:val="0"/>
      <w:marTop w:val="0"/>
      <w:marBottom w:val="0"/>
      <w:divBdr>
        <w:top w:val="none" w:sz="0" w:space="0" w:color="auto"/>
        <w:left w:val="none" w:sz="0" w:space="0" w:color="auto"/>
        <w:bottom w:val="none" w:sz="0" w:space="0" w:color="auto"/>
        <w:right w:val="none" w:sz="0" w:space="0" w:color="auto"/>
      </w:divBdr>
    </w:div>
    <w:div w:id="843015240">
      <w:marLeft w:val="0"/>
      <w:marRight w:val="0"/>
      <w:marTop w:val="0"/>
      <w:marBottom w:val="0"/>
      <w:divBdr>
        <w:top w:val="none" w:sz="0" w:space="0" w:color="auto"/>
        <w:left w:val="none" w:sz="0" w:space="0" w:color="auto"/>
        <w:bottom w:val="none" w:sz="0" w:space="0" w:color="auto"/>
        <w:right w:val="none" w:sz="0" w:space="0" w:color="auto"/>
      </w:divBdr>
    </w:div>
    <w:div w:id="843015241">
      <w:marLeft w:val="0"/>
      <w:marRight w:val="0"/>
      <w:marTop w:val="0"/>
      <w:marBottom w:val="0"/>
      <w:divBdr>
        <w:top w:val="none" w:sz="0" w:space="0" w:color="auto"/>
        <w:left w:val="none" w:sz="0" w:space="0" w:color="auto"/>
        <w:bottom w:val="none" w:sz="0" w:space="0" w:color="auto"/>
        <w:right w:val="none" w:sz="0" w:space="0" w:color="auto"/>
      </w:divBdr>
    </w:div>
    <w:div w:id="843015242">
      <w:marLeft w:val="0"/>
      <w:marRight w:val="0"/>
      <w:marTop w:val="0"/>
      <w:marBottom w:val="0"/>
      <w:divBdr>
        <w:top w:val="none" w:sz="0" w:space="0" w:color="auto"/>
        <w:left w:val="none" w:sz="0" w:space="0" w:color="auto"/>
        <w:bottom w:val="none" w:sz="0" w:space="0" w:color="auto"/>
        <w:right w:val="none" w:sz="0" w:space="0" w:color="auto"/>
      </w:divBdr>
    </w:div>
    <w:div w:id="843015243">
      <w:marLeft w:val="0"/>
      <w:marRight w:val="0"/>
      <w:marTop w:val="0"/>
      <w:marBottom w:val="0"/>
      <w:divBdr>
        <w:top w:val="none" w:sz="0" w:space="0" w:color="auto"/>
        <w:left w:val="none" w:sz="0" w:space="0" w:color="auto"/>
        <w:bottom w:val="none" w:sz="0" w:space="0" w:color="auto"/>
        <w:right w:val="none" w:sz="0" w:space="0" w:color="auto"/>
      </w:divBdr>
    </w:div>
    <w:div w:id="843015244">
      <w:marLeft w:val="0"/>
      <w:marRight w:val="0"/>
      <w:marTop w:val="0"/>
      <w:marBottom w:val="0"/>
      <w:divBdr>
        <w:top w:val="none" w:sz="0" w:space="0" w:color="auto"/>
        <w:left w:val="none" w:sz="0" w:space="0" w:color="auto"/>
        <w:bottom w:val="none" w:sz="0" w:space="0" w:color="auto"/>
        <w:right w:val="none" w:sz="0" w:space="0" w:color="auto"/>
      </w:divBdr>
    </w:div>
    <w:div w:id="843015245">
      <w:marLeft w:val="0"/>
      <w:marRight w:val="0"/>
      <w:marTop w:val="0"/>
      <w:marBottom w:val="0"/>
      <w:divBdr>
        <w:top w:val="none" w:sz="0" w:space="0" w:color="auto"/>
        <w:left w:val="none" w:sz="0" w:space="0" w:color="auto"/>
        <w:bottom w:val="none" w:sz="0" w:space="0" w:color="auto"/>
        <w:right w:val="none" w:sz="0" w:space="0" w:color="auto"/>
      </w:divBdr>
    </w:div>
    <w:div w:id="843015246">
      <w:marLeft w:val="0"/>
      <w:marRight w:val="0"/>
      <w:marTop w:val="0"/>
      <w:marBottom w:val="0"/>
      <w:divBdr>
        <w:top w:val="none" w:sz="0" w:space="0" w:color="auto"/>
        <w:left w:val="none" w:sz="0" w:space="0" w:color="auto"/>
        <w:bottom w:val="none" w:sz="0" w:space="0" w:color="auto"/>
        <w:right w:val="none" w:sz="0" w:space="0" w:color="auto"/>
      </w:divBdr>
    </w:div>
    <w:div w:id="843015247">
      <w:marLeft w:val="0"/>
      <w:marRight w:val="0"/>
      <w:marTop w:val="0"/>
      <w:marBottom w:val="0"/>
      <w:divBdr>
        <w:top w:val="none" w:sz="0" w:space="0" w:color="auto"/>
        <w:left w:val="none" w:sz="0" w:space="0" w:color="auto"/>
        <w:bottom w:val="none" w:sz="0" w:space="0" w:color="auto"/>
        <w:right w:val="none" w:sz="0" w:space="0" w:color="auto"/>
      </w:divBdr>
    </w:div>
    <w:div w:id="843015248">
      <w:marLeft w:val="0"/>
      <w:marRight w:val="0"/>
      <w:marTop w:val="0"/>
      <w:marBottom w:val="0"/>
      <w:divBdr>
        <w:top w:val="none" w:sz="0" w:space="0" w:color="auto"/>
        <w:left w:val="none" w:sz="0" w:space="0" w:color="auto"/>
        <w:bottom w:val="none" w:sz="0" w:space="0" w:color="auto"/>
        <w:right w:val="none" w:sz="0" w:space="0" w:color="auto"/>
      </w:divBdr>
    </w:div>
    <w:div w:id="843015249">
      <w:marLeft w:val="0"/>
      <w:marRight w:val="0"/>
      <w:marTop w:val="0"/>
      <w:marBottom w:val="0"/>
      <w:divBdr>
        <w:top w:val="none" w:sz="0" w:space="0" w:color="auto"/>
        <w:left w:val="none" w:sz="0" w:space="0" w:color="auto"/>
        <w:bottom w:val="none" w:sz="0" w:space="0" w:color="auto"/>
        <w:right w:val="none" w:sz="0" w:space="0" w:color="auto"/>
      </w:divBdr>
    </w:div>
    <w:div w:id="843015250">
      <w:marLeft w:val="0"/>
      <w:marRight w:val="0"/>
      <w:marTop w:val="0"/>
      <w:marBottom w:val="0"/>
      <w:divBdr>
        <w:top w:val="none" w:sz="0" w:space="0" w:color="auto"/>
        <w:left w:val="none" w:sz="0" w:space="0" w:color="auto"/>
        <w:bottom w:val="none" w:sz="0" w:space="0" w:color="auto"/>
        <w:right w:val="none" w:sz="0" w:space="0" w:color="auto"/>
      </w:divBdr>
    </w:div>
    <w:div w:id="843015251">
      <w:marLeft w:val="0"/>
      <w:marRight w:val="0"/>
      <w:marTop w:val="0"/>
      <w:marBottom w:val="0"/>
      <w:divBdr>
        <w:top w:val="none" w:sz="0" w:space="0" w:color="auto"/>
        <w:left w:val="none" w:sz="0" w:space="0" w:color="auto"/>
        <w:bottom w:val="none" w:sz="0" w:space="0" w:color="auto"/>
        <w:right w:val="none" w:sz="0" w:space="0" w:color="auto"/>
      </w:divBdr>
    </w:div>
    <w:div w:id="843015252">
      <w:marLeft w:val="0"/>
      <w:marRight w:val="0"/>
      <w:marTop w:val="0"/>
      <w:marBottom w:val="0"/>
      <w:divBdr>
        <w:top w:val="none" w:sz="0" w:space="0" w:color="auto"/>
        <w:left w:val="none" w:sz="0" w:space="0" w:color="auto"/>
        <w:bottom w:val="none" w:sz="0" w:space="0" w:color="auto"/>
        <w:right w:val="none" w:sz="0" w:space="0" w:color="auto"/>
      </w:divBdr>
    </w:div>
    <w:div w:id="843015253">
      <w:marLeft w:val="0"/>
      <w:marRight w:val="0"/>
      <w:marTop w:val="0"/>
      <w:marBottom w:val="0"/>
      <w:divBdr>
        <w:top w:val="none" w:sz="0" w:space="0" w:color="auto"/>
        <w:left w:val="none" w:sz="0" w:space="0" w:color="auto"/>
        <w:bottom w:val="none" w:sz="0" w:space="0" w:color="auto"/>
        <w:right w:val="none" w:sz="0" w:space="0" w:color="auto"/>
      </w:divBdr>
    </w:div>
    <w:div w:id="843015254">
      <w:marLeft w:val="0"/>
      <w:marRight w:val="0"/>
      <w:marTop w:val="0"/>
      <w:marBottom w:val="0"/>
      <w:divBdr>
        <w:top w:val="none" w:sz="0" w:space="0" w:color="auto"/>
        <w:left w:val="none" w:sz="0" w:space="0" w:color="auto"/>
        <w:bottom w:val="none" w:sz="0" w:space="0" w:color="auto"/>
        <w:right w:val="none" w:sz="0" w:space="0" w:color="auto"/>
      </w:divBdr>
    </w:div>
    <w:div w:id="843015255">
      <w:marLeft w:val="0"/>
      <w:marRight w:val="0"/>
      <w:marTop w:val="0"/>
      <w:marBottom w:val="0"/>
      <w:divBdr>
        <w:top w:val="none" w:sz="0" w:space="0" w:color="auto"/>
        <w:left w:val="none" w:sz="0" w:space="0" w:color="auto"/>
        <w:bottom w:val="none" w:sz="0" w:space="0" w:color="auto"/>
        <w:right w:val="none" w:sz="0" w:space="0" w:color="auto"/>
      </w:divBdr>
    </w:div>
    <w:div w:id="843015256">
      <w:marLeft w:val="0"/>
      <w:marRight w:val="0"/>
      <w:marTop w:val="0"/>
      <w:marBottom w:val="0"/>
      <w:divBdr>
        <w:top w:val="none" w:sz="0" w:space="0" w:color="auto"/>
        <w:left w:val="none" w:sz="0" w:space="0" w:color="auto"/>
        <w:bottom w:val="none" w:sz="0" w:space="0" w:color="auto"/>
        <w:right w:val="none" w:sz="0" w:space="0" w:color="auto"/>
      </w:divBdr>
    </w:div>
    <w:div w:id="843015257">
      <w:marLeft w:val="0"/>
      <w:marRight w:val="0"/>
      <w:marTop w:val="0"/>
      <w:marBottom w:val="0"/>
      <w:divBdr>
        <w:top w:val="none" w:sz="0" w:space="0" w:color="auto"/>
        <w:left w:val="none" w:sz="0" w:space="0" w:color="auto"/>
        <w:bottom w:val="none" w:sz="0" w:space="0" w:color="auto"/>
        <w:right w:val="none" w:sz="0" w:space="0" w:color="auto"/>
      </w:divBdr>
    </w:div>
    <w:div w:id="843015258">
      <w:marLeft w:val="0"/>
      <w:marRight w:val="0"/>
      <w:marTop w:val="0"/>
      <w:marBottom w:val="0"/>
      <w:divBdr>
        <w:top w:val="none" w:sz="0" w:space="0" w:color="auto"/>
        <w:left w:val="none" w:sz="0" w:space="0" w:color="auto"/>
        <w:bottom w:val="none" w:sz="0" w:space="0" w:color="auto"/>
        <w:right w:val="none" w:sz="0" w:space="0" w:color="auto"/>
      </w:divBdr>
    </w:div>
    <w:div w:id="843015259">
      <w:marLeft w:val="0"/>
      <w:marRight w:val="0"/>
      <w:marTop w:val="0"/>
      <w:marBottom w:val="0"/>
      <w:divBdr>
        <w:top w:val="none" w:sz="0" w:space="0" w:color="auto"/>
        <w:left w:val="none" w:sz="0" w:space="0" w:color="auto"/>
        <w:bottom w:val="none" w:sz="0" w:space="0" w:color="auto"/>
        <w:right w:val="none" w:sz="0" w:space="0" w:color="auto"/>
      </w:divBdr>
    </w:div>
    <w:div w:id="843015260">
      <w:marLeft w:val="0"/>
      <w:marRight w:val="0"/>
      <w:marTop w:val="0"/>
      <w:marBottom w:val="0"/>
      <w:divBdr>
        <w:top w:val="none" w:sz="0" w:space="0" w:color="auto"/>
        <w:left w:val="none" w:sz="0" w:space="0" w:color="auto"/>
        <w:bottom w:val="none" w:sz="0" w:space="0" w:color="auto"/>
        <w:right w:val="none" w:sz="0" w:space="0" w:color="auto"/>
      </w:divBdr>
    </w:div>
    <w:div w:id="843015261">
      <w:marLeft w:val="0"/>
      <w:marRight w:val="0"/>
      <w:marTop w:val="0"/>
      <w:marBottom w:val="0"/>
      <w:divBdr>
        <w:top w:val="none" w:sz="0" w:space="0" w:color="auto"/>
        <w:left w:val="none" w:sz="0" w:space="0" w:color="auto"/>
        <w:bottom w:val="none" w:sz="0" w:space="0" w:color="auto"/>
        <w:right w:val="none" w:sz="0" w:space="0" w:color="auto"/>
      </w:divBdr>
    </w:div>
    <w:div w:id="843015262">
      <w:marLeft w:val="0"/>
      <w:marRight w:val="0"/>
      <w:marTop w:val="0"/>
      <w:marBottom w:val="0"/>
      <w:divBdr>
        <w:top w:val="none" w:sz="0" w:space="0" w:color="auto"/>
        <w:left w:val="none" w:sz="0" w:space="0" w:color="auto"/>
        <w:bottom w:val="none" w:sz="0" w:space="0" w:color="auto"/>
        <w:right w:val="none" w:sz="0" w:space="0" w:color="auto"/>
      </w:divBdr>
    </w:div>
    <w:div w:id="843015263">
      <w:marLeft w:val="0"/>
      <w:marRight w:val="0"/>
      <w:marTop w:val="0"/>
      <w:marBottom w:val="0"/>
      <w:divBdr>
        <w:top w:val="none" w:sz="0" w:space="0" w:color="auto"/>
        <w:left w:val="none" w:sz="0" w:space="0" w:color="auto"/>
        <w:bottom w:val="none" w:sz="0" w:space="0" w:color="auto"/>
        <w:right w:val="none" w:sz="0" w:space="0" w:color="auto"/>
      </w:divBdr>
    </w:div>
    <w:div w:id="843015264">
      <w:marLeft w:val="0"/>
      <w:marRight w:val="0"/>
      <w:marTop w:val="0"/>
      <w:marBottom w:val="0"/>
      <w:divBdr>
        <w:top w:val="none" w:sz="0" w:space="0" w:color="auto"/>
        <w:left w:val="none" w:sz="0" w:space="0" w:color="auto"/>
        <w:bottom w:val="none" w:sz="0" w:space="0" w:color="auto"/>
        <w:right w:val="none" w:sz="0" w:space="0" w:color="auto"/>
      </w:divBdr>
    </w:div>
    <w:div w:id="843015265">
      <w:marLeft w:val="0"/>
      <w:marRight w:val="0"/>
      <w:marTop w:val="0"/>
      <w:marBottom w:val="0"/>
      <w:divBdr>
        <w:top w:val="none" w:sz="0" w:space="0" w:color="auto"/>
        <w:left w:val="none" w:sz="0" w:space="0" w:color="auto"/>
        <w:bottom w:val="none" w:sz="0" w:space="0" w:color="auto"/>
        <w:right w:val="none" w:sz="0" w:space="0" w:color="auto"/>
      </w:divBdr>
    </w:div>
    <w:div w:id="843015266">
      <w:marLeft w:val="0"/>
      <w:marRight w:val="0"/>
      <w:marTop w:val="0"/>
      <w:marBottom w:val="0"/>
      <w:divBdr>
        <w:top w:val="none" w:sz="0" w:space="0" w:color="auto"/>
        <w:left w:val="none" w:sz="0" w:space="0" w:color="auto"/>
        <w:bottom w:val="none" w:sz="0" w:space="0" w:color="auto"/>
        <w:right w:val="none" w:sz="0" w:space="0" w:color="auto"/>
      </w:divBdr>
    </w:div>
    <w:div w:id="843015267">
      <w:marLeft w:val="0"/>
      <w:marRight w:val="0"/>
      <w:marTop w:val="0"/>
      <w:marBottom w:val="0"/>
      <w:divBdr>
        <w:top w:val="none" w:sz="0" w:space="0" w:color="auto"/>
        <w:left w:val="none" w:sz="0" w:space="0" w:color="auto"/>
        <w:bottom w:val="none" w:sz="0" w:space="0" w:color="auto"/>
        <w:right w:val="none" w:sz="0" w:space="0" w:color="auto"/>
      </w:divBdr>
    </w:div>
    <w:div w:id="843015268">
      <w:marLeft w:val="0"/>
      <w:marRight w:val="0"/>
      <w:marTop w:val="0"/>
      <w:marBottom w:val="0"/>
      <w:divBdr>
        <w:top w:val="none" w:sz="0" w:space="0" w:color="auto"/>
        <w:left w:val="none" w:sz="0" w:space="0" w:color="auto"/>
        <w:bottom w:val="none" w:sz="0" w:space="0" w:color="auto"/>
        <w:right w:val="none" w:sz="0" w:space="0" w:color="auto"/>
      </w:divBdr>
    </w:div>
    <w:div w:id="843015269">
      <w:marLeft w:val="0"/>
      <w:marRight w:val="0"/>
      <w:marTop w:val="0"/>
      <w:marBottom w:val="0"/>
      <w:divBdr>
        <w:top w:val="none" w:sz="0" w:space="0" w:color="auto"/>
        <w:left w:val="none" w:sz="0" w:space="0" w:color="auto"/>
        <w:bottom w:val="none" w:sz="0" w:space="0" w:color="auto"/>
        <w:right w:val="none" w:sz="0" w:space="0" w:color="auto"/>
      </w:divBdr>
    </w:div>
    <w:div w:id="843015270">
      <w:marLeft w:val="0"/>
      <w:marRight w:val="0"/>
      <w:marTop w:val="0"/>
      <w:marBottom w:val="0"/>
      <w:divBdr>
        <w:top w:val="none" w:sz="0" w:space="0" w:color="auto"/>
        <w:left w:val="none" w:sz="0" w:space="0" w:color="auto"/>
        <w:bottom w:val="none" w:sz="0" w:space="0" w:color="auto"/>
        <w:right w:val="none" w:sz="0" w:space="0" w:color="auto"/>
      </w:divBdr>
    </w:div>
    <w:div w:id="843015271">
      <w:marLeft w:val="0"/>
      <w:marRight w:val="0"/>
      <w:marTop w:val="0"/>
      <w:marBottom w:val="0"/>
      <w:divBdr>
        <w:top w:val="none" w:sz="0" w:space="0" w:color="auto"/>
        <w:left w:val="none" w:sz="0" w:space="0" w:color="auto"/>
        <w:bottom w:val="none" w:sz="0" w:space="0" w:color="auto"/>
        <w:right w:val="none" w:sz="0" w:space="0" w:color="auto"/>
      </w:divBdr>
    </w:div>
    <w:div w:id="843015272">
      <w:marLeft w:val="0"/>
      <w:marRight w:val="0"/>
      <w:marTop w:val="0"/>
      <w:marBottom w:val="0"/>
      <w:divBdr>
        <w:top w:val="none" w:sz="0" w:space="0" w:color="auto"/>
        <w:left w:val="none" w:sz="0" w:space="0" w:color="auto"/>
        <w:bottom w:val="none" w:sz="0" w:space="0" w:color="auto"/>
        <w:right w:val="none" w:sz="0" w:space="0" w:color="auto"/>
      </w:divBdr>
    </w:div>
    <w:div w:id="843015273">
      <w:marLeft w:val="0"/>
      <w:marRight w:val="0"/>
      <w:marTop w:val="0"/>
      <w:marBottom w:val="0"/>
      <w:divBdr>
        <w:top w:val="none" w:sz="0" w:space="0" w:color="auto"/>
        <w:left w:val="none" w:sz="0" w:space="0" w:color="auto"/>
        <w:bottom w:val="none" w:sz="0" w:space="0" w:color="auto"/>
        <w:right w:val="none" w:sz="0" w:space="0" w:color="auto"/>
      </w:divBdr>
    </w:div>
    <w:div w:id="843015274">
      <w:marLeft w:val="0"/>
      <w:marRight w:val="0"/>
      <w:marTop w:val="0"/>
      <w:marBottom w:val="0"/>
      <w:divBdr>
        <w:top w:val="none" w:sz="0" w:space="0" w:color="auto"/>
        <w:left w:val="none" w:sz="0" w:space="0" w:color="auto"/>
        <w:bottom w:val="none" w:sz="0" w:space="0" w:color="auto"/>
        <w:right w:val="none" w:sz="0" w:space="0" w:color="auto"/>
      </w:divBdr>
    </w:div>
    <w:div w:id="843015275">
      <w:marLeft w:val="0"/>
      <w:marRight w:val="0"/>
      <w:marTop w:val="0"/>
      <w:marBottom w:val="0"/>
      <w:divBdr>
        <w:top w:val="none" w:sz="0" w:space="0" w:color="auto"/>
        <w:left w:val="none" w:sz="0" w:space="0" w:color="auto"/>
        <w:bottom w:val="none" w:sz="0" w:space="0" w:color="auto"/>
        <w:right w:val="none" w:sz="0" w:space="0" w:color="auto"/>
      </w:divBdr>
    </w:div>
    <w:div w:id="843015276">
      <w:marLeft w:val="0"/>
      <w:marRight w:val="0"/>
      <w:marTop w:val="0"/>
      <w:marBottom w:val="0"/>
      <w:divBdr>
        <w:top w:val="none" w:sz="0" w:space="0" w:color="auto"/>
        <w:left w:val="none" w:sz="0" w:space="0" w:color="auto"/>
        <w:bottom w:val="none" w:sz="0" w:space="0" w:color="auto"/>
        <w:right w:val="none" w:sz="0" w:space="0" w:color="auto"/>
      </w:divBdr>
    </w:div>
    <w:div w:id="843015277">
      <w:marLeft w:val="0"/>
      <w:marRight w:val="0"/>
      <w:marTop w:val="0"/>
      <w:marBottom w:val="0"/>
      <w:divBdr>
        <w:top w:val="none" w:sz="0" w:space="0" w:color="auto"/>
        <w:left w:val="none" w:sz="0" w:space="0" w:color="auto"/>
        <w:bottom w:val="none" w:sz="0" w:space="0" w:color="auto"/>
        <w:right w:val="none" w:sz="0" w:space="0" w:color="auto"/>
      </w:divBdr>
    </w:div>
    <w:div w:id="843015278">
      <w:marLeft w:val="0"/>
      <w:marRight w:val="0"/>
      <w:marTop w:val="0"/>
      <w:marBottom w:val="0"/>
      <w:divBdr>
        <w:top w:val="none" w:sz="0" w:space="0" w:color="auto"/>
        <w:left w:val="none" w:sz="0" w:space="0" w:color="auto"/>
        <w:bottom w:val="none" w:sz="0" w:space="0" w:color="auto"/>
        <w:right w:val="none" w:sz="0" w:space="0" w:color="auto"/>
      </w:divBdr>
    </w:div>
    <w:div w:id="843015279">
      <w:marLeft w:val="0"/>
      <w:marRight w:val="0"/>
      <w:marTop w:val="0"/>
      <w:marBottom w:val="0"/>
      <w:divBdr>
        <w:top w:val="none" w:sz="0" w:space="0" w:color="auto"/>
        <w:left w:val="none" w:sz="0" w:space="0" w:color="auto"/>
        <w:bottom w:val="none" w:sz="0" w:space="0" w:color="auto"/>
        <w:right w:val="none" w:sz="0" w:space="0" w:color="auto"/>
      </w:divBdr>
    </w:div>
    <w:div w:id="843015280">
      <w:marLeft w:val="0"/>
      <w:marRight w:val="0"/>
      <w:marTop w:val="0"/>
      <w:marBottom w:val="0"/>
      <w:divBdr>
        <w:top w:val="none" w:sz="0" w:space="0" w:color="auto"/>
        <w:left w:val="none" w:sz="0" w:space="0" w:color="auto"/>
        <w:bottom w:val="none" w:sz="0" w:space="0" w:color="auto"/>
        <w:right w:val="none" w:sz="0" w:space="0" w:color="auto"/>
      </w:divBdr>
    </w:div>
    <w:div w:id="843015281">
      <w:marLeft w:val="0"/>
      <w:marRight w:val="0"/>
      <w:marTop w:val="0"/>
      <w:marBottom w:val="0"/>
      <w:divBdr>
        <w:top w:val="none" w:sz="0" w:space="0" w:color="auto"/>
        <w:left w:val="none" w:sz="0" w:space="0" w:color="auto"/>
        <w:bottom w:val="none" w:sz="0" w:space="0" w:color="auto"/>
        <w:right w:val="none" w:sz="0" w:space="0" w:color="auto"/>
      </w:divBdr>
    </w:div>
    <w:div w:id="843015282">
      <w:marLeft w:val="0"/>
      <w:marRight w:val="0"/>
      <w:marTop w:val="0"/>
      <w:marBottom w:val="0"/>
      <w:divBdr>
        <w:top w:val="none" w:sz="0" w:space="0" w:color="auto"/>
        <w:left w:val="none" w:sz="0" w:space="0" w:color="auto"/>
        <w:bottom w:val="none" w:sz="0" w:space="0" w:color="auto"/>
        <w:right w:val="none" w:sz="0" w:space="0" w:color="auto"/>
      </w:divBdr>
    </w:div>
    <w:div w:id="843015283">
      <w:marLeft w:val="0"/>
      <w:marRight w:val="0"/>
      <w:marTop w:val="0"/>
      <w:marBottom w:val="0"/>
      <w:divBdr>
        <w:top w:val="none" w:sz="0" w:space="0" w:color="auto"/>
        <w:left w:val="none" w:sz="0" w:space="0" w:color="auto"/>
        <w:bottom w:val="none" w:sz="0" w:space="0" w:color="auto"/>
        <w:right w:val="none" w:sz="0" w:space="0" w:color="auto"/>
      </w:divBdr>
    </w:div>
    <w:div w:id="843015284">
      <w:marLeft w:val="0"/>
      <w:marRight w:val="0"/>
      <w:marTop w:val="0"/>
      <w:marBottom w:val="0"/>
      <w:divBdr>
        <w:top w:val="none" w:sz="0" w:space="0" w:color="auto"/>
        <w:left w:val="none" w:sz="0" w:space="0" w:color="auto"/>
        <w:bottom w:val="none" w:sz="0" w:space="0" w:color="auto"/>
        <w:right w:val="none" w:sz="0" w:space="0" w:color="auto"/>
      </w:divBdr>
    </w:div>
    <w:div w:id="843015285">
      <w:marLeft w:val="0"/>
      <w:marRight w:val="0"/>
      <w:marTop w:val="0"/>
      <w:marBottom w:val="0"/>
      <w:divBdr>
        <w:top w:val="none" w:sz="0" w:space="0" w:color="auto"/>
        <w:left w:val="none" w:sz="0" w:space="0" w:color="auto"/>
        <w:bottom w:val="none" w:sz="0" w:space="0" w:color="auto"/>
        <w:right w:val="none" w:sz="0" w:space="0" w:color="auto"/>
      </w:divBdr>
    </w:div>
    <w:div w:id="843015286">
      <w:marLeft w:val="0"/>
      <w:marRight w:val="0"/>
      <w:marTop w:val="0"/>
      <w:marBottom w:val="0"/>
      <w:divBdr>
        <w:top w:val="none" w:sz="0" w:space="0" w:color="auto"/>
        <w:left w:val="none" w:sz="0" w:space="0" w:color="auto"/>
        <w:bottom w:val="none" w:sz="0" w:space="0" w:color="auto"/>
        <w:right w:val="none" w:sz="0" w:space="0" w:color="auto"/>
      </w:divBdr>
    </w:div>
    <w:div w:id="843015287">
      <w:marLeft w:val="0"/>
      <w:marRight w:val="0"/>
      <w:marTop w:val="0"/>
      <w:marBottom w:val="0"/>
      <w:divBdr>
        <w:top w:val="none" w:sz="0" w:space="0" w:color="auto"/>
        <w:left w:val="none" w:sz="0" w:space="0" w:color="auto"/>
        <w:bottom w:val="none" w:sz="0" w:space="0" w:color="auto"/>
        <w:right w:val="none" w:sz="0" w:space="0" w:color="auto"/>
      </w:divBdr>
    </w:div>
    <w:div w:id="843015288">
      <w:marLeft w:val="0"/>
      <w:marRight w:val="0"/>
      <w:marTop w:val="0"/>
      <w:marBottom w:val="0"/>
      <w:divBdr>
        <w:top w:val="none" w:sz="0" w:space="0" w:color="auto"/>
        <w:left w:val="none" w:sz="0" w:space="0" w:color="auto"/>
        <w:bottom w:val="none" w:sz="0" w:space="0" w:color="auto"/>
        <w:right w:val="none" w:sz="0" w:space="0" w:color="auto"/>
      </w:divBdr>
    </w:div>
    <w:div w:id="843015289">
      <w:marLeft w:val="0"/>
      <w:marRight w:val="0"/>
      <w:marTop w:val="0"/>
      <w:marBottom w:val="0"/>
      <w:divBdr>
        <w:top w:val="none" w:sz="0" w:space="0" w:color="auto"/>
        <w:left w:val="none" w:sz="0" w:space="0" w:color="auto"/>
        <w:bottom w:val="none" w:sz="0" w:space="0" w:color="auto"/>
        <w:right w:val="none" w:sz="0" w:space="0" w:color="auto"/>
      </w:divBdr>
    </w:div>
    <w:div w:id="843015290">
      <w:marLeft w:val="0"/>
      <w:marRight w:val="0"/>
      <w:marTop w:val="0"/>
      <w:marBottom w:val="0"/>
      <w:divBdr>
        <w:top w:val="none" w:sz="0" w:space="0" w:color="auto"/>
        <w:left w:val="none" w:sz="0" w:space="0" w:color="auto"/>
        <w:bottom w:val="none" w:sz="0" w:space="0" w:color="auto"/>
        <w:right w:val="none" w:sz="0" w:space="0" w:color="auto"/>
      </w:divBdr>
    </w:div>
    <w:div w:id="843015291">
      <w:marLeft w:val="0"/>
      <w:marRight w:val="0"/>
      <w:marTop w:val="0"/>
      <w:marBottom w:val="0"/>
      <w:divBdr>
        <w:top w:val="none" w:sz="0" w:space="0" w:color="auto"/>
        <w:left w:val="none" w:sz="0" w:space="0" w:color="auto"/>
        <w:bottom w:val="none" w:sz="0" w:space="0" w:color="auto"/>
        <w:right w:val="none" w:sz="0" w:space="0" w:color="auto"/>
      </w:divBdr>
    </w:div>
    <w:div w:id="843015292">
      <w:marLeft w:val="0"/>
      <w:marRight w:val="0"/>
      <w:marTop w:val="0"/>
      <w:marBottom w:val="0"/>
      <w:divBdr>
        <w:top w:val="none" w:sz="0" w:space="0" w:color="auto"/>
        <w:left w:val="none" w:sz="0" w:space="0" w:color="auto"/>
        <w:bottom w:val="none" w:sz="0" w:space="0" w:color="auto"/>
        <w:right w:val="none" w:sz="0" w:space="0" w:color="auto"/>
      </w:divBdr>
    </w:div>
    <w:div w:id="843015293">
      <w:marLeft w:val="0"/>
      <w:marRight w:val="0"/>
      <w:marTop w:val="0"/>
      <w:marBottom w:val="0"/>
      <w:divBdr>
        <w:top w:val="none" w:sz="0" w:space="0" w:color="auto"/>
        <w:left w:val="none" w:sz="0" w:space="0" w:color="auto"/>
        <w:bottom w:val="none" w:sz="0" w:space="0" w:color="auto"/>
        <w:right w:val="none" w:sz="0" w:space="0" w:color="auto"/>
      </w:divBdr>
    </w:div>
    <w:div w:id="843015294">
      <w:marLeft w:val="0"/>
      <w:marRight w:val="0"/>
      <w:marTop w:val="0"/>
      <w:marBottom w:val="0"/>
      <w:divBdr>
        <w:top w:val="none" w:sz="0" w:space="0" w:color="auto"/>
        <w:left w:val="none" w:sz="0" w:space="0" w:color="auto"/>
        <w:bottom w:val="none" w:sz="0" w:space="0" w:color="auto"/>
        <w:right w:val="none" w:sz="0" w:space="0" w:color="auto"/>
      </w:divBdr>
    </w:div>
    <w:div w:id="843015295">
      <w:marLeft w:val="0"/>
      <w:marRight w:val="0"/>
      <w:marTop w:val="0"/>
      <w:marBottom w:val="0"/>
      <w:divBdr>
        <w:top w:val="none" w:sz="0" w:space="0" w:color="auto"/>
        <w:left w:val="none" w:sz="0" w:space="0" w:color="auto"/>
        <w:bottom w:val="none" w:sz="0" w:space="0" w:color="auto"/>
        <w:right w:val="none" w:sz="0" w:space="0" w:color="auto"/>
      </w:divBdr>
    </w:div>
    <w:div w:id="843015296">
      <w:marLeft w:val="0"/>
      <w:marRight w:val="0"/>
      <w:marTop w:val="0"/>
      <w:marBottom w:val="0"/>
      <w:divBdr>
        <w:top w:val="none" w:sz="0" w:space="0" w:color="auto"/>
        <w:left w:val="none" w:sz="0" w:space="0" w:color="auto"/>
        <w:bottom w:val="none" w:sz="0" w:space="0" w:color="auto"/>
        <w:right w:val="none" w:sz="0" w:space="0" w:color="auto"/>
      </w:divBdr>
    </w:div>
    <w:div w:id="843015297">
      <w:marLeft w:val="0"/>
      <w:marRight w:val="0"/>
      <w:marTop w:val="0"/>
      <w:marBottom w:val="0"/>
      <w:divBdr>
        <w:top w:val="none" w:sz="0" w:space="0" w:color="auto"/>
        <w:left w:val="none" w:sz="0" w:space="0" w:color="auto"/>
        <w:bottom w:val="none" w:sz="0" w:space="0" w:color="auto"/>
        <w:right w:val="none" w:sz="0" w:space="0" w:color="auto"/>
      </w:divBdr>
    </w:div>
    <w:div w:id="843015298">
      <w:marLeft w:val="0"/>
      <w:marRight w:val="0"/>
      <w:marTop w:val="0"/>
      <w:marBottom w:val="0"/>
      <w:divBdr>
        <w:top w:val="none" w:sz="0" w:space="0" w:color="auto"/>
        <w:left w:val="none" w:sz="0" w:space="0" w:color="auto"/>
        <w:bottom w:val="none" w:sz="0" w:space="0" w:color="auto"/>
        <w:right w:val="none" w:sz="0" w:space="0" w:color="auto"/>
      </w:divBdr>
    </w:div>
    <w:div w:id="843015299">
      <w:marLeft w:val="0"/>
      <w:marRight w:val="0"/>
      <w:marTop w:val="0"/>
      <w:marBottom w:val="0"/>
      <w:divBdr>
        <w:top w:val="none" w:sz="0" w:space="0" w:color="auto"/>
        <w:left w:val="none" w:sz="0" w:space="0" w:color="auto"/>
        <w:bottom w:val="none" w:sz="0" w:space="0" w:color="auto"/>
        <w:right w:val="none" w:sz="0" w:space="0" w:color="auto"/>
      </w:divBdr>
    </w:div>
    <w:div w:id="843015300">
      <w:marLeft w:val="0"/>
      <w:marRight w:val="0"/>
      <w:marTop w:val="0"/>
      <w:marBottom w:val="0"/>
      <w:divBdr>
        <w:top w:val="none" w:sz="0" w:space="0" w:color="auto"/>
        <w:left w:val="none" w:sz="0" w:space="0" w:color="auto"/>
        <w:bottom w:val="none" w:sz="0" w:space="0" w:color="auto"/>
        <w:right w:val="none" w:sz="0" w:space="0" w:color="auto"/>
      </w:divBdr>
    </w:div>
    <w:div w:id="843015301">
      <w:marLeft w:val="0"/>
      <w:marRight w:val="0"/>
      <w:marTop w:val="0"/>
      <w:marBottom w:val="0"/>
      <w:divBdr>
        <w:top w:val="none" w:sz="0" w:space="0" w:color="auto"/>
        <w:left w:val="none" w:sz="0" w:space="0" w:color="auto"/>
        <w:bottom w:val="none" w:sz="0" w:space="0" w:color="auto"/>
        <w:right w:val="none" w:sz="0" w:space="0" w:color="auto"/>
      </w:divBdr>
    </w:div>
    <w:div w:id="843015302">
      <w:marLeft w:val="0"/>
      <w:marRight w:val="0"/>
      <w:marTop w:val="0"/>
      <w:marBottom w:val="0"/>
      <w:divBdr>
        <w:top w:val="none" w:sz="0" w:space="0" w:color="auto"/>
        <w:left w:val="none" w:sz="0" w:space="0" w:color="auto"/>
        <w:bottom w:val="none" w:sz="0" w:space="0" w:color="auto"/>
        <w:right w:val="none" w:sz="0" w:space="0" w:color="auto"/>
      </w:divBdr>
    </w:div>
    <w:div w:id="843015303">
      <w:marLeft w:val="0"/>
      <w:marRight w:val="0"/>
      <w:marTop w:val="0"/>
      <w:marBottom w:val="0"/>
      <w:divBdr>
        <w:top w:val="none" w:sz="0" w:space="0" w:color="auto"/>
        <w:left w:val="none" w:sz="0" w:space="0" w:color="auto"/>
        <w:bottom w:val="none" w:sz="0" w:space="0" w:color="auto"/>
        <w:right w:val="none" w:sz="0" w:space="0" w:color="auto"/>
      </w:divBdr>
    </w:div>
    <w:div w:id="843015304">
      <w:marLeft w:val="0"/>
      <w:marRight w:val="0"/>
      <w:marTop w:val="0"/>
      <w:marBottom w:val="0"/>
      <w:divBdr>
        <w:top w:val="none" w:sz="0" w:space="0" w:color="auto"/>
        <w:left w:val="none" w:sz="0" w:space="0" w:color="auto"/>
        <w:bottom w:val="none" w:sz="0" w:space="0" w:color="auto"/>
        <w:right w:val="none" w:sz="0" w:space="0" w:color="auto"/>
      </w:divBdr>
    </w:div>
    <w:div w:id="843015305">
      <w:marLeft w:val="0"/>
      <w:marRight w:val="0"/>
      <w:marTop w:val="0"/>
      <w:marBottom w:val="0"/>
      <w:divBdr>
        <w:top w:val="none" w:sz="0" w:space="0" w:color="auto"/>
        <w:left w:val="none" w:sz="0" w:space="0" w:color="auto"/>
        <w:bottom w:val="none" w:sz="0" w:space="0" w:color="auto"/>
        <w:right w:val="none" w:sz="0" w:space="0" w:color="auto"/>
      </w:divBdr>
    </w:div>
    <w:div w:id="843015306">
      <w:marLeft w:val="0"/>
      <w:marRight w:val="0"/>
      <w:marTop w:val="0"/>
      <w:marBottom w:val="0"/>
      <w:divBdr>
        <w:top w:val="none" w:sz="0" w:space="0" w:color="auto"/>
        <w:left w:val="none" w:sz="0" w:space="0" w:color="auto"/>
        <w:bottom w:val="none" w:sz="0" w:space="0" w:color="auto"/>
        <w:right w:val="none" w:sz="0" w:space="0" w:color="auto"/>
      </w:divBdr>
    </w:div>
    <w:div w:id="843015307">
      <w:marLeft w:val="0"/>
      <w:marRight w:val="0"/>
      <w:marTop w:val="0"/>
      <w:marBottom w:val="0"/>
      <w:divBdr>
        <w:top w:val="none" w:sz="0" w:space="0" w:color="auto"/>
        <w:left w:val="none" w:sz="0" w:space="0" w:color="auto"/>
        <w:bottom w:val="none" w:sz="0" w:space="0" w:color="auto"/>
        <w:right w:val="none" w:sz="0" w:space="0" w:color="auto"/>
      </w:divBdr>
    </w:div>
    <w:div w:id="843015308">
      <w:marLeft w:val="0"/>
      <w:marRight w:val="0"/>
      <w:marTop w:val="0"/>
      <w:marBottom w:val="0"/>
      <w:divBdr>
        <w:top w:val="none" w:sz="0" w:space="0" w:color="auto"/>
        <w:left w:val="none" w:sz="0" w:space="0" w:color="auto"/>
        <w:bottom w:val="none" w:sz="0" w:space="0" w:color="auto"/>
        <w:right w:val="none" w:sz="0" w:space="0" w:color="auto"/>
      </w:divBdr>
    </w:div>
    <w:div w:id="843015309">
      <w:marLeft w:val="0"/>
      <w:marRight w:val="0"/>
      <w:marTop w:val="0"/>
      <w:marBottom w:val="0"/>
      <w:divBdr>
        <w:top w:val="none" w:sz="0" w:space="0" w:color="auto"/>
        <w:left w:val="none" w:sz="0" w:space="0" w:color="auto"/>
        <w:bottom w:val="none" w:sz="0" w:space="0" w:color="auto"/>
        <w:right w:val="none" w:sz="0" w:space="0" w:color="auto"/>
      </w:divBdr>
    </w:div>
    <w:div w:id="843015310">
      <w:marLeft w:val="0"/>
      <w:marRight w:val="0"/>
      <w:marTop w:val="0"/>
      <w:marBottom w:val="0"/>
      <w:divBdr>
        <w:top w:val="none" w:sz="0" w:space="0" w:color="auto"/>
        <w:left w:val="none" w:sz="0" w:space="0" w:color="auto"/>
        <w:bottom w:val="none" w:sz="0" w:space="0" w:color="auto"/>
        <w:right w:val="none" w:sz="0" w:space="0" w:color="auto"/>
      </w:divBdr>
    </w:div>
    <w:div w:id="843015311">
      <w:marLeft w:val="0"/>
      <w:marRight w:val="0"/>
      <w:marTop w:val="0"/>
      <w:marBottom w:val="0"/>
      <w:divBdr>
        <w:top w:val="none" w:sz="0" w:space="0" w:color="auto"/>
        <w:left w:val="none" w:sz="0" w:space="0" w:color="auto"/>
        <w:bottom w:val="none" w:sz="0" w:space="0" w:color="auto"/>
        <w:right w:val="none" w:sz="0" w:space="0" w:color="auto"/>
      </w:divBdr>
    </w:div>
    <w:div w:id="843015312">
      <w:marLeft w:val="0"/>
      <w:marRight w:val="0"/>
      <w:marTop w:val="0"/>
      <w:marBottom w:val="0"/>
      <w:divBdr>
        <w:top w:val="none" w:sz="0" w:space="0" w:color="auto"/>
        <w:left w:val="none" w:sz="0" w:space="0" w:color="auto"/>
        <w:bottom w:val="none" w:sz="0" w:space="0" w:color="auto"/>
        <w:right w:val="none" w:sz="0" w:space="0" w:color="auto"/>
      </w:divBdr>
    </w:div>
    <w:div w:id="843015313">
      <w:marLeft w:val="0"/>
      <w:marRight w:val="0"/>
      <w:marTop w:val="0"/>
      <w:marBottom w:val="0"/>
      <w:divBdr>
        <w:top w:val="none" w:sz="0" w:space="0" w:color="auto"/>
        <w:left w:val="none" w:sz="0" w:space="0" w:color="auto"/>
        <w:bottom w:val="none" w:sz="0" w:space="0" w:color="auto"/>
        <w:right w:val="none" w:sz="0" w:space="0" w:color="auto"/>
      </w:divBdr>
    </w:div>
    <w:div w:id="843015314">
      <w:marLeft w:val="0"/>
      <w:marRight w:val="0"/>
      <w:marTop w:val="0"/>
      <w:marBottom w:val="0"/>
      <w:divBdr>
        <w:top w:val="none" w:sz="0" w:space="0" w:color="auto"/>
        <w:left w:val="none" w:sz="0" w:space="0" w:color="auto"/>
        <w:bottom w:val="none" w:sz="0" w:space="0" w:color="auto"/>
        <w:right w:val="none" w:sz="0" w:space="0" w:color="auto"/>
      </w:divBdr>
    </w:div>
    <w:div w:id="843015315">
      <w:marLeft w:val="0"/>
      <w:marRight w:val="0"/>
      <w:marTop w:val="0"/>
      <w:marBottom w:val="0"/>
      <w:divBdr>
        <w:top w:val="none" w:sz="0" w:space="0" w:color="auto"/>
        <w:left w:val="none" w:sz="0" w:space="0" w:color="auto"/>
        <w:bottom w:val="none" w:sz="0" w:space="0" w:color="auto"/>
        <w:right w:val="none" w:sz="0" w:space="0" w:color="auto"/>
      </w:divBdr>
    </w:div>
    <w:div w:id="843015316">
      <w:marLeft w:val="0"/>
      <w:marRight w:val="0"/>
      <w:marTop w:val="0"/>
      <w:marBottom w:val="0"/>
      <w:divBdr>
        <w:top w:val="none" w:sz="0" w:space="0" w:color="auto"/>
        <w:left w:val="none" w:sz="0" w:space="0" w:color="auto"/>
        <w:bottom w:val="none" w:sz="0" w:space="0" w:color="auto"/>
        <w:right w:val="none" w:sz="0" w:space="0" w:color="auto"/>
      </w:divBdr>
    </w:div>
    <w:div w:id="843015317">
      <w:marLeft w:val="0"/>
      <w:marRight w:val="0"/>
      <w:marTop w:val="0"/>
      <w:marBottom w:val="0"/>
      <w:divBdr>
        <w:top w:val="none" w:sz="0" w:space="0" w:color="auto"/>
        <w:left w:val="none" w:sz="0" w:space="0" w:color="auto"/>
        <w:bottom w:val="none" w:sz="0" w:space="0" w:color="auto"/>
        <w:right w:val="none" w:sz="0" w:space="0" w:color="auto"/>
      </w:divBdr>
    </w:div>
    <w:div w:id="843015318">
      <w:marLeft w:val="0"/>
      <w:marRight w:val="0"/>
      <w:marTop w:val="0"/>
      <w:marBottom w:val="0"/>
      <w:divBdr>
        <w:top w:val="none" w:sz="0" w:space="0" w:color="auto"/>
        <w:left w:val="none" w:sz="0" w:space="0" w:color="auto"/>
        <w:bottom w:val="none" w:sz="0" w:space="0" w:color="auto"/>
        <w:right w:val="none" w:sz="0" w:space="0" w:color="auto"/>
      </w:divBdr>
    </w:div>
    <w:div w:id="843015319">
      <w:marLeft w:val="0"/>
      <w:marRight w:val="0"/>
      <w:marTop w:val="0"/>
      <w:marBottom w:val="0"/>
      <w:divBdr>
        <w:top w:val="none" w:sz="0" w:space="0" w:color="auto"/>
        <w:left w:val="none" w:sz="0" w:space="0" w:color="auto"/>
        <w:bottom w:val="none" w:sz="0" w:space="0" w:color="auto"/>
        <w:right w:val="none" w:sz="0" w:space="0" w:color="auto"/>
      </w:divBdr>
    </w:div>
    <w:div w:id="843015320">
      <w:marLeft w:val="0"/>
      <w:marRight w:val="0"/>
      <w:marTop w:val="0"/>
      <w:marBottom w:val="0"/>
      <w:divBdr>
        <w:top w:val="none" w:sz="0" w:space="0" w:color="auto"/>
        <w:left w:val="none" w:sz="0" w:space="0" w:color="auto"/>
        <w:bottom w:val="none" w:sz="0" w:space="0" w:color="auto"/>
        <w:right w:val="none" w:sz="0" w:space="0" w:color="auto"/>
      </w:divBdr>
    </w:div>
    <w:div w:id="843015321">
      <w:marLeft w:val="0"/>
      <w:marRight w:val="0"/>
      <w:marTop w:val="0"/>
      <w:marBottom w:val="0"/>
      <w:divBdr>
        <w:top w:val="none" w:sz="0" w:space="0" w:color="auto"/>
        <w:left w:val="none" w:sz="0" w:space="0" w:color="auto"/>
        <w:bottom w:val="none" w:sz="0" w:space="0" w:color="auto"/>
        <w:right w:val="none" w:sz="0" w:space="0" w:color="auto"/>
      </w:divBdr>
    </w:div>
    <w:div w:id="843015322">
      <w:marLeft w:val="0"/>
      <w:marRight w:val="0"/>
      <w:marTop w:val="0"/>
      <w:marBottom w:val="0"/>
      <w:divBdr>
        <w:top w:val="none" w:sz="0" w:space="0" w:color="auto"/>
        <w:left w:val="none" w:sz="0" w:space="0" w:color="auto"/>
        <w:bottom w:val="none" w:sz="0" w:space="0" w:color="auto"/>
        <w:right w:val="none" w:sz="0" w:space="0" w:color="auto"/>
      </w:divBdr>
    </w:div>
    <w:div w:id="843015323">
      <w:marLeft w:val="0"/>
      <w:marRight w:val="0"/>
      <w:marTop w:val="0"/>
      <w:marBottom w:val="0"/>
      <w:divBdr>
        <w:top w:val="none" w:sz="0" w:space="0" w:color="auto"/>
        <w:left w:val="none" w:sz="0" w:space="0" w:color="auto"/>
        <w:bottom w:val="none" w:sz="0" w:space="0" w:color="auto"/>
        <w:right w:val="none" w:sz="0" w:space="0" w:color="auto"/>
      </w:divBdr>
    </w:div>
    <w:div w:id="843015324">
      <w:marLeft w:val="0"/>
      <w:marRight w:val="0"/>
      <w:marTop w:val="0"/>
      <w:marBottom w:val="0"/>
      <w:divBdr>
        <w:top w:val="none" w:sz="0" w:space="0" w:color="auto"/>
        <w:left w:val="none" w:sz="0" w:space="0" w:color="auto"/>
        <w:bottom w:val="none" w:sz="0" w:space="0" w:color="auto"/>
        <w:right w:val="none" w:sz="0" w:space="0" w:color="auto"/>
      </w:divBdr>
    </w:div>
    <w:div w:id="843015325">
      <w:marLeft w:val="0"/>
      <w:marRight w:val="0"/>
      <w:marTop w:val="0"/>
      <w:marBottom w:val="0"/>
      <w:divBdr>
        <w:top w:val="none" w:sz="0" w:space="0" w:color="auto"/>
        <w:left w:val="none" w:sz="0" w:space="0" w:color="auto"/>
        <w:bottom w:val="none" w:sz="0" w:space="0" w:color="auto"/>
        <w:right w:val="none" w:sz="0" w:space="0" w:color="auto"/>
      </w:divBdr>
    </w:div>
    <w:div w:id="843015326">
      <w:marLeft w:val="0"/>
      <w:marRight w:val="0"/>
      <w:marTop w:val="0"/>
      <w:marBottom w:val="0"/>
      <w:divBdr>
        <w:top w:val="none" w:sz="0" w:space="0" w:color="auto"/>
        <w:left w:val="none" w:sz="0" w:space="0" w:color="auto"/>
        <w:bottom w:val="none" w:sz="0" w:space="0" w:color="auto"/>
        <w:right w:val="none" w:sz="0" w:space="0" w:color="auto"/>
      </w:divBdr>
    </w:div>
    <w:div w:id="843015327">
      <w:marLeft w:val="0"/>
      <w:marRight w:val="0"/>
      <w:marTop w:val="0"/>
      <w:marBottom w:val="0"/>
      <w:divBdr>
        <w:top w:val="none" w:sz="0" w:space="0" w:color="auto"/>
        <w:left w:val="none" w:sz="0" w:space="0" w:color="auto"/>
        <w:bottom w:val="none" w:sz="0" w:space="0" w:color="auto"/>
        <w:right w:val="none" w:sz="0" w:space="0" w:color="auto"/>
      </w:divBdr>
    </w:div>
    <w:div w:id="843015328">
      <w:marLeft w:val="0"/>
      <w:marRight w:val="0"/>
      <w:marTop w:val="0"/>
      <w:marBottom w:val="0"/>
      <w:divBdr>
        <w:top w:val="none" w:sz="0" w:space="0" w:color="auto"/>
        <w:left w:val="none" w:sz="0" w:space="0" w:color="auto"/>
        <w:bottom w:val="none" w:sz="0" w:space="0" w:color="auto"/>
        <w:right w:val="none" w:sz="0" w:space="0" w:color="auto"/>
      </w:divBdr>
    </w:div>
    <w:div w:id="843015329">
      <w:marLeft w:val="0"/>
      <w:marRight w:val="0"/>
      <w:marTop w:val="0"/>
      <w:marBottom w:val="0"/>
      <w:divBdr>
        <w:top w:val="none" w:sz="0" w:space="0" w:color="auto"/>
        <w:left w:val="none" w:sz="0" w:space="0" w:color="auto"/>
        <w:bottom w:val="none" w:sz="0" w:space="0" w:color="auto"/>
        <w:right w:val="none" w:sz="0" w:space="0" w:color="auto"/>
      </w:divBdr>
    </w:div>
    <w:div w:id="843015330">
      <w:marLeft w:val="0"/>
      <w:marRight w:val="0"/>
      <w:marTop w:val="0"/>
      <w:marBottom w:val="0"/>
      <w:divBdr>
        <w:top w:val="none" w:sz="0" w:space="0" w:color="auto"/>
        <w:left w:val="none" w:sz="0" w:space="0" w:color="auto"/>
        <w:bottom w:val="none" w:sz="0" w:space="0" w:color="auto"/>
        <w:right w:val="none" w:sz="0" w:space="0" w:color="auto"/>
      </w:divBdr>
    </w:div>
    <w:div w:id="843015331">
      <w:marLeft w:val="0"/>
      <w:marRight w:val="0"/>
      <w:marTop w:val="0"/>
      <w:marBottom w:val="0"/>
      <w:divBdr>
        <w:top w:val="none" w:sz="0" w:space="0" w:color="auto"/>
        <w:left w:val="none" w:sz="0" w:space="0" w:color="auto"/>
        <w:bottom w:val="none" w:sz="0" w:space="0" w:color="auto"/>
        <w:right w:val="none" w:sz="0" w:space="0" w:color="auto"/>
      </w:divBdr>
    </w:div>
    <w:div w:id="843015332">
      <w:marLeft w:val="0"/>
      <w:marRight w:val="0"/>
      <w:marTop w:val="0"/>
      <w:marBottom w:val="0"/>
      <w:divBdr>
        <w:top w:val="none" w:sz="0" w:space="0" w:color="auto"/>
        <w:left w:val="none" w:sz="0" w:space="0" w:color="auto"/>
        <w:bottom w:val="none" w:sz="0" w:space="0" w:color="auto"/>
        <w:right w:val="none" w:sz="0" w:space="0" w:color="auto"/>
      </w:divBdr>
    </w:div>
    <w:div w:id="843015333">
      <w:marLeft w:val="0"/>
      <w:marRight w:val="0"/>
      <w:marTop w:val="0"/>
      <w:marBottom w:val="0"/>
      <w:divBdr>
        <w:top w:val="none" w:sz="0" w:space="0" w:color="auto"/>
        <w:left w:val="none" w:sz="0" w:space="0" w:color="auto"/>
        <w:bottom w:val="none" w:sz="0" w:space="0" w:color="auto"/>
        <w:right w:val="none" w:sz="0" w:space="0" w:color="auto"/>
      </w:divBdr>
    </w:div>
    <w:div w:id="843015334">
      <w:marLeft w:val="0"/>
      <w:marRight w:val="0"/>
      <w:marTop w:val="0"/>
      <w:marBottom w:val="0"/>
      <w:divBdr>
        <w:top w:val="none" w:sz="0" w:space="0" w:color="auto"/>
        <w:left w:val="none" w:sz="0" w:space="0" w:color="auto"/>
        <w:bottom w:val="none" w:sz="0" w:space="0" w:color="auto"/>
        <w:right w:val="none" w:sz="0" w:space="0" w:color="auto"/>
      </w:divBdr>
    </w:div>
    <w:div w:id="843015335">
      <w:marLeft w:val="0"/>
      <w:marRight w:val="0"/>
      <w:marTop w:val="0"/>
      <w:marBottom w:val="0"/>
      <w:divBdr>
        <w:top w:val="none" w:sz="0" w:space="0" w:color="auto"/>
        <w:left w:val="none" w:sz="0" w:space="0" w:color="auto"/>
        <w:bottom w:val="none" w:sz="0" w:space="0" w:color="auto"/>
        <w:right w:val="none" w:sz="0" w:space="0" w:color="auto"/>
      </w:divBdr>
    </w:div>
    <w:div w:id="843015336">
      <w:marLeft w:val="0"/>
      <w:marRight w:val="0"/>
      <w:marTop w:val="0"/>
      <w:marBottom w:val="0"/>
      <w:divBdr>
        <w:top w:val="none" w:sz="0" w:space="0" w:color="auto"/>
        <w:left w:val="none" w:sz="0" w:space="0" w:color="auto"/>
        <w:bottom w:val="none" w:sz="0" w:space="0" w:color="auto"/>
        <w:right w:val="none" w:sz="0" w:space="0" w:color="auto"/>
      </w:divBdr>
    </w:div>
    <w:div w:id="843015337">
      <w:marLeft w:val="0"/>
      <w:marRight w:val="0"/>
      <w:marTop w:val="0"/>
      <w:marBottom w:val="0"/>
      <w:divBdr>
        <w:top w:val="none" w:sz="0" w:space="0" w:color="auto"/>
        <w:left w:val="none" w:sz="0" w:space="0" w:color="auto"/>
        <w:bottom w:val="none" w:sz="0" w:space="0" w:color="auto"/>
        <w:right w:val="none" w:sz="0" w:space="0" w:color="auto"/>
      </w:divBdr>
    </w:div>
    <w:div w:id="843015338">
      <w:marLeft w:val="0"/>
      <w:marRight w:val="0"/>
      <w:marTop w:val="0"/>
      <w:marBottom w:val="0"/>
      <w:divBdr>
        <w:top w:val="none" w:sz="0" w:space="0" w:color="auto"/>
        <w:left w:val="none" w:sz="0" w:space="0" w:color="auto"/>
        <w:bottom w:val="none" w:sz="0" w:space="0" w:color="auto"/>
        <w:right w:val="none" w:sz="0" w:space="0" w:color="auto"/>
      </w:divBdr>
    </w:div>
    <w:div w:id="843015339">
      <w:marLeft w:val="0"/>
      <w:marRight w:val="0"/>
      <w:marTop w:val="0"/>
      <w:marBottom w:val="0"/>
      <w:divBdr>
        <w:top w:val="none" w:sz="0" w:space="0" w:color="auto"/>
        <w:left w:val="none" w:sz="0" w:space="0" w:color="auto"/>
        <w:bottom w:val="none" w:sz="0" w:space="0" w:color="auto"/>
        <w:right w:val="none" w:sz="0" w:space="0" w:color="auto"/>
      </w:divBdr>
    </w:div>
    <w:div w:id="843015340">
      <w:marLeft w:val="0"/>
      <w:marRight w:val="0"/>
      <w:marTop w:val="0"/>
      <w:marBottom w:val="0"/>
      <w:divBdr>
        <w:top w:val="none" w:sz="0" w:space="0" w:color="auto"/>
        <w:left w:val="none" w:sz="0" w:space="0" w:color="auto"/>
        <w:bottom w:val="none" w:sz="0" w:space="0" w:color="auto"/>
        <w:right w:val="none" w:sz="0" w:space="0" w:color="auto"/>
      </w:divBdr>
    </w:div>
    <w:div w:id="843015341">
      <w:marLeft w:val="0"/>
      <w:marRight w:val="0"/>
      <w:marTop w:val="0"/>
      <w:marBottom w:val="0"/>
      <w:divBdr>
        <w:top w:val="none" w:sz="0" w:space="0" w:color="auto"/>
        <w:left w:val="none" w:sz="0" w:space="0" w:color="auto"/>
        <w:bottom w:val="none" w:sz="0" w:space="0" w:color="auto"/>
        <w:right w:val="none" w:sz="0" w:space="0" w:color="auto"/>
      </w:divBdr>
    </w:div>
    <w:div w:id="843015342">
      <w:marLeft w:val="0"/>
      <w:marRight w:val="0"/>
      <w:marTop w:val="0"/>
      <w:marBottom w:val="0"/>
      <w:divBdr>
        <w:top w:val="none" w:sz="0" w:space="0" w:color="auto"/>
        <w:left w:val="none" w:sz="0" w:space="0" w:color="auto"/>
        <w:bottom w:val="none" w:sz="0" w:space="0" w:color="auto"/>
        <w:right w:val="none" w:sz="0" w:space="0" w:color="auto"/>
      </w:divBdr>
    </w:div>
    <w:div w:id="843015343">
      <w:marLeft w:val="0"/>
      <w:marRight w:val="0"/>
      <w:marTop w:val="0"/>
      <w:marBottom w:val="0"/>
      <w:divBdr>
        <w:top w:val="none" w:sz="0" w:space="0" w:color="auto"/>
        <w:left w:val="none" w:sz="0" w:space="0" w:color="auto"/>
        <w:bottom w:val="none" w:sz="0" w:space="0" w:color="auto"/>
        <w:right w:val="none" w:sz="0" w:space="0" w:color="auto"/>
      </w:divBdr>
    </w:div>
    <w:div w:id="843015344">
      <w:marLeft w:val="0"/>
      <w:marRight w:val="0"/>
      <w:marTop w:val="0"/>
      <w:marBottom w:val="0"/>
      <w:divBdr>
        <w:top w:val="none" w:sz="0" w:space="0" w:color="auto"/>
        <w:left w:val="none" w:sz="0" w:space="0" w:color="auto"/>
        <w:bottom w:val="none" w:sz="0" w:space="0" w:color="auto"/>
        <w:right w:val="none" w:sz="0" w:space="0" w:color="auto"/>
      </w:divBdr>
    </w:div>
    <w:div w:id="843015345">
      <w:marLeft w:val="0"/>
      <w:marRight w:val="0"/>
      <w:marTop w:val="0"/>
      <w:marBottom w:val="0"/>
      <w:divBdr>
        <w:top w:val="none" w:sz="0" w:space="0" w:color="auto"/>
        <w:left w:val="none" w:sz="0" w:space="0" w:color="auto"/>
        <w:bottom w:val="none" w:sz="0" w:space="0" w:color="auto"/>
        <w:right w:val="none" w:sz="0" w:space="0" w:color="auto"/>
      </w:divBdr>
    </w:div>
    <w:div w:id="843015346">
      <w:marLeft w:val="0"/>
      <w:marRight w:val="0"/>
      <w:marTop w:val="0"/>
      <w:marBottom w:val="0"/>
      <w:divBdr>
        <w:top w:val="none" w:sz="0" w:space="0" w:color="auto"/>
        <w:left w:val="none" w:sz="0" w:space="0" w:color="auto"/>
        <w:bottom w:val="none" w:sz="0" w:space="0" w:color="auto"/>
        <w:right w:val="none" w:sz="0" w:space="0" w:color="auto"/>
      </w:divBdr>
    </w:div>
    <w:div w:id="843015347">
      <w:marLeft w:val="0"/>
      <w:marRight w:val="0"/>
      <w:marTop w:val="0"/>
      <w:marBottom w:val="0"/>
      <w:divBdr>
        <w:top w:val="none" w:sz="0" w:space="0" w:color="auto"/>
        <w:left w:val="none" w:sz="0" w:space="0" w:color="auto"/>
        <w:bottom w:val="none" w:sz="0" w:space="0" w:color="auto"/>
        <w:right w:val="none" w:sz="0" w:space="0" w:color="auto"/>
      </w:divBdr>
    </w:div>
    <w:div w:id="843015348">
      <w:marLeft w:val="0"/>
      <w:marRight w:val="0"/>
      <w:marTop w:val="0"/>
      <w:marBottom w:val="0"/>
      <w:divBdr>
        <w:top w:val="none" w:sz="0" w:space="0" w:color="auto"/>
        <w:left w:val="none" w:sz="0" w:space="0" w:color="auto"/>
        <w:bottom w:val="none" w:sz="0" w:space="0" w:color="auto"/>
        <w:right w:val="none" w:sz="0" w:space="0" w:color="auto"/>
      </w:divBdr>
    </w:div>
    <w:div w:id="843015349">
      <w:marLeft w:val="0"/>
      <w:marRight w:val="0"/>
      <w:marTop w:val="0"/>
      <w:marBottom w:val="0"/>
      <w:divBdr>
        <w:top w:val="none" w:sz="0" w:space="0" w:color="auto"/>
        <w:left w:val="none" w:sz="0" w:space="0" w:color="auto"/>
        <w:bottom w:val="none" w:sz="0" w:space="0" w:color="auto"/>
        <w:right w:val="none" w:sz="0" w:space="0" w:color="auto"/>
      </w:divBdr>
    </w:div>
    <w:div w:id="843015350">
      <w:marLeft w:val="0"/>
      <w:marRight w:val="0"/>
      <w:marTop w:val="0"/>
      <w:marBottom w:val="0"/>
      <w:divBdr>
        <w:top w:val="none" w:sz="0" w:space="0" w:color="auto"/>
        <w:left w:val="none" w:sz="0" w:space="0" w:color="auto"/>
        <w:bottom w:val="none" w:sz="0" w:space="0" w:color="auto"/>
        <w:right w:val="none" w:sz="0" w:space="0" w:color="auto"/>
      </w:divBdr>
    </w:div>
    <w:div w:id="843015351">
      <w:marLeft w:val="0"/>
      <w:marRight w:val="0"/>
      <w:marTop w:val="0"/>
      <w:marBottom w:val="0"/>
      <w:divBdr>
        <w:top w:val="none" w:sz="0" w:space="0" w:color="auto"/>
        <w:left w:val="none" w:sz="0" w:space="0" w:color="auto"/>
        <w:bottom w:val="none" w:sz="0" w:space="0" w:color="auto"/>
        <w:right w:val="none" w:sz="0" w:space="0" w:color="auto"/>
      </w:divBdr>
    </w:div>
    <w:div w:id="843015352">
      <w:marLeft w:val="0"/>
      <w:marRight w:val="0"/>
      <w:marTop w:val="0"/>
      <w:marBottom w:val="0"/>
      <w:divBdr>
        <w:top w:val="none" w:sz="0" w:space="0" w:color="auto"/>
        <w:left w:val="none" w:sz="0" w:space="0" w:color="auto"/>
        <w:bottom w:val="none" w:sz="0" w:space="0" w:color="auto"/>
        <w:right w:val="none" w:sz="0" w:space="0" w:color="auto"/>
      </w:divBdr>
    </w:div>
    <w:div w:id="843015353">
      <w:marLeft w:val="0"/>
      <w:marRight w:val="0"/>
      <w:marTop w:val="0"/>
      <w:marBottom w:val="0"/>
      <w:divBdr>
        <w:top w:val="none" w:sz="0" w:space="0" w:color="auto"/>
        <w:left w:val="none" w:sz="0" w:space="0" w:color="auto"/>
        <w:bottom w:val="none" w:sz="0" w:space="0" w:color="auto"/>
        <w:right w:val="none" w:sz="0" w:space="0" w:color="auto"/>
      </w:divBdr>
    </w:div>
    <w:div w:id="843015354">
      <w:marLeft w:val="0"/>
      <w:marRight w:val="0"/>
      <w:marTop w:val="0"/>
      <w:marBottom w:val="0"/>
      <w:divBdr>
        <w:top w:val="none" w:sz="0" w:space="0" w:color="auto"/>
        <w:left w:val="none" w:sz="0" w:space="0" w:color="auto"/>
        <w:bottom w:val="none" w:sz="0" w:space="0" w:color="auto"/>
        <w:right w:val="none" w:sz="0" w:space="0" w:color="auto"/>
      </w:divBdr>
    </w:div>
    <w:div w:id="843015355">
      <w:marLeft w:val="0"/>
      <w:marRight w:val="0"/>
      <w:marTop w:val="0"/>
      <w:marBottom w:val="0"/>
      <w:divBdr>
        <w:top w:val="none" w:sz="0" w:space="0" w:color="auto"/>
        <w:left w:val="none" w:sz="0" w:space="0" w:color="auto"/>
        <w:bottom w:val="none" w:sz="0" w:space="0" w:color="auto"/>
        <w:right w:val="none" w:sz="0" w:space="0" w:color="auto"/>
      </w:divBdr>
    </w:div>
    <w:div w:id="843015356">
      <w:marLeft w:val="0"/>
      <w:marRight w:val="0"/>
      <w:marTop w:val="0"/>
      <w:marBottom w:val="0"/>
      <w:divBdr>
        <w:top w:val="none" w:sz="0" w:space="0" w:color="auto"/>
        <w:left w:val="none" w:sz="0" w:space="0" w:color="auto"/>
        <w:bottom w:val="none" w:sz="0" w:space="0" w:color="auto"/>
        <w:right w:val="none" w:sz="0" w:space="0" w:color="auto"/>
      </w:divBdr>
    </w:div>
    <w:div w:id="843015357">
      <w:marLeft w:val="0"/>
      <w:marRight w:val="0"/>
      <w:marTop w:val="0"/>
      <w:marBottom w:val="0"/>
      <w:divBdr>
        <w:top w:val="none" w:sz="0" w:space="0" w:color="auto"/>
        <w:left w:val="none" w:sz="0" w:space="0" w:color="auto"/>
        <w:bottom w:val="none" w:sz="0" w:space="0" w:color="auto"/>
        <w:right w:val="none" w:sz="0" w:space="0" w:color="auto"/>
      </w:divBdr>
    </w:div>
    <w:div w:id="843015358">
      <w:marLeft w:val="0"/>
      <w:marRight w:val="0"/>
      <w:marTop w:val="0"/>
      <w:marBottom w:val="0"/>
      <w:divBdr>
        <w:top w:val="none" w:sz="0" w:space="0" w:color="auto"/>
        <w:left w:val="none" w:sz="0" w:space="0" w:color="auto"/>
        <w:bottom w:val="none" w:sz="0" w:space="0" w:color="auto"/>
        <w:right w:val="none" w:sz="0" w:space="0" w:color="auto"/>
      </w:divBdr>
    </w:div>
    <w:div w:id="843015359">
      <w:marLeft w:val="0"/>
      <w:marRight w:val="0"/>
      <w:marTop w:val="0"/>
      <w:marBottom w:val="0"/>
      <w:divBdr>
        <w:top w:val="none" w:sz="0" w:space="0" w:color="auto"/>
        <w:left w:val="none" w:sz="0" w:space="0" w:color="auto"/>
        <w:bottom w:val="none" w:sz="0" w:space="0" w:color="auto"/>
        <w:right w:val="none" w:sz="0" w:space="0" w:color="auto"/>
      </w:divBdr>
    </w:div>
    <w:div w:id="843015360">
      <w:marLeft w:val="0"/>
      <w:marRight w:val="0"/>
      <w:marTop w:val="0"/>
      <w:marBottom w:val="0"/>
      <w:divBdr>
        <w:top w:val="none" w:sz="0" w:space="0" w:color="auto"/>
        <w:left w:val="none" w:sz="0" w:space="0" w:color="auto"/>
        <w:bottom w:val="none" w:sz="0" w:space="0" w:color="auto"/>
        <w:right w:val="none" w:sz="0" w:space="0" w:color="auto"/>
      </w:divBdr>
    </w:div>
    <w:div w:id="843015361">
      <w:marLeft w:val="0"/>
      <w:marRight w:val="0"/>
      <w:marTop w:val="0"/>
      <w:marBottom w:val="0"/>
      <w:divBdr>
        <w:top w:val="none" w:sz="0" w:space="0" w:color="auto"/>
        <w:left w:val="none" w:sz="0" w:space="0" w:color="auto"/>
        <w:bottom w:val="none" w:sz="0" w:space="0" w:color="auto"/>
        <w:right w:val="none" w:sz="0" w:space="0" w:color="auto"/>
      </w:divBdr>
    </w:div>
    <w:div w:id="843015362">
      <w:marLeft w:val="0"/>
      <w:marRight w:val="0"/>
      <w:marTop w:val="0"/>
      <w:marBottom w:val="0"/>
      <w:divBdr>
        <w:top w:val="none" w:sz="0" w:space="0" w:color="auto"/>
        <w:left w:val="none" w:sz="0" w:space="0" w:color="auto"/>
        <w:bottom w:val="none" w:sz="0" w:space="0" w:color="auto"/>
        <w:right w:val="none" w:sz="0" w:space="0" w:color="auto"/>
      </w:divBdr>
    </w:div>
    <w:div w:id="843015363">
      <w:marLeft w:val="0"/>
      <w:marRight w:val="0"/>
      <w:marTop w:val="0"/>
      <w:marBottom w:val="0"/>
      <w:divBdr>
        <w:top w:val="none" w:sz="0" w:space="0" w:color="auto"/>
        <w:left w:val="none" w:sz="0" w:space="0" w:color="auto"/>
        <w:bottom w:val="none" w:sz="0" w:space="0" w:color="auto"/>
        <w:right w:val="none" w:sz="0" w:space="0" w:color="auto"/>
      </w:divBdr>
    </w:div>
    <w:div w:id="843015364">
      <w:marLeft w:val="0"/>
      <w:marRight w:val="0"/>
      <w:marTop w:val="0"/>
      <w:marBottom w:val="0"/>
      <w:divBdr>
        <w:top w:val="none" w:sz="0" w:space="0" w:color="auto"/>
        <w:left w:val="none" w:sz="0" w:space="0" w:color="auto"/>
        <w:bottom w:val="none" w:sz="0" w:space="0" w:color="auto"/>
        <w:right w:val="none" w:sz="0" w:space="0" w:color="auto"/>
      </w:divBdr>
    </w:div>
    <w:div w:id="843015365">
      <w:marLeft w:val="0"/>
      <w:marRight w:val="0"/>
      <w:marTop w:val="0"/>
      <w:marBottom w:val="0"/>
      <w:divBdr>
        <w:top w:val="none" w:sz="0" w:space="0" w:color="auto"/>
        <w:left w:val="none" w:sz="0" w:space="0" w:color="auto"/>
        <w:bottom w:val="none" w:sz="0" w:space="0" w:color="auto"/>
        <w:right w:val="none" w:sz="0" w:space="0" w:color="auto"/>
      </w:divBdr>
    </w:div>
    <w:div w:id="843015366">
      <w:marLeft w:val="0"/>
      <w:marRight w:val="0"/>
      <w:marTop w:val="0"/>
      <w:marBottom w:val="0"/>
      <w:divBdr>
        <w:top w:val="none" w:sz="0" w:space="0" w:color="auto"/>
        <w:left w:val="none" w:sz="0" w:space="0" w:color="auto"/>
        <w:bottom w:val="none" w:sz="0" w:space="0" w:color="auto"/>
        <w:right w:val="none" w:sz="0" w:space="0" w:color="auto"/>
      </w:divBdr>
    </w:div>
    <w:div w:id="843015367">
      <w:marLeft w:val="0"/>
      <w:marRight w:val="0"/>
      <w:marTop w:val="0"/>
      <w:marBottom w:val="0"/>
      <w:divBdr>
        <w:top w:val="none" w:sz="0" w:space="0" w:color="auto"/>
        <w:left w:val="none" w:sz="0" w:space="0" w:color="auto"/>
        <w:bottom w:val="none" w:sz="0" w:space="0" w:color="auto"/>
        <w:right w:val="none" w:sz="0" w:space="0" w:color="auto"/>
      </w:divBdr>
    </w:div>
    <w:div w:id="843015368">
      <w:marLeft w:val="0"/>
      <w:marRight w:val="0"/>
      <w:marTop w:val="0"/>
      <w:marBottom w:val="0"/>
      <w:divBdr>
        <w:top w:val="none" w:sz="0" w:space="0" w:color="auto"/>
        <w:left w:val="none" w:sz="0" w:space="0" w:color="auto"/>
        <w:bottom w:val="none" w:sz="0" w:space="0" w:color="auto"/>
        <w:right w:val="none" w:sz="0" w:space="0" w:color="auto"/>
      </w:divBdr>
    </w:div>
    <w:div w:id="843015369">
      <w:marLeft w:val="0"/>
      <w:marRight w:val="0"/>
      <w:marTop w:val="0"/>
      <w:marBottom w:val="0"/>
      <w:divBdr>
        <w:top w:val="none" w:sz="0" w:space="0" w:color="auto"/>
        <w:left w:val="none" w:sz="0" w:space="0" w:color="auto"/>
        <w:bottom w:val="none" w:sz="0" w:space="0" w:color="auto"/>
        <w:right w:val="none" w:sz="0" w:space="0" w:color="auto"/>
      </w:divBdr>
    </w:div>
    <w:div w:id="843015370">
      <w:marLeft w:val="0"/>
      <w:marRight w:val="0"/>
      <w:marTop w:val="0"/>
      <w:marBottom w:val="0"/>
      <w:divBdr>
        <w:top w:val="none" w:sz="0" w:space="0" w:color="auto"/>
        <w:left w:val="none" w:sz="0" w:space="0" w:color="auto"/>
        <w:bottom w:val="none" w:sz="0" w:space="0" w:color="auto"/>
        <w:right w:val="none" w:sz="0" w:space="0" w:color="auto"/>
      </w:divBdr>
    </w:div>
    <w:div w:id="843015371">
      <w:marLeft w:val="0"/>
      <w:marRight w:val="0"/>
      <w:marTop w:val="0"/>
      <w:marBottom w:val="0"/>
      <w:divBdr>
        <w:top w:val="none" w:sz="0" w:space="0" w:color="auto"/>
        <w:left w:val="none" w:sz="0" w:space="0" w:color="auto"/>
        <w:bottom w:val="none" w:sz="0" w:space="0" w:color="auto"/>
        <w:right w:val="none" w:sz="0" w:space="0" w:color="auto"/>
      </w:divBdr>
    </w:div>
    <w:div w:id="843015372">
      <w:marLeft w:val="0"/>
      <w:marRight w:val="0"/>
      <w:marTop w:val="0"/>
      <w:marBottom w:val="0"/>
      <w:divBdr>
        <w:top w:val="none" w:sz="0" w:space="0" w:color="auto"/>
        <w:left w:val="none" w:sz="0" w:space="0" w:color="auto"/>
        <w:bottom w:val="none" w:sz="0" w:space="0" w:color="auto"/>
        <w:right w:val="none" w:sz="0" w:space="0" w:color="auto"/>
      </w:divBdr>
    </w:div>
    <w:div w:id="843015373">
      <w:marLeft w:val="0"/>
      <w:marRight w:val="0"/>
      <w:marTop w:val="0"/>
      <w:marBottom w:val="0"/>
      <w:divBdr>
        <w:top w:val="none" w:sz="0" w:space="0" w:color="auto"/>
        <w:left w:val="none" w:sz="0" w:space="0" w:color="auto"/>
        <w:bottom w:val="none" w:sz="0" w:space="0" w:color="auto"/>
        <w:right w:val="none" w:sz="0" w:space="0" w:color="auto"/>
      </w:divBdr>
    </w:div>
    <w:div w:id="843015374">
      <w:marLeft w:val="0"/>
      <w:marRight w:val="0"/>
      <w:marTop w:val="0"/>
      <w:marBottom w:val="0"/>
      <w:divBdr>
        <w:top w:val="none" w:sz="0" w:space="0" w:color="auto"/>
        <w:left w:val="none" w:sz="0" w:space="0" w:color="auto"/>
        <w:bottom w:val="none" w:sz="0" w:space="0" w:color="auto"/>
        <w:right w:val="none" w:sz="0" w:space="0" w:color="auto"/>
      </w:divBdr>
    </w:div>
    <w:div w:id="843015375">
      <w:marLeft w:val="0"/>
      <w:marRight w:val="0"/>
      <w:marTop w:val="0"/>
      <w:marBottom w:val="0"/>
      <w:divBdr>
        <w:top w:val="none" w:sz="0" w:space="0" w:color="auto"/>
        <w:left w:val="none" w:sz="0" w:space="0" w:color="auto"/>
        <w:bottom w:val="none" w:sz="0" w:space="0" w:color="auto"/>
        <w:right w:val="none" w:sz="0" w:space="0" w:color="auto"/>
      </w:divBdr>
    </w:div>
    <w:div w:id="843015376">
      <w:marLeft w:val="0"/>
      <w:marRight w:val="0"/>
      <w:marTop w:val="0"/>
      <w:marBottom w:val="0"/>
      <w:divBdr>
        <w:top w:val="none" w:sz="0" w:space="0" w:color="auto"/>
        <w:left w:val="none" w:sz="0" w:space="0" w:color="auto"/>
        <w:bottom w:val="none" w:sz="0" w:space="0" w:color="auto"/>
        <w:right w:val="none" w:sz="0" w:space="0" w:color="auto"/>
      </w:divBdr>
    </w:div>
    <w:div w:id="843015377">
      <w:marLeft w:val="0"/>
      <w:marRight w:val="0"/>
      <w:marTop w:val="0"/>
      <w:marBottom w:val="0"/>
      <w:divBdr>
        <w:top w:val="none" w:sz="0" w:space="0" w:color="auto"/>
        <w:left w:val="none" w:sz="0" w:space="0" w:color="auto"/>
        <w:bottom w:val="none" w:sz="0" w:space="0" w:color="auto"/>
        <w:right w:val="none" w:sz="0" w:space="0" w:color="auto"/>
      </w:divBdr>
    </w:div>
    <w:div w:id="843015378">
      <w:marLeft w:val="0"/>
      <w:marRight w:val="0"/>
      <w:marTop w:val="0"/>
      <w:marBottom w:val="0"/>
      <w:divBdr>
        <w:top w:val="none" w:sz="0" w:space="0" w:color="auto"/>
        <w:left w:val="none" w:sz="0" w:space="0" w:color="auto"/>
        <w:bottom w:val="none" w:sz="0" w:space="0" w:color="auto"/>
        <w:right w:val="none" w:sz="0" w:space="0" w:color="auto"/>
      </w:divBdr>
    </w:div>
    <w:div w:id="843015379">
      <w:marLeft w:val="0"/>
      <w:marRight w:val="0"/>
      <w:marTop w:val="0"/>
      <w:marBottom w:val="0"/>
      <w:divBdr>
        <w:top w:val="none" w:sz="0" w:space="0" w:color="auto"/>
        <w:left w:val="none" w:sz="0" w:space="0" w:color="auto"/>
        <w:bottom w:val="none" w:sz="0" w:space="0" w:color="auto"/>
        <w:right w:val="none" w:sz="0" w:space="0" w:color="auto"/>
      </w:divBdr>
    </w:div>
    <w:div w:id="843015380">
      <w:marLeft w:val="0"/>
      <w:marRight w:val="0"/>
      <w:marTop w:val="0"/>
      <w:marBottom w:val="0"/>
      <w:divBdr>
        <w:top w:val="none" w:sz="0" w:space="0" w:color="auto"/>
        <w:left w:val="none" w:sz="0" w:space="0" w:color="auto"/>
        <w:bottom w:val="none" w:sz="0" w:space="0" w:color="auto"/>
        <w:right w:val="none" w:sz="0" w:space="0" w:color="auto"/>
      </w:divBdr>
    </w:div>
    <w:div w:id="843015381">
      <w:marLeft w:val="0"/>
      <w:marRight w:val="0"/>
      <w:marTop w:val="0"/>
      <w:marBottom w:val="0"/>
      <w:divBdr>
        <w:top w:val="none" w:sz="0" w:space="0" w:color="auto"/>
        <w:left w:val="none" w:sz="0" w:space="0" w:color="auto"/>
        <w:bottom w:val="none" w:sz="0" w:space="0" w:color="auto"/>
        <w:right w:val="none" w:sz="0" w:space="0" w:color="auto"/>
      </w:divBdr>
    </w:div>
    <w:div w:id="843015382">
      <w:marLeft w:val="0"/>
      <w:marRight w:val="0"/>
      <w:marTop w:val="0"/>
      <w:marBottom w:val="0"/>
      <w:divBdr>
        <w:top w:val="none" w:sz="0" w:space="0" w:color="auto"/>
        <w:left w:val="none" w:sz="0" w:space="0" w:color="auto"/>
        <w:bottom w:val="none" w:sz="0" w:space="0" w:color="auto"/>
        <w:right w:val="none" w:sz="0" w:space="0" w:color="auto"/>
      </w:divBdr>
    </w:div>
    <w:div w:id="843015383">
      <w:marLeft w:val="0"/>
      <w:marRight w:val="0"/>
      <w:marTop w:val="0"/>
      <w:marBottom w:val="0"/>
      <w:divBdr>
        <w:top w:val="none" w:sz="0" w:space="0" w:color="auto"/>
        <w:left w:val="none" w:sz="0" w:space="0" w:color="auto"/>
        <w:bottom w:val="none" w:sz="0" w:space="0" w:color="auto"/>
        <w:right w:val="none" w:sz="0" w:space="0" w:color="auto"/>
      </w:divBdr>
    </w:div>
    <w:div w:id="843015384">
      <w:marLeft w:val="0"/>
      <w:marRight w:val="0"/>
      <w:marTop w:val="0"/>
      <w:marBottom w:val="0"/>
      <w:divBdr>
        <w:top w:val="none" w:sz="0" w:space="0" w:color="auto"/>
        <w:left w:val="none" w:sz="0" w:space="0" w:color="auto"/>
        <w:bottom w:val="none" w:sz="0" w:space="0" w:color="auto"/>
        <w:right w:val="none" w:sz="0" w:space="0" w:color="auto"/>
      </w:divBdr>
    </w:div>
    <w:div w:id="843015385">
      <w:marLeft w:val="0"/>
      <w:marRight w:val="0"/>
      <w:marTop w:val="0"/>
      <w:marBottom w:val="0"/>
      <w:divBdr>
        <w:top w:val="none" w:sz="0" w:space="0" w:color="auto"/>
        <w:left w:val="none" w:sz="0" w:space="0" w:color="auto"/>
        <w:bottom w:val="none" w:sz="0" w:space="0" w:color="auto"/>
        <w:right w:val="none" w:sz="0" w:space="0" w:color="auto"/>
      </w:divBdr>
    </w:div>
    <w:div w:id="843015386">
      <w:marLeft w:val="0"/>
      <w:marRight w:val="0"/>
      <w:marTop w:val="0"/>
      <w:marBottom w:val="0"/>
      <w:divBdr>
        <w:top w:val="none" w:sz="0" w:space="0" w:color="auto"/>
        <w:left w:val="none" w:sz="0" w:space="0" w:color="auto"/>
        <w:bottom w:val="none" w:sz="0" w:space="0" w:color="auto"/>
        <w:right w:val="none" w:sz="0" w:space="0" w:color="auto"/>
      </w:divBdr>
    </w:div>
    <w:div w:id="843015387">
      <w:marLeft w:val="0"/>
      <w:marRight w:val="0"/>
      <w:marTop w:val="0"/>
      <w:marBottom w:val="0"/>
      <w:divBdr>
        <w:top w:val="none" w:sz="0" w:space="0" w:color="auto"/>
        <w:left w:val="none" w:sz="0" w:space="0" w:color="auto"/>
        <w:bottom w:val="none" w:sz="0" w:space="0" w:color="auto"/>
        <w:right w:val="none" w:sz="0" w:space="0" w:color="auto"/>
      </w:divBdr>
    </w:div>
    <w:div w:id="843015388">
      <w:marLeft w:val="0"/>
      <w:marRight w:val="0"/>
      <w:marTop w:val="0"/>
      <w:marBottom w:val="0"/>
      <w:divBdr>
        <w:top w:val="none" w:sz="0" w:space="0" w:color="auto"/>
        <w:left w:val="none" w:sz="0" w:space="0" w:color="auto"/>
        <w:bottom w:val="none" w:sz="0" w:space="0" w:color="auto"/>
        <w:right w:val="none" w:sz="0" w:space="0" w:color="auto"/>
      </w:divBdr>
    </w:div>
    <w:div w:id="843015389">
      <w:marLeft w:val="0"/>
      <w:marRight w:val="0"/>
      <w:marTop w:val="0"/>
      <w:marBottom w:val="0"/>
      <w:divBdr>
        <w:top w:val="none" w:sz="0" w:space="0" w:color="auto"/>
        <w:left w:val="none" w:sz="0" w:space="0" w:color="auto"/>
        <w:bottom w:val="none" w:sz="0" w:space="0" w:color="auto"/>
        <w:right w:val="none" w:sz="0" w:space="0" w:color="auto"/>
      </w:divBdr>
    </w:div>
    <w:div w:id="843015390">
      <w:marLeft w:val="0"/>
      <w:marRight w:val="0"/>
      <w:marTop w:val="0"/>
      <w:marBottom w:val="0"/>
      <w:divBdr>
        <w:top w:val="none" w:sz="0" w:space="0" w:color="auto"/>
        <w:left w:val="none" w:sz="0" w:space="0" w:color="auto"/>
        <w:bottom w:val="none" w:sz="0" w:space="0" w:color="auto"/>
        <w:right w:val="none" w:sz="0" w:space="0" w:color="auto"/>
      </w:divBdr>
    </w:div>
    <w:div w:id="843015391">
      <w:marLeft w:val="0"/>
      <w:marRight w:val="0"/>
      <w:marTop w:val="0"/>
      <w:marBottom w:val="0"/>
      <w:divBdr>
        <w:top w:val="none" w:sz="0" w:space="0" w:color="auto"/>
        <w:left w:val="none" w:sz="0" w:space="0" w:color="auto"/>
        <w:bottom w:val="none" w:sz="0" w:space="0" w:color="auto"/>
        <w:right w:val="none" w:sz="0" w:space="0" w:color="auto"/>
      </w:divBdr>
    </w:div>
    <w:div w:id="843015392">
      <w:marLeft w:val="0"/>
      <w:marRight w:val="0"/>
      <w:marTop w:val="0"/>
      <w:marBottom w:val="0"/>
      <w:divBdr>
        <w:top w:val="none" w:sz="0" w:space="0" w:color="auto"/>
        <w:left w:val="none" w:sz="0" w:space="0" w:color="auto"/>
        <w:bottom w:val="none" w:sz="0" w:space="0" w:color="auto"/>
        <w:right w:val="none" w:sz="0" w:space="0" w:color="auto"/>
      </w:divBdr>
    </w:div>
    <w:div w:id="843015393">
      <w:marLeft w:val="0"/>
      <w:marRight w:val="0"/>
      <w:marTop w:val="0"/>
      <w:marBottom w:val="0"/>
      <w:divBdr>
        <w:top w:val="none" w:sz="0" w:space="0" w:color="auto"/>
        <w:left w:val="none" w:sz="0" w:space="0" w:color="auto"/>
        <w:bottom w:val="none" w:sz="0" w:space="0" w:color="auto"/>
        <w:right w:val="none" w:sz="0" w:space="0" w:color="auto"/>
      </w:divBdr>
    </w:div>
    <w:div w:id="843015394">
      <w:marLeft w:val="0"/>
      <w:marRight w:val="0"/>
      <w:marTop w:val="0"/>
      <w:marBottom w:val="0"/>
      <w:divBdr>
        <w:top w:val="none" w:sz="0" w:space="0" w:color="auto"/>
        <w:left w:val="none" w:sz="0" w:space="0" w:color="auto"/>
        <w:bottom w:val="none" w:sz="0" w:space="0" w:color="auto"/>
        <w:right w:val="none" w:sz="0" w:space="0" w:color="auto"/>
      </w:divBdr>
    </w:div>
    <w:div w:id="843015395">
      <w:marLeft w:val="0"/>
      <w:marRight w:val="0"/>
      <w:marTop w:val="0"/>
      <w:marBottom w:val="0"/>
      <w:divBdr>
        <w:top w:val="none" w:sz="0" w:space="0" w:color="auto"/>
        <w:left w:val="none" w:sz="0" w:space="0" w:color="auto"/>
        <w:bottom w:val="none" w:sz="0" w:space="0" w:color="auto"/>
        <w:right w:val="none" w:sz="0" w:space="0" w:color="auto"/>
      </w:divBdr>
    </w:div>
    <w:div w:id="843015396">
      <w:marLeft w:val="0"/>
      <w:marRight w:val="0"/>
      <w:marTop w:val="0"/>
      <w:marBottom w:val="0"/>
      <w:divBdr>
        <w:top w:val="none" w:sz="0" w:space="0" w:color="auto"/>
        <w:left w:val="none" w:sz="0" w:space="0" w:color="auto"/>
        <w:bottom w:val="none" w:sz="0" w:space="0" w:color="auto"/>
        <w:right w:val="none" w:sz="0" w:space="0" w:color="auto"/>
      </w:divBdr>
    </w:div>
    <w:div w:id="843015397">
      <w:marLeft w:val="0"/>
      <w:marRight w:val="0"/>
      <w:marTop w:val="0"/>
      <w:marBottom w:val="0"/>
      <w:divBdr>
        <w:top w:val="none" w:sz="0" w:space="0" w:color="auto"/>
        <w:left w:val="none" w:sz="0" w:space="0" w:color="auto"/>
        <w:bottom w:val="none" w:sz="0" w:space="0" w:color="auto"/>
        <w:right w:val="none" w:sz="0" w:space="0" w:color="auto"/>
      </w:divBdr>
    </w:div>
    <w:div w:id="843015398">
      <w:marLeft w:val="0"/>
      <w:marRight w:val="0"/>
      <w:marTop w:val="0"/>
      <w:marBottom w:val="0"/>
      <w:divBdr>
        <w:top w:val="none" w:sz="0" w:space="0" w:color="auto"/>
        <w:left w:val="none" w:sz="0" w:space="0" w:color="auto"/>
        <w:bottom w:val="none" w:sz="0" w:space="0" w:color="auto"/>
        <w:right w:val="none" w:sz="0" w:space="0" w:color="auto"/>
      </w:divBdr>
    </w:div>
    <w:div w:id="843015399">
      <w:marLeft w:val="0"/>
      <w:marRight w:val="0"/>
      <w:marTop w:val="0"/>
      <w:marBottom w:val="0"/>
      <w:divBdr>
        <w:top w:val="none" w:sz="0" w:space="0" w:color="auto"/>
        <w:left w:val="none" w:sz="0" w:space="0" w:color="auto"/>
        <w:bottom w:val="none" w:sz="0" w:space="0" w:color="auto"/>
        <w:right w:val="none" w:sz="0" w:space="0" w:color="auto"/>
      </w:divBdr>
    </w:div>
    <w:div w:id="843015400">
      <w:marLeft w:val="0"/>
      <w:marRight w:val="0"/>
      <w:marTop w:val="0"/>
      <w:marBottom w:val="0"/>
      <w:divBdr>
        <w:top w:val="none" w:sz="0" w:space="0" w:color="auto"/>
        <w:left w:val="none" w:sz="0" w:space="0" w:color="auto"/>
        <w:bottom w:val="none" w:sz="0" w:space="0" w:color="auto"/>
        <w:right w:val="none" w:sz="0" w:space="0" w:color="auto"/>
      </w:divBdr>
    </w:div>
    <w:div w:id="843015401">
      <w:marLeft w:val="0"/>
      <w:marRight w:val="0"/>
      <w:marTop w:val="0"/>
      <w:marBottom w:val="0"/>
      <w:divBdr>
        <w:top w:val="none" w:sz="0" w:space="0" w:color="auto"/>
        <w:left w:val="none" w:sz="0" w:space="0" w:color="auto"/>
        <w:bottom w:val="none" w:sz="0" w:space="0" w:color="auto"/>
        <w:right w:val="none" w:sz="0" w:space="0" w:color="auto"/>
      </w:divBdr>
    </w:div>
    <w:div w:id="843015402">
      <w:marLeft w:val="0"/>
      <w:marRight w:val="0"/>
      <w:marTop w:val="0"/>
      <w:marBottom w:val="0"/>
      <w:divBdr>
        <w:top w:val="none" w:sz="0" w:space="0" w:color="auto"/>
        <w:left w:val="none" w:sz="0" w:space="0" w:color="auto"/>
        <w:bottom w:val="none" w:sz="0" w:space="0" w:color="auto"/>
        <w:right w:val="none" w:sz="0" w:space="0" w:color="auto"/>
      </w:divBdr>
    </w:div>
    <w:div w:id="843015403">
      <w:marLeft w:val="0"/>
      <w:marRight w:val="0"/>
      <w:marTop w:val="0"/>
      <w:marBottom w:val="0"/>
      <w:divBdr>
        <w:top w:val="none" w:sz="0" w:space="0" w:color="auto"/>
        <w:left w:val="none" w:sz="0" w:space="0" w:color="auto"/>
        <w:bottom w:val="none" w:sz="0" w:space="0" w:color="auto"/>
        <w:right w:val="none" w:sz="0" w:space="0" w:color="auto"/>
      </w:divBdr>
    </w:div>
    <w:div w:id="843015404">
      <w:marLeft w:val="0"/>
      <w:marRight w:val="0"/>
      <w:marTop w:val="0"/>
      <w:marBottom w:val="0"/>
      <w:divBdr>
        <w:top w:val="none" w:sz="0" w:space="0" w:color="auto"/>
        <w:left w:val="none" w:sz="0" w:space="0" w:color="auto"/>
        <w:bottom w:val="none" w:sz="0" w:space="0" w:color="auto"/>
        <w:right w:val="none" w:sz="0" w:space="0" w:color="auto"/>
      </w:divBdr>
    </w:div>
    <w:div w:id="843015405">
      <w:marLeft w:val="0"/>
      <w:marRight w:val="0"/>
      <w:marTop w:val="0"/>
      <w:marBottom w:val="0"/>
      <w:divBdr>
        <w:top w:val="none" w:sz="0" w:space="0" w:color="auto"/>
        <w:left w:val="none" w:sz="0" w:space="0" w:color="auto"/>
        <w:bottom w:val="none" w:sz="0" w:space="0" w:color="auto"/>
        <w:right w:val="none" w:sz="0" w:space="0" w:color="auto"/>
      </w:divBdr>
    </w:div>
    <w:div w:id="843015406">
      <w:marLeft w:val="0"/>
      <w:marRight w:val="0"/>
      <w:marTop w:val="0"/>
      <w:marBottom w:val="0"/>
      <w:divBdr>
        <w:top w:val="none" w:sz="0" w:space="0" w:color="auto"/>
        <w:left w:val="none" w:sz="0" w:space="0" w:color="auto"/>
        <w:bottom w:val="none" w:sz="0" w:space="0" w:color="auto"/>
        <w:right w:val="none" w:sz="0" w:space="0" w:color="auto"/>
      </w:divBdr>
    </w:div>
    <w:div w:id="843015407">
      <w:marLeft w:val="0"/>
      <w:marRight w:val="0"/>
      <w:marTop w:val="0"/>
      <w:marBottom w:val="0"/>
      <w:divBdr>
        <w:top w:val="none" w:sz="0" w:space="0" w:color="auto"/>
        <w:left w:val="none" w:sz="0" w:space="0" w:color="auto"/>
        <w:bottom w:val="none" w:sz="0" w:space="0" w:color="auto"/>
        <w:right w:val="none" w:sz="0" w:space="0" w:color="auto"/>
      </w:divBdr>
    </w:div>
    <w:div w:id="843015408">
      <w:marLeft w:val="0"/>
      <w:marRight w:val="0"/>
      <w:marTop w:val="0"/>
      <w:marBottom w:val="0"/>
      <w:divBdr>
        <w:top w:val="none" w:sz="0" w:space="0" w:color="auto"/>
        <w:left w:val="none" w:sz="0" w:space="0" w:color="auto"/>
        <w:bottom w:val="none" w:sz="0" w:space="0" w:color="auto"/>
        <w:right w:val="none" w:sz="0" w:space="0" w:color="auto"/>
      </w:divBdr>
    </w:div>
    <w:div w:id="843015409">
      <w:marLeft w:val="0"/>
      <w:marRight w:val="0"/>
      <w:marTop w:val="0"/>
      <w:marBottom w:val="0"/>
      <w:divBdr>
        <w:top w:val="none" w:sz="0" w:space="0" w:color="auto"/>
        <w:left w:val="none" w:sz="0" w:space="0" w:color="auto"/>
        <w:bottom w:val="none" w:sz="0" w:space="0" w:color="auto"/>
        <w:right w:val="none" w:sz="0" w:space="0" w:color="auto"/>
      </w:divBdr>
    </w:div>
    <w:div w:id="843015410">
      <w:marLeft w:val="0"/>
      <w:marRight w:val="0"/>
      <w:marTop w:val="0"/>
      <w:marBottom w:val="0"/>
      <w:divBdr>
        <w:top w:val="none" w:sz="0" w:space="0" w:color="auto"/>
        <w:left w:val="none" w:sz="0" w:space="0" w:color="auto"/>
        <w:bottom w:val="none" w:sz="0" w:space="0" w:color="auto"/>
        <w:right w:val="none" w:sz="0" w:space="0" w:color="auto"/>
      </w:divBdr>
    </w:div>
    <w:div w:id="847787559">
      <w:bodyDiv w:val="1"/>
      <w:marLeft w:val="0"/>
      <w:marRight w:val="0"/>
      <w:marTop w:val="0"/>
      <w:marBottom w:val="0"/>
      <w:divBdr>
        <w:top w:val="none" w:sz="0" w:space="0" w:color="auto"/>
        <w:left w:val="none" w:sz="0" w:space="0" w:color="auto"/>
        <w:bottom w:val="none" w:sz="0" w:space="0" w:color="auto"/>
        <w:right w:val="none" w:sz="0" w:space="0" w:color="auto"/>
      </w:divBdr>
    </w:div>
    <w:div w:id="857887686">
      <w:bodyDiv w:val="1"/>
      <w:marLeft w:val="0"/>
      <w:marRight w:val="0"/>
      <w:marTop w:val="0"/>
      <w:marBottom w:val="0"/>
      <w:divBdr>
        <w:top w:val="none" w:sz="0" w:space="0" w:color="auto"/>
        <w:left w:val="none" w:sz="0" w:space="0" w:color="auto"/>
        <w:bottom w:val="none" w:sz="0" w:space="0" w:color="auto"/>
        <w:right w:val="none" w:sz="0" w:space="0" w:color="auto"/>
      </w:divBdr>
    </w:div>
    <w:div w:id="885023588">
      <w:bodyDiv w:val="1"/>
      <w:marLeft w:val="0"/>
      <w:marRight w:val="0"/>
      <w:marTop w:val="0"/>
      <w:marBottom w:val="0"/>
      <w:divBdr>
        <w:top w:val="none" w:sz="0" w:space="0" w:color="auto"/>
        <w:left w:val="none" w:sz="0" w:space="0" w:color="auto"/>
        <w:bottom w:val="none" w:sz="0" w:space="0" w:color="auto"/>
        <w:right w:val="none" w:sz="0" w:space="0" w:color="auto"/>
      </w:divBdr>
    </w:div>
    <w:div w:id="930044317">
      <w:bodyDiv w:val="1"/>
      <w:marLeft w:val="0"/>
      <w:marRight w:val="0"/>
      <w:marTop w:val="0"/>
      <w:marBottom w:val="0"/>
      <w:divBdr>
        <w:top w:val="none" w:sz="0" w:space="0" w:color="auto"/>
        <w:left w:val="none" w:sz="0" w:space="0" w:color="auto"/>
        <w:bottom w:val="none" w:sz="0" w:space="0" w:color="auto"/>
        <w:right w:val="none" w:sz="0" w:space="0" w:color="auto"/>
      </w:divBdr>
    </w:div>
    <w:div w:id="933784380">
      <w:bodyDiv w:val="1"/>
      <w:marLeft w:val="0"/>
      <w:marRight w:val="0"/>
      <w:marTop w:val="0"/>
      <w:marBottom w:val="0"/>
      <w:divBdr>
        <w:top w:val="none" w:sz="0" w:space="0" w:color="auto"/>
        <w:left w:val="none" w:sz="0" w:space="0" w:color="auto"/>
        <w:bottom w:val="none" w:sz="0" w:space="0" w:color="auto"/>
        <w:right w:val="none" w:sz="0" w:space="0" w:color="auto"/>
      </w:divBdr>
    </w:div>
    <w:div w:id="948776285">
      <w:bodyDiv w:val="1"/>
      <w:marLeft w:val="0"/>
      <w:marRight w:val="0"/>
      <w:marTop w:val="0"/>
      <w:marBottom w:val="0"/>
      <w:divBdr>
        <w:top w:val="none" w:sz="0" w:space="0" w:color="auto"/>
        <w:left w:val="none" w:sz="0" w:space="0" w:color="auto"/>
        <w:bottom w:val="none" w:sz="0" w:space="0" w:color="auto"/>
        <w:right w:val="none" w:sz="0" w:space="0" w:color="auto"/>
      </w:divBdr>
    </w:div>
    <w:div w:id="1143809802">
      <w:bodyDiv w:val="1"/>
      <w:marLeft w:val="0"/>
      <w:marRight w:val="0"/>
      <w:marTop w:val="0"/>
      <w:marBottom w:val="0"/>
      <w:divBdr>
        <w:top w:val="none" w:sz="0" w:space="0" w:color="auto"/>
        <w:left w:val="none" w:sz="0" w:space="0" w:color="auto"/>
        <w:bottom w:val="none" w:sz="0" w:space="0" w:color="auto"/>
        <w:right w:val="none" w:sz="0" w:space="0" w:color="auto"/>
      </w:divBdr>
    </w:div>
    <w:div w:id="1261446532">
      <w:bodyDiv w:val="1"/>
      <w:marLeft w:val="0"/>
      <w:marRight w:val="0"/>
      <w:marTop w:val="0"/>
      <w:marBottom w:val="0"/>
      <w:divBdr>
        <w:top w:val="none" w:sz="0" w:space="0" w:color="auto"/>
        <w:left w:val="none" w:sz="0" w:space="0" w:color="auto"/>
        <w:bottom w:val="none" w:sz="0" w:space="0" w:color="auto"/>
        <w:right w:val="none" w:sz="0" w:space="0" w:color="auto"/>
      </w:divBdr>
    </w:div>
    <w:div w:id="1312100710">
      <w:bodyDiv w:val="1"/>
      <w:marLeft w:val="0"/>
      <w:marRight w:val="0"/>
      <w:marTop w:val="0"/>
      <w:marBottom w:val="0"/>
      <w:divBdr>
        <w:top w:val="none" w:sz="0" w:space="0" w:color="auto"/>
        <w:left w:val="none" w:sz="0" w:space="0" w:color="auto"/>
        <w:bottom w:val="none" w:sz="0" w:space="0" w:color="auto"/>
        <w:right w:val="none" w:sz="0" w:space="0" w:color="auto"/>
      </w:divBdr>
    </w:div>
    <w:div w:id="1316255771">
      <w:bodyDiv w:val="1"/>
      <w:marLeft w:val="0"/>
      <w:marRight w:val="0"/>
      <w:marTop w:val="0"/>
      <w:marBottom w:val="0"/>
      <w:divBdr>
        <w:top w:val="none" w:sz="0" w:space="0" w:color="auto"/>
        <w:left w:val="none" w:sz="0" w:space="0" w:color="auto"/>
        <w:bottom w:val="none" w:sz="0" w:space="0" w:color="auto"/>
        <w:right w:val="none" w:sz="0" w:space="0" w:color="auto"/>
      </w:divBdr>
    </w:div>
    <w:div w:id="1375155447">
      <w:bodyDiv w:val="1"/>
      <w:marLeft w:val="0"/>
      <w:marRight w:val="0"/>
      <w:marTop w:val="0"/>
      <w:marBottom w:val="0"/>
      <w:divBdr>
        <w:top w:val="none" w:sz="0" w:space="0" w:color="auto"/>
        <w:left w:val="none" w:sz="0" w:space="0" w:color="auto"/>
        <w:bottom w:val="none" w:sz="0" w:space="0" w:color="auto"/>
        <w:right w:val="none" w:sz="0" w:space="0" w:color="auto"/>
      </w:divBdr>
    </w:div>
    <w:div w:id="1430470967">
      <w:bodyDiv w:val="1"/>
      <w:marLeft w:val="0"/>
      <w:marRight w:val="0"/>
      <w:marTop w:val="0"/>
      <w:marBottom w:val="0"/>
      <w:divBdr>
        <w:top w:val="none" w:sz="0" w:space="0" w:color="auto"/>
        <w:left w:val="none" w:sz="0" w:space="0" w:color="auto"/>
        <w:bottom w:val="none" w:sz="0" w:space="0" w:color="auto"/>
        <w:right w:val="none" w:sz="0" w:space="0" w:color="auto"/>
      </w:divBdr>
    </w:div>
    <w:div w:id="1442725817">
      <w:bodyDiv w:val="1"/>
      <w:marLeft w:val="0"/>
      <w:marRight w:val="0"/>
      <w:marTop w:val="0"/>
      <w:marBottom w:val="0"/>
      <w:divBdr>
        <w:top w:val="none" w:sz="0" w:space="0" w:color="auto"/>
        <w:left w:val="none" w:sz="0" w:space="0" w:color="auto"/>
        <w:bottom w:val="none" w:sz="0" w:space="0" w:color="auto"/>
        <w:right w:val="none" w:sz="0" w:space="0" w:color="auto"/>
      </w:divBdr>
    </w:div>
    <w:div w:id="1453745002">
      <w:bodyDiv w:val="1"/>
      <w:marLeft w:val="0"/>
      <w:marRight w:val="0"/>
      <w:marTop w:val="0"/>
      <w:marBottom w:val="0"/>
      <w:divBdr>
        <w:top w:val="none" w:sz="0" w:space="0" w:color="auto"/>
        <w:left w:val="none" w:sz="0" w:space="0" w:color="auto"/>
        <w:bottom w:val="none" w:sz="0" w:space="0" w:color="auto"/>
        <w:right w:val="none" w:sz="0" w:space="0" w:color="auto"/>
      </w:divBdr>
    </w:div>
    <w:div w:id="1498305880">
      <w:bodyDiv w:val="1"/>
      <w:marLeft w:val="0"/>
      <w:marRight w:val="0"/>
      <w:marTop w:val="0"/>
      <w:marBottom w:val="0"/>
      <w:divBdr>
        <w:top w:val="none" w:sz="0" w:space="0" w:color="auto"/>
        <w:left w:val="none" w:sz="0" w:space="0" w:color="auto"/>
        <w:bottom w:val="none" w:sz="0" w:space="0" w:color="auto"/>
        <w:right w:val="none" w:sz="0" w:space="0" w:color="auto"/>
      </w:divBdr>
    </w:div>
    <w:div w:id="1591157191">
      <w:bodyDiv w:val="1"/>
      <w:marLeft w:val="0"/>
      <w:marRight w:val="0"/>
      <w:marTop w:val="0"/>
      <w:marBottom w:val="0"/>
      <w:divBdr>
        <w:top w:val="none" w:sz="0" w:space="0" w:color="auto"/>
        <w:left w:val="none" w:sz="0" w:space="0" w:color="auto"/>
        <w:bottom w:val="none" w:sz="0" w:space="0" w:color="auto"/>
        <w:right w:val="none" w:sz="0" w:space="0" w:color="auto"/>
      </w:divBdr>
    </w:div>
    <w:div w:id="1622960553">
      <w:bodyDiv w:val="1"/>
      <w:marLeft w:val="0"/>
      <w:marRight w:val="0"/>
      <w:marTop w:val="0"/>
      <w:marBottom w:val="0"/>
      <w:divBdr>
        <w:top w:val="none" w:sz="0" w:space="0" w:color="auto"/>
        <w:left w:val="none" w:sz="0" w:space="0" w:color="auto"/>
        <w:bottom w:val="none" w:sz="0" w:space="0" w:color="auto"/>
        <w:right w:val="none" w:sz="0" w:space="0" w:color="auto"/>
      </w:divBdr>
    </w:div>
    <w:div w:id="1656298423">
      <w:bodyDiv w:val="1"/>
      <w:marLeft w:val="0"/>
      <w:marRight w:val="0"/>
      <w:marTop w:val="0"/>
      <w:marBottom w:val="0"/>
      <w:divBdr>
        <w:top w:val="none" w:sz="0" w:space="0" w:color="auto"/>
        <w:left w:val="none" w:sz="0" w:space="0" w:color="auto"/>
        <w:bottom w:val="none" w:sz="0" w:space="0" w:color="auto"/>
        <w:right w:val="none" w:sz="0" w:space="0" w:color="auto"/>
      </w:divBdr>
    </w:div>
    <w:div w:id="1673800111">
      <w:bodyDiv w:val="1"/>
      <w:marLeft w:val="0"/>
      <w:marRight w:val="0"/>
      <w:marTop w:val="0"/>
      <w:marBottom w:val="0"/>
      <w:divBdr>
        <w:top w:val="none" w:sz="0" w:space="0" w:color="auto"/>
        <w:left w:val="none" w:sz="0" w:space="0" w:color="auto"/>
        <w:bottom w:val="none" w:sz="0" w:space="0" w:color="auto"/>
        <w:right w:val="none" w:sz="0" w:space="0" w:color="auto"/>
      </w:divBdr>
    </w:div>
    <w:div w:id="1699356880">
      <w:bodyDiv w:val="1"/>
      <w:marLeft w:val="0"/>
      <w:marRight w:val="0"/>
      <w:marTop w:val="0"/>
      <w:marBottom w:val="0"/>
      <w:divBdr>
        <w:top w:val="none" w:sz="0" w:space="0" w:color="auto"/>
        <w:left w:val="none" w:sz="0" w:space="0" w:color="auto"/>
        <w:bottom w:val="none" w:sz="0" w:space="0" w:color="auto"/>
        <w:right w:val="none" w:sz="0" w:space="0" w:color="auto"/>
      </w:divBdr>
    </w:div>
    <w:div w:id="1703943513">
      <w:bodyDiv w:val="1"/>
      <w:marLeft w:val="0"/>
      <w:marRight w:val="0"/>
      <w:marTop w:val="0"/>
      <w:marBottom w:val="0"/>
      <w:divBdr>
        <w:top w:val="none" w:sz="0" w:space="0" w:color="auto"/>
        <w:left w:val="none" w:sz="0" w:space="0" w:color="auto"/>
        <w:bottom w:val="none" w:sz="0" w:space="0" w:color="auto"/>
        <w:right w:val="none" w:sz="0" w:space="0" w:color="auto"/>
      </w:divBdr>
    </w:div>
    <w:div w:id="1892301378">
      <w:bodyDiv w:val="1"/>
      <w:marLeft w:val="0"/>
      <w:marRight w:val="0"/>
      <w:marTop w:val="0"/>
      <w:marBottom w:val="0"/>
      <w:divBdr>
        <w:top w:val="none" w:sz="0" w:space="0" w:color="auto"/>
        <w:left w:val="none" w:sz="0" w:space="0" w:color="auto"/>
        <w:bottom w:val="none" w:sz="0" w:space="0" w:color="auto"/>
        <w:right w:val="none" w:sz="0" w:space="0" w:color="auto"/>
      </w:divBdr>
    </w:div>
    <w:div w:id="1912962362">
      <w:bodyDiv w:val="1"/>
      <w:marLeft w:val="0"/>
      <w:marRight w:val="0"/>
      <w:marTop w:val="0"/>
      <w:marBottom w:val="0"/>
      <w:divBdr>
        <w:top w:val="none" w:sz="0" w:space="0" w:color="auto"/>
        <w:left w:val="none" w:sz="0" w:space="0" w:color="auto"/>
        <w:bottom w:val="none" w:sz="0" w:space="0" w:color="auto"/>
        <w:right w:val="none" w:sz="0" w:space="0" w:color="auto"/>
      </w:divBdr>
    </w:div>
    <w:div w:id="2065177471">
      <w:bodyDiv w:val="1"/>
      <w:marLeft w:val="0"/>
      <w:marRight w:val="0"/>
      <w:marTop w:val="0"/>
      <w:marBottom w:val="0"/>
      <w:divBdr>
        <w:top w:val="none" w:sz="0" w:space="0" w:color="auto"/>
        <w:left w:val="none" w:sz="0" w:space="0" w:color="auto"/>
        <w:bottom w:val="none" w:sz="0" w:space="0" w:color="auto"/>
        <w:right w:val="none" w:sz="0" w:space="0" w:color="auto"/>
      </w:divBdr>
    </w:div>
    <w:div w:id="2102098732">
      <w:bodyDiv w:val="1"/>
      <w:marLeft w:val="0"/>
      <w:marRight w:val="0"/>
      <w:marTop w:val="0"/>
      <w:marBottom w:val="0"/>
      <w:divBdr>
        <w:top w:val="none" w:sz="0" w:space="0" w:color="auto"/>
        <w:left w:val="none" w:sz="0" w:space="0" w:color="auto"/>
        <w:bottom w:val="none" w:sz="0" w:space="0" w:color="auto"/>
        <w:right w:val="none" w:sz="0" w:space="0" w:color="auto"/>
      </w:divBdr>
    </w:div>
    <w:div w:id="21237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bs.rs" TargetMode="External"/><Relationship Id="rId18" Type="http://schemas.openxmlformats.org/officeDocument/2006/relationships/footer" Target="footer1.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itanja.nabavke@rbkolubara.rs" TargetMode="External"/><Relationship Id="rId20" Type="http://schemas.openxmlformats.org/officeDocument/2006/relationships/header" Target="header2.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2.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nada.ivatovic@rbkolubara.rs" TargetMode="External"/><Relationship Id="rId14" Type="http://schemas.openxmlformats.org/officeDocument/2006/relationships/hyperlink" Target="mailto:pitanja.nabavke@rbkolubara.rs" TargetMode="External"/><Relationship Id="rId22" Type="http://schemas.openxmlformats.org/officeDocument/2006/relationships/footer" Target="footer3.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C40C63-20EC-4DFA-AA05-68D347953A58}"/>
</file>

<file path=customXml/itemProps2.xml><?xml version="1.0" encoding="utf-8"?>
<ds:datastoreItem xmlns:ds="http://schemas.openxmlformats.org/officeDocument/2006/customXml" ds:itemID="{5B4A5970-16AF-419F-98CF-B4AA297A320A}"/>
</file>

<file path=customXml/itemProps3.xml><?xml version="1.0" encoding="utf-8"?>
<ds:datastoreItem xmlns:ds="http://schemas.openxmlformats.org/officeDocument/2006/customXml" ds:itemID="{D847E783-3DA8-42E2-A9B3-80528ACE7B2A}"/>
</file>

<file path=customXml/itemProps4.xml><?xml version="1.0" encoding="utf-8"?>
<ds:datastoreItem xmlns:ds="http://schemas.openxmlformats.org/officeDocument/2006/customXml" ds:itemID="{349622D6-017D-447C-B482-B9A2CD174CAA}"/>
</file>

<file path=docProps/app.xml><?xml version="1.0" encoding="utf-8"?>
<Properties xmlns="http://schemas.openxmlformats.org/officeDocument/2006/extended-properties" xmlns:vt="http://schemas.openxmlformats.org/officeDocument/2006/docPropsVTypes">
  <Template>Normal</Template>
  <TotalTime>17</TotalTime>
  <Pages>88</Pages>
  <Words>22058</Words>
  <Characters>125737</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Lidija Matic</cp:lastModifiedBy>
  <cp:revision>8</cp:revision>
  <cp:lastPrinted>2019-08-06T09:15:00Z</cp:lastPrinted>
  <dcterms:created xsi:type="dcterms:W3CDTF">2019-08-06T06:44:00Z</dcterms:created>
  <dcterms:modified xsi:type="dcterms:W3CDTF">2019-08-12T11:55:00Z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